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A69E" w14:textId="77777777" w:rsidR="00B43235" w:rsidRPr="001815CD" w:rsidRDefault="00B43235" w:rsidP="00657E74">
      <w:pPr>
        <w:pStyle w:val="Heading1"/>
        <w:spacing w:line="276" w:lineRule="auto"/>
        <w:rPr>
          <w:rFonts w:ascii="Arial" w:hAnsi="Arial" w:cs="Arial"/>
          <w:b/>
          <w:color w:val="0072BC"/>
        </w:rPr>
      </w:pPr>
      <w:r w:rsidRPr="001815CD">
        <w:rPr>
          <w:rFonts w:ascii="Arial" w:hAnsi="Arial" w:cs="Arial"/>
          <w:b/>
          <w:color w:val="0072BC"/>
        </w:rPr>
        <w:t xml:space="preserve">Tool </w:t>
      </w:r>
      <w:r w:rsidR="000A419E" w:rsidRPr="001815CD">
        <w:rPr>
          <w:rFonts w:ascii="Arial" w:hAnsi="Arial" w:cs="Arial"/>
          <w:b/>
          <w:color w:val="0072BC"/>
        </w:rPr>
        <w:t>1</w:t>
      </w:r>
      <w:r w:rsidR="001815CD" w:rsidRPr="001815CD">
        <w:rPr>
          <w:rFonts w:ascii="Arial" w:hAnsi="Arial" w:cs="Arial"/>
          <w:b/>
          <w:color w:val="0072BC"/>
        </w:rPr>
        <w:t>2</w:t>
      </w:r>
      <w:r w:rsidRPr="001815CD">
        <w:rPr>
          <w:rFonts w:ascii="Arial" w:hAnsi="Arial" w:cs="Arial"/>
          <w:b/>
          <w:color w:val="0072BC"/>
        </w:rPr>
        <w:t xml:space="preserve">: </w:t>
      </w:r>
      <w:r w:rsidR="001815CD" w:rsidRPr="001815CD">
        <w:rPr>
          <w:rFonts w:ascii="Arial" w:hAnsi="Arial" w:cs="Arial"/>
          <w:b/>
          <w:color w:val="0072BC"/>
        </w:rPr>
        <w:t>Market monitoring for CBIs</w:t>
      </w:r>
      <w:r w:rsidR="009A2271" w:rsidRPr="001815CD">
        <w:rPr>
          <w:rFonts w:ascii="Arial" w:hAnsi="Arial" w:cs="Arial"/>
          <w:b/>
          <w:color w:val="0072BC"/>
        </w:rPr>
        <w:t xml:space="preserve"> </w:t>
      </w:r>
    </w:p>
    <w:p w14:paraId="61E8D1A4" w14:textId="77777777" w:rsidR="009A2271" w:rsidRPr="001815CD" w:rsidRDefault="009A2271" w:rsidP="009A2271">
      <w:pPr>
        <w:rPr>
          <w:rFonts w:ascii="Arial" w:hAnsi="Arial" w:cs="Arial"/>
          <w:sz w:val="20"/>
          <w:szCs w:val="20"/>
        </w:rPr>
      </w:pPr>
    </w:p>
    <w:tbl>
      <w:tblPr>
        <w:tblStyle w:val="TableGrid"/>
        <w:tblW w:w="0" w:type="auto"/>
        <w:tblLook w:val="04A0" w:firstRow="1" w:lastRow="0" w:firstColumn="1" w:lastColumn="0" w:noHBand="0" w:noVBand="1"/>
      </w:tblPr>
      <w:tblGrid>
        <w:gridCol w:w="3161"/>
        <w:gridCol w:w="3630"/>
        <w:gridCol w:w="2932"/>
        <w:gridCol w:w="3963"/>
      </w:tblGrid>
      <w:tr w:rsidR="001815CD" w:rsidRPr="001815CD" w14:paraId="37612804" w14:textId="77777777" w:rsidTr="001815CD">
        <w:trPr>
          <w:trHeight w:val="550"/>
        </w:trPr>
        <w:tc>
          <w:tcPr>
            <w:tcW w:w="13922" w:type="dxa"/>
            <w:gridSpan w:val="4"/>
            <w:shd w:val="clear" w:color="auto" w:fill="0072BC"/>
            <w:vAlign w:val="center"/>
          </w:tcPr>
          <w:p w14:paraId="3BBF5D0A" w14:textId="77777777" w:rsidR="001815CD" w:rsidRPr="001815CD" w:rsidRDefault="001815CD" w:rsidP="001815CD">
            <w:pPr>
              <w:rPr>
                <w:rFonts w:ascii="Arial" w:hAnsi="Arial" w:cs="Arial"/>
                <w:b/>
                <w:sz w:val="20"/>
                <w:szCs w:val="20"/>
              </w:rPr>
            </w:pPr>
            <w:r w:rsidRPr="001815CD">
              <w:rPr>
                <w:rFonts w:ascii="Arial" w:hAnsi="Arial" w:cs="Arial"/>
                <w:b/>
                <w:color w:val="FFFFFF" w:themeColor="background1"/>
                <w:sz w:val="20"/>
                <w:szCs w:val="20"/>
              </w:rPr>
              <w:t>A. Market Monitoring Basic Information</w:t>
            </w:r>
          </w:p>
        </w:tc>
      </w:tr>
      <w:tr w:rsidR="001815CD" w:rsidRPr="001815CD" w14:paraId="45BB1546" w14:textId="77777777" w:rsidTr="001815CD">
        <w:trPr>
          <w:trHeight w:val="550"/>
        </w:trPr>
        <w:tc>
          <w:tcPr>
            <w:tcW w:w="3206" w:type="dxa"/>
            <w:shd w:val="clear" w:color="auto" w:fill="CCE3F2"/>
            <w:vAlign w:val="center"/>
          </w:tcPr>
          <w:p w14:paraId="25490410" w14:textId="77777777" w:rsidR="001815CD" w:rsidRPr="001815CD" w:rsidRDefault="001815CD" w:rsidP="001815CD">
            <w:pPr>
              <w:rPr>
                <w:rFonts w:ascii="Arial" w:hAnsi="Arial" w:cs="Arial"/>
                <w:b/>
                <w:sz w:val="20"/>
                <w:szCs w:val="20"/>
              </w:rPr>
            </w:pPr>
            <w:r w:rsidRPr="001815CD">
              <w:rPr>
                <w:rFonts w:ascii="Arial" w:hAnsi="Arial" w:cs="Arial"/>
                <w:b/>
                <w:sz w:val="20"/>
                <w:szCs w:val="20"/>
              </w:rPr>
              <w:t>Date</w:t>
            </w:r>
          </w:p>
          <w:p w14:paraId="7D2D8EC9" w14:textId="77777777" w:rsidR="001815CD" w:rsidRPr="001815CD" w:rsidRDefault="001815CD" w:rsidP="001815CD">
            <w:pPr>
              <w:rPr>
                <w:rFonts w:ascii="Arial" w:hAnsi="Arial" w:cs="Arial"/>
                <w:b/>
                <w:sz w:val="20"/>
                <w:szCs w:val="20"/>
              </w:rPr>
            </w:pPr>
          </w:p>
        </w:tc>
        <w:tc>
          <w:tcPr>
            <w:tcW w:w="3704" w:type="dxa"/>
            <w:vAlign w:val="center"/>
          </w:tcPr>
          <w:p w14:paraId="57CB9EF8" w14:textId="77777777" w:rsidR="001815CD" w:rsidRPr="001815CD" w:rsidRDefault="001815CD" w:rsidP="001815CD">
            <w:pPr>
              <w:rPr>
                <w:rFonts w:ascii="Arial" w:hAnsi="Arial" w:cs="Arial"/>
                <w:b/>
                <w:sz w:val="20"/>
                <w:szCs w:val="20"/>
              </w:rPr>
            </w:pPr>
          </w:p>
        </w:tc>
        <w:tc>
          <w:tcPr>
            <w:tcW w:w="2967" w:type="dxa"/>
            <w:shd w:val="clear" w:color="auto" w:fill="CCE3F2"/>
            <w:vAlign w:val="center"/>
          </w:tcPr>
          <w:p w14:paraId="399E63F0" w14:textId="77777777" w:rsidR="001815CD" w:rsidRPr="001815CD" w:rsidRDefault="001815CD" w:rsidP="001815CD">
            <w:pPr>
              <w:rPr>
                <w:rFonts w:ascii="Arial" w:hAnsi="Arial" w:cs="Arial"/>
                <w:b/>
                <w:sz w:val="20"/>
                <w:szCs w:val="20"/>
              </w:rPr>
            </w:pPr>
            <w:r w:rsidRPr="001815CD">
              <w:rPr>
                <w:rFonts w:ascii="Arial" w:hAnsi="Arial" w:cs="Arial"/>
                <w:b/>
                <w:sz w:val="20"/>
                <w:szCs w:val="20"/>
              </w:rPr>
              <w:t>Name of enumerator</w:t>
            </w:r>
          </w:p>
        </w:tc>
        <w:tc>
          <w:tcPr>
            <w:tcW w:w="4045" w:type="dxa"/>
            <w:vAlign w:val="center"/>
          </w:tcPr>
          <w:p w14:paraId="0C6CD1D8" w14:textId="77777777" w:rsidR="001815CD" w:rsidRPr="001815CD" w:rsidRDefault="001815CD" w:rsidP="001815CD">
            <w:pPr>
              <w:rPr>
                <w:rFonts w:ascii="Arial" w:hAnsi="Arial" w:cs="Arial"/>
                <w:b/>
                <w:sz w:val="20"/>
                <w:szCs w:val="20"/>
              </w:rPr>
            </w:pPr>
          </w:p>
        </w:tc>
      </w:tr>
      <w:tr w:rsidR="001815CD" w:rsidRPr="001815CD" w14:paraId="58A90FB0" w14:textId="77777777" w:rsidTr="001815CD">
        <w:trPr>
          <w:trHeight w:val="633"/>
        </w:trPr>
        <w:tc>
          <w:tcPr>
            <w:tcW w:w="3206" w:type="dxa"/>
            <w:shd w:val="clear" w:color="auto" w:fill="CCE3F2"/>
            <w:vAlign w:val="center"/>
          </w:tcPr>
          <w:p w14:paraId="352BF50C" w14:textId="77777777" w:rsidR="001815CD" w:rsidRPr="001815CD" w:rsidRDefault="001815CD" w:rsidP="001815CD">
            <w:pPr>
              <w:rPr>
                <w:rFonts w:ascii="Arial" w:hAnsi="Arial" w:cs="Arial"/>
                <w:b/>
                <w:sz w:val="20"/>
                <w:szCs w:val="20"/>
              </w:rPr>
            </w:pPr>
            <w:r w:rsidRPr="001815CD">
              <w:rPr>
                <w:rFonts w:ascii="Arial" w:hAnsi="Arial" w:cs="Arial"/>
                <w:b/>
                <w:sz w:val="20"/>
                <w:szCs w:val="20"/>
              </w:rPr>
              <w:t>Name &amp; type of market</w:t>
            </w:r>
          </w:p>
          <w:p w14:paraId="7264A64C" w14:textId="77777777" w:rsidR="001815CD" w:rsidRPr="001815CD" w:rsidRDefault="001815CD" w:rsidP="001815CD">
            <w:pPr>
              <w:rPr>
                <w:rFonts w:ascii="Arial" w:hAnsi="Arial" w:cs="Arial"/>
                <w:sz w:val="20"/>
                <w:szCs w:val="20"/>
              </w:rPr>
            </w:pPr>
            <w:r w:rsidRPr="001815CD">
              <w:rPr>
                <w:rFonts w:ascii="Arial" w:hAnsi="Arial" w:cs="Arial"/>
                <w:sz w:val="20"/>
                <w:szCs w:val="20"/>
              </w:rPr>
              <w:t>(reference market, supplier market or central market)</w:t>
            </w:r>
          </w:p>
        </w:tc>
        <w:tc>
          <w:tcPr>
            <w:tcW w:w="3704" w:type="dxa"/>
            <w:vAlign w:val="center"/>
          </w:tcPr>
          <w:p w14:paraId="1A4CA2C1" w14:textId="77777777" w:rsidR="001815CD" w:rsidRPr="001815CD" w:rsidRDefault="001815CD" w:rsidP="001815CD">
            <w:pPr>
              <w:rPr>
                <w:rFonts w:ascii="Arial" w:hAnsi="Arial" w:cs="Arial"/>
                <w:b/>
                <w:sz w:val="20"/>
                <w:szCs w:val="20"/>
              </w:rPr>
            </w:pPr>
          </w:p>
        </w:tc>
        <w:tc>
          <w:tcPr>
            <w:tcW w:w="2967" w:type="dxa"/>
            <w:shd w:val="clear" w:color="auto" w:fill="CCE3F2"/>
            <w:vAlign w:val="center"/>
          </w:tcPr>
          <w:p w14:paraId="090C8462" w14:textId="77777777" w:rsidR="001815CD" w:rsidRPr="001815CD" w:rsidRDefault="001815CD" w:rsidP="001815CD">
            <w:pPr>
              <w:rPr>
                <w:rFonts w:ascii="Arial" w:hAnsi="Arial" w:cs="Arial"/>
                <w:b/>
                <w:sz w:val="20"/>
                <w:szCs w:val="20"/>
              </w:rPr>
            </w:pPr>
            <w:r w:rsidRPr="001815CD">
              <w:rPr>
                <w:rFonts w:ascii="Arial" w:hAnsi="Arial" w:cs="Arial"/>
                <w:b/>
                <w:sz w:val="20"/>
                <w:szCs w:val="20"/>
              </w:rPr>
              <w:t>Location of market</w:t>
            </w:r>
          </w:p>
        </w:tc>
        <w:tc>
          <w:tcPr>
            <w:tcW w:w="4045" w:type="dxa"/>
            <w:vAlign w:val="center"/>
          </w:tcPr>
          <w:p w14:paraId="403F54E8" w14:textId="77777777" w:rsidR="001815CD" w:rsidRPr="001815CD" w:rsidRDefault="001815CD" w:rsidP="001815CD">
            <w:pPr>
              <w:rPr>
                <w:rFonts w:ascii="Arial" w:hAnsi="Arial" w:cs="Arial"/>
                <w:b/>
                <w:sz w:val="20"/>
                <w:szCs w:val="20"/>
              </w:rPr>
            </w:pPr>
          </w:p>
        </w:tc>
      </w:tr>
    </w:tbl>
    <w:p w14:paraId="68CBB0BF" w14:textId="77777777" w:rsidR="00B43235" w:rsidRPr="001815CD" w:rsidRDefault="00B43235" w:rsidP="00657E74">
      <w:pPr>
        <w:spacing w:line="276" w:lineRule="auto"/>
        <w:rPr>
          <w:rFonts w:ascii="Arial" w:hAnsi="Arial" w:cs="Arial"/>
          <w:b/>
          <w:sz w:val="20"/>
          <w:szCs w:val="20"/>
        </w:rPr>
      </w:pPr>
    </w:p>
    <w:tbl>
      <w:tblPr>
        <w:tblStyle w:val="TableGrid"/>
        <w:tblW w:w="0" w:type="auto"/>
        <w:tblLook w:val="04A0" w:firstRow="1" w:lastRow="0" w:firstColumn="1" w:lastColumn="0" w:noHBand="0" w:noVBand="1"/>
      </w:tblPr>
      <w:tblGrid>
        <w:gridCol w:w="3155"/>
        <w:gridCol w:w="3638"/>
        <w:gridCol w:w="2922"/>
        <w:gridCol w:w="3971"/>
      </w:tblGrid>
      <w:tr w:rsidR="001815CD" w:rsidRPr="001815CD" w14:paraId="1C5B0C54" w14:textId="77777777" w:rsidTr="001815CD">
        <w:trPr>
          <w:trHeight w:val="521"/>
        </w:trPr>
        <w:tc>
          <w:tcPr>
            <w:tcW w:w="13922" w:type="dxa"/>
            <w:gridSpan w:val="4"/>
            <w:shd w:val="clear" w:color="auto" w:fill="0072BC"/>
            <w:vAlign w:val="center"/>
          </w:tcPr>
          <w:p w14:paraId="6948791C" w14:textId="77777777" w:rsidR="001815CD" w:rsidRPr="001815CD" w:rsidRDefault="001815CD" w:rsidP="001815CD">
            <w:pPr>
              <w:rPr>
                <w:rFonts w:ascii="Arial" w:hAnsi="Arial" w:cs="Arial"/>
                <w:b/>
                <w:color w:val="FFFFFF" w:themeColor="background1"/>
                <w:sz w:val="20"/>
                <w:szCs w:val="20"/>
              </w:rPr>
            </w:pPr>
            <w:r w:rsidRPr="001815CD">
              <w:rPr>
                <w:rFonts w:ascii="Arial" w:hAnsi="Arial" w:cs="Arial"/>
                <w:b/>
                <w:color w:val="FFFFFF" w:themeColor="background1"/>
                <w:sz w:val="20"/>
                <w:szCs w:val="20"/>
              </w:rPr>
              <w:t>B. Market access and infrastructure</w:t>
            </w:r>
          </w:p>
        </w:tc>
      </w:tr>
      <w:tr w:rsidR="001815CD" w:rsidRPr="001815CD" w14:paraId="21F77AC9" w14:textId="77777777" w:rsidTr="001815CD">
        <w:trPr>
          <w:trHeight w:val="1681"/>
        </w:trPr>
        <w:tc>
          <w:tcPr>
            <w:tcW w:w="3206" w:type="dxa"/>
            <w:tcBorders>
              <w:bottom w:val="single" w:sz="4" w:space="0" w:color="auto"/>
            </w:tcBorders>
            <w:shd w:val="clear" w:color="auto" w:fill="CCE3F2"/>
            <w:vAlign w:val="center"/>
          </w:tcPr>
          <w:p w14:paraId="6BF4AE3B" w14:textId="77777777" w:rsidR="001815CD" w:rsidRPr="001815CD" w:rsidRDefault="001815CD" w:rsidP="001815CD">
            <w:pPr>
              <w:rPr>
                <w:rFonts w:ascii="Arial" w:hAnsi="Arial" w:cs="Arial"/>
                <w:b/>
                <w:sz w:val="20"/>
                <w:szCs w:val="20"/>
              </w:rPr>
            </w:pPr>
            <w:r w:rsidRPr="001815CD">
              <w:rPr>
                <w:rFonts w:ascii="Arial" w:hAnsi="Arial" w:cs="Arial"/>
                <w:b/>
                <w:sz w:val="20"/>
                <w:szCs w:val="20"/>
              </w:rPr>
              <w:t xml:space="preserve">Q1 Have there been any changes in the number of people coming to the market? </w:t>
            </w:r>
          </w:p>
          <w:p w14:paraId="24CD04B9" w14:textId="77777777" w:rsidR="001815CD" w:rsidRPr="001815CD" w:rsidRDefault="001815CD" w:rsidP="001815CD">
            <w:pPr>
              <w:rPr>
                <w:rFonts w:ascii="Arial" w:hAnsi="Arial" w:cs="Arial"/>
                <w:sz w:val="20"/>
                <w:szCs w:val="20"/>
              </w:rPr>
            </w:pPr>
            <w:r w:rsidRPr="001815CD">
              <w:rPr>
                <w:rFonts w:ascii="Arial" w:hAnsi="Arial" w:cs="Arial"/>
                <w:sz w:val="20"/>
                <w:szCs w:val="20"/>
              </w:rPr>
              <w:t>(if yes, more or less people and why. If it is possible to provide an estimate record)</w:t>
            </w:r>
          </w:p>
        </w:tc>
        <w:tc>
          <w:tcPr>
            <w:tcW w:w="3704" w:type="dxa"/>
            <w:tcBorders>
              <w:bottom w:val="single" w:sz="4" w:space="0" w:color="auto"/>
            </w:tcBorders>
            <w:vAlign w:val="center"/>
          </w:tcPr>
          <w:p w14:paraId="683AE746" w14:textId="77777777" w:rsidR="001815CD" w:rsidRPr="001815CD" w:rsidRDefault="001815CD" w:rsidP="001815CD">
            <w:pPr>
              <w:rPr>
                <w:rFonts w:ascii="Arial" w:hAnsi="Arial" w:cs="Arial"/>
                <w:b/>
                <w:sz w:val="20"/>
                <w:szCs w:val="20"/>
              </w:rPr>
            </w:pPr>
            <w:r w:rsidRPr="001815CD">
              <w:rPr>
                <w:rFonts w:ascii="Arial" w:hAnsi="Arial" w:cs="Arial"/>
                <w:color w:val="C00000"/>
                <w:sz w:val="20"/>
                <w:szCs w:val="20"/>
              </w:rPr>
              <w:t>e.g. no, there have been no changes</w:t>
            </w:r>
          </w:p>
        </w:tc>
        <w:tc>
          <w:tcPr>
            <w:tcW w:w="2967" w:type="dxa"/>
            <w:tcBorders>
              <w:bottom w:val="single" w:sz="4" w:space="0" w:color="auto"/>
            </w:tcBorders>
            <w:shd w:val="clear" w:color="auto" w:fill="CCE3F2"/>
            <w:vAlign w:val="center"/>
          </w:tcPr>
          <w:p w14:paraId="36C75FDE" w14:textId="77777777" w:rsidR="001815CD" w:rsidRPr="001815CD" w:rsidRDefault="001815CD" w:rsidP="001815CD">
            <w:pPr>
              <w:rPr>
                <w:rFonts w:ascii="Arial" w:hAnsi="Arial" w:cs="Arial"/>
                <w:b/>
                <w:sz w:val="20"/>
                <w:szCs w:val="20"/>
              </w:rPr>
            </w:pPr>
            <w:r w:rsidRPr="001815CD">
              <w:rPr>
                <w:rFonts w:ascii="Arial" w:hAnsi="Arial" w:cs="Arial"/>
                <w:b/>
                <w:sz w:val="20"/>
                <w:szCs w:val="20"/>
              </w:rPr>
              <w:t xml:space="preserve">Q2 Has the price of transport to and from the market changed? </w:t>
            </w:r>
          </w:p>
          <w:p w14:paraId="19B58FA8" w14:textId="77777777" w:rsidR="001815CD" w:rsidRPr="001815CD" w:rsidRDefault="001815CD" w:rsidP="001815CD">
            <w:pPr>
              <w:rPr>
                <w:rFonts w:ascii="Arial" w:hAnsi="Arial" w:cs="Arial"/>
                <w:sz w:val="20"/>
                <w:szCs w:val="20"/>
              </w:rPr>
            </w:pPr>
            <w:r w:rsidRPr="001815CD">
              <w:rPr>
                <w:rFonts w:ascii="Arial" w:hAnsi="Arial" w:cs="Arial"/>
                <w:sz w:val="20"/>
                <w:szCs w:val="20"/>
              </w:rPr>
              <w:t>(if so is it more or less, and why. If figures are available include them)</w:t>
            </w:r>
          </w:p>
        </w:tc>
        <w:tc>
          <w:tcPr>
            <w:tcW w:w="4045" w:type="dxa"/>
            <w:tcBorders>
              <w:bottom w:val="single" w:sz="4" w:space="0" w:color="auto"/>
            </w:tcBorders>
            <w:vAlign w:val="center"/>
          </w:tcPr>
          <w:p w14:paraId="6554E8DC"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 xml:space="preserve">e.g. yes transport is more expensive because there have has been an increase in fuel prices – very small increase of 100 MKK </w:t>
            </w:r>
          </w:p>
          <w:p w14:paraId="05762F0B" w14:textId="77777777" w:rsidR="001815CD" w:rsidRPr="001815CD" w:rsidRDefault="001815CD" w:rsidP="001815CD">
            <w:pPr>
              <w:rPr>
                <w:rFonts w:ascii="Arial" w:hAnsi="Arial" w:cs="Arial"/>
                <w:b/>
                <w:sz w:val="20"/>
                <w:szCs w:val="20"/>
              </w:rPr>
            </w:pPr>
          </w:p>
        </w:tc>
      </w:tr>
      <w:tr w:rsidR="001815CD" w:rsidRPr="001815CD" w14:paraId="06D5D1AC" w14:textId="77777777" w:rsidTr="00C46339">
        <w:trPr>
          <w:trHeight w:val="1445"/>
        </w:trPr>
        <w:tc>
          <w:tcPr>
            <w:tcW w:w="3206" w:type="dxa"/>
            <w:shd w:val="clear" w:color="auto" w:fill="CCE3F2"/>
            <w:vAlign w:val="center"/>
          </w:tcPr>
          <w:p w14:paraId="2E2E36EE" w14:textId="77777777" w:rsidR="001815CD" w:rsidRPr="001815CD" w:rsidRDefault="001815CD" w:rsidP="001815CD">
            <w:pPr>
              <w:rPr>
                <w:rFonts w:ascii="Arial" w:hAnsi="Arial" w:cs="Arial"/>
                <w:b/>
                <w:sz w:val="20"/>
                <w:szCs w:val="20"/>
              </w:rPr>
            </w:pPr>
            <w:r w:rsidRPr="001815CD">
              <w:rPr>
                <w:rFonts w:ascii="Arial" w:hAnsi="Arial" w:cs="Arial"/>
                <w:b/>
                <w:sz w:val="20"/>
                <w:szCs w:val="20"/>
              </w:rPr>
              <w:t xml:space="preserve">Q3 Is there any change to the physical state of the market place? </w:t>
            </w:r>
          </w:p>
          <w:p w14:paraId="3DFE0DFF" w14:textId="77777777" w:rsidR="001815CD" w:rsidRPr="001815CD" w:rsidRDefault="001815CD" w:rsidP="001815CD">
            <w:pPr>
              <w:rPr>
                <w:rFonts w:ascii="Arial" w:hAnsi="Arial" w:cs="Arial"/>
                <w:sz w:val="20"/>
                <w:szCs w:val="20"/>
              </w:rPr>
            </w:pPr>
            <w:r w:rsidRPr="001815CD">
              <w:rPr>
                <w:rFonts w:ascii="Arial" w:hAnsi="Arial" w:cs="Arial"/>
                <w:sz w:val="20"/>
                <w:szCs w:val="20"/>
              </w:rPr>
              <w:t>(if yes, is it worse or better and why)</w:t>
            </w:r>
          </w:p>
          <w:p w14:paraId="566BB8B1" w14:textId="77777777" w:rsidR="001815CD" w:rsidRPr="001815CD" w:rsidRDefault="001815CD" w:rsidP="001815CD">
            <w:pPr>
              <w:rPr>
                <w:rFonts w:ascii="Arial" w:hAnsi="Arial" w:cs="Arial"/>
                <w:sz w:val="20"/>
                <w:szCs w:val="20"/>
              </w:rPr>
            </w:pPr>
          </w:p>
        </w:tc>
        <w:tc>
          <w:tcPr>
            <w:tcW w:w="3704" w:type="dxa"/>
            <w:vAlign w:val="center"/>
          </w:tcPr>
          <w:p w14:paraId="7D993BF5"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e.g. no, there do not appear to be changes and no traders reported a change</w:t>
            </w:r>
          </w:p>
        </w:tc>
        <w:tc>
          <w:tcPr>
            <w:tcW w:w="2967" w:type="dxa"/>
            <w:shd w:val="clear" w:color="auto" w:fill="CCE3F2"/>
            <w:vAlign w:val="center"/>
          </w:tcPr>
          <w:p w14:paraId="7A9E2827" w14:textId="77777777" w:rsidR="001815CD" w:rsidRPr="001815CD" w:rsidRDefault="001815CD" w:rsidP="001815CD">
            <w:pPr>
              <w:rPr>
                <w:rFonts w:ascii="Arial" w:hAnsi="Arial" w:cs="Arial"/>
                <w:b/>
                <w:sz w:val="20"/>
                <w:szCs w:val="20"/>
              </w:rPr>
            </w:pPr>
            <w:r w:rsidRPr="001815CD">
              <w:rPr>
                <w:rFonts w:ascii="Arial" w:hAnsi="Arial" w:cs="Arial"/>
                <w:b/>
                <w:sz w:val="20"/>
                <w:szCs w:val="20"/>
              </w:rPr>
              <w:t>Q4 Have there been any security issues?</w:t>
            </w:r>
          </w:p>
          <w:p w14:paraId="20774DA4" w14:textId="77777777" w:rsidR="001815CD" w:rsidRPr="001815CD" w:rsidRDefault="001815CD" w:rsidP="001815CD">
            <w:pPr>
              <w:rPr>
                <w:rFonts w:ascii="Arial" w:hAnsi="Arial" w:cs="Arial"/>
                <w:sz w:val="20"/>
                <w:szCs w:val="20"/>
              </w:rPr>
            </w:pPr>
            <w:r w:rsidRPr="001815CD">
              <w:rPr>
                <w:rFonts w:ascii="Arial" w:hAnsi="Arial" w:cs="Arial"/>
                <w:sz w:val="20"/>
                <w:szCs w:val="20"/>
              </w:rPr>
              <w:t>(if so, why? )</w:t>
            </w:r>
          </w:p>
        </w:tc>
        <w:tc>
          <w:tcPr>
            <w:tcW w:w="4045" w:type="dxa"/>
            <w:vAlign w:val="center"/>
          </w:tcPr>
          <w:p w14:paraId="1BEA4E98" w14:textId="77777777" w:rsidR="001815CD" w:rsidRPr="001815CD" w:rsidRDefault="001815CD" w:rsidP="001815CD">
            <w:pPr>
              <w:rPr>
                <w:rFonts w:ascii="Arial" w:hAnsi="Arial" w:cs="Arial"/>
                <w:b/>
                <w:sz w:val="20"/>
                <w:szCs w:val="20"/>
              </w:rPr>
            </w:pPr>
            <w:r w:rsidRPr="001815CD">
              <w:rPr>
                <w:rFonts w:ascii="Arial" w:hAnsi="Arial" w:cs="Arial"/>
                <w:color w:val="C00000"/>
                <w:sz w:val="20"/>
                <w:szCs w:val="20"/>
              </w:rPr>
              <w:t>e.g. there was a report of a theft during the night time, this didn't impact on people visiting the market</w:t>
            </w:r>
          </w:p>
        </w:tc>
      </w:tr>
      <w:tr w:rsidR="001815CD" w:rsidRPr="001815CD" w14:paraId="464B218D" w14:textId="77777777" w:rsidTr="00C46339">
        <w:trPr>
          <w:trHeight w:val="1697"/>
        </w:trPr>
        <w:tc>
          <w:tcPr>
            <w:tcW w:w="3206" w:type="dxa"/>
            <w:shd w:val="clear" w:color="auto" w:fill="CCE3F2"/>
            <w:vAlign w:val="center"/>
          </w:tcPr>
          <w:p w14:paraId="53D96CA7" w14:textId="77777777" w:rsidR="001815CD" w:rsidRPr="001815CD" w:rsidRDefault="001815CD" w:rsidP="001815CD">
            <w:pPr>
              <w:rPr>
                <w:rFonts w:ascii="Arial" w:hAnsi="Arial" w:cs="Arial"/>
                <w:sz w:val="20"/>
                <w:szCs w:val="20"/>
              </w:rPr>
            </w:pPr>
            <w:r w:rsidRPr="001815CD">
              <w:rPr>
                <w:rFonts w:ascii="Arial" w:hAnsi="Arial" w:cs="Arial"/>
                <w:b/>
                <w:sz w:val="20"/>
                <w:szCs w:val="20"/>
              </w:rPr>
              <w:t xml:space="preserve">Q5 Has the number of market traders changed? </w:t>
            </w:r>
          </w:p>
          <w:p w14:paraId="572A3336" w14:textId="77777777" w:rsidR="001815CD" w:rsidRPr="001815CD" w:rsidRDefault="001815CD" w:rsidP="001815CD">
            <w:pPr>
              <w:rPr>
                <w:rFonts w:ascii="Arial" w:hAnsi="Arial" w:cs="Arial"/>
                <w:sz w:val="20"/>
                <w:szCs w:val="20"/>
              </w:rPr>
            </w:pPr>
            <w:r w:rsidRPr="001815CD">
              <w:rPr>
                <w:rFonts w:ascii="Arial" w:hAnsi="Arial" w:cs="Arial"/>
                <w:sz w:val="20"/>
                <w:szCs w:val="20"/>
              </w:rPr>
              <w:t>(If yes, why has this changed and who are the new traders?)</w:t>
            </w:r>
          </w:p>
          <w:p w14:paraId="08FB71B7" w14:textId="77777777" w:rsidR="001815CD" w:rsidRPr="001815CD" w:rsidRDefault="001815CD" w:rsidP="001815CD">
            <w:pPr>
              <w:rPr>
                <w:rFonts w:ascii="Arial" w:hAnsi="Arial" w:cs="Arial"/>
                <w:sz w:val="20"/>
                <w:szCs w:val="20"/>
              </w:rPr>
            </w:pPr>
          </w:p>
        </w:tc>
        <w:tc>
          <w:tcPr>
            <w:tcW w:w="3704" w:type="dxa"/>
            <w:vAlign w:val="center"/>
          </w:tcPr>
          <w:p w14:paraId="31463DD1" w14:textId="77777777" w:rsidR="001815CD" w:rsidRPr="001815CD" w:rsidRDefault="001815CD" w:rsidP="001815CD">
            <w:pPr>
              <w:rPr>
                <w:rFonts w:ascii="Arial" w:hAnsi="Arial" w:cs="Arial"/>
                <w:b/>
                <w:sz w:val="20"/>
                <w:szCs w:val="20"/>
              </w:rPr>
            </w:pPr>
            <w:r w:rsidRPr="001815CD">
              <w:rPr>
                <w:rFonts w:ascii="Arial" w:hAnsi="Arial" w:cs="Arial"/>
                <w:color w:val="C00000"/>
                <w:sz w:val="20"/>
                <w:szCs w:val="20"/>
              </w:rPr>
              <w:t>e.g. yes, there has been an increase because displaced people are now selling on the market</w:t>
            </w:r>
          </w:p>
        </w:tc>
        <w:tc>
          <w:tcPr>
            <w:tcW w:w="2967" w:type="dxa"/>
            <w:shd w:val="clear" w:color="auto" w:fill="CCE3F2"/>
            <w:vAlign w:val="center"/>
          </w:tcPr>
          <w:p w14:paraId="6EBE4793" w14:textId="77777777" w:rsidR="001815CD" w:rsidRPr="001815CD" w:rsidRDefault="001815CD" w:rsidP="001815CD">
            <w:pPr>
              <w:rPr>
                <w:rFonts w:ascii="Arial" w:hAnsi="Arial" w:cs="Arial"/>
                <w:b/>
                <w:sz w:val="20"/>
                <w:szCs w:val="20"/>
              </w:rPr>
            </w:pPr>
            <w:r w:rsidRPr="001815CD">
              <w:rPr>
                <w:rFonts w:ascii="Arial" w:hAnsi="Arial" w:cs="Arial"/>
                <w:b/>
                <w:sz w:val="20"/>
                <w:szCs w:val="20"/>
              </w:rPr>
              <w:t>Q6 Has the number of market suppliers changed?</w:t>
            </w:r>
          </w:p>
          <w:p w14:paraId="14CCCBA4" w14:textId="77777777" w:rsidR="001815CD" w:rsidRPr="001815CD" w:rsidRDefault="001815CD" w:rsidP="001815CD">
            <w:pPr>
              <w:rPr>
                <w:rFonts w:ascii="Arial" w:hAnsi="Arial" w:cs="Arial"/>
                <w:sz w:val="20"/>
                <w:szCs w:val="20"/>
              </w:rPr>
            </w:pPr>
            <w:r w:rsidRPr="001815CD">
              <w:rPr>
                <w:rFonts w:ascii="Arial" w:hAnsi="Arial" w:cs="Arial"/>
                <w:sz w:val="20"/>
                <w:szCs w:val="20"/>
              </w:rPr>
              <w:t>(If yes, why has this changed and who are the new suppliers?)</w:t>
            </w:r>
          </w:p>
          <w:p w14:paraId="0FAD0229" w14:textId="77777777" w:rsidR="001815CD" w:rsidRPr="001815CD" w:rsidRDefault="001815CD" w:rsidP="001815CD">
            <w:pPr>
              <w:rPr>
                <w:rFonts w:ascii="Arial" w:hAnsi="Arial" w:cs="Arial"/>
                <w:b/>
                <w:sz w:val="20"/>
                <w:szCs w:val="20"/>
              </w:rPr>
            </w:pPr>
          </w:p>
        </w:tc>
        <w:tc>
          <w:tcPr>
            <w:tcW w:w="4045" w:type="dxa"/>
            <w:vAlign w:val="center"/>
          </w:tcPr>
          <w:p w14:paraId="7B389F7B" w14:textId="77777777" w:rsidR="001815CD" w:rsidRPr="001815CD" w:rsidRDefault="001815CD" w:rsidP="001815CD">
            <w:pPr>
              <w:rPr>
                <w:rFonts w:ascii="Arial" w:hAnsi="Arial" w:cs="Arial"/>
                <w:b/>
                <w:sz w:val="20"/>
                <w:szCs w:val="20"/>
              </w:rPr>
            </w:pPr>
            <w:r w:rsidRPr="001815CD">
              <w:rPr>
                <w:rFonts w:ascii="Arial" w:hAnsi="Arial" w:cs="Arial"/>
                <w:color w:val="C00000"/>
                <w:sz w:val="20"/>
                <w:szCs w:val="20"/>
              </w:rPr>
              <w:t>e.g. no, there has been no change</w:t>
            </w:r>
          </w:p>
        </w:tc>
      </w:tr>
    </w:tbl>
    <w:p w14:paraId="4B52FF67" w14:textId="77777777" w:rsidR="001815CD" w:rsidRPr="001815CD" w:rsidRDefault="001815CD" w:rsidP="00657E74">
      <w:pPr>
        <w:spacing w:line="276" w:lineRule="auto"/>
        <w:rPr>
          <w:rFonts w:ascii="Arial" w:hAnsi="Arial" w:cs="Arial"/>
          <w:b/>
          <w:sz w:val="20"/>
          <w:szCs w:val="20"/>
        </w:rPr>
      </w:pPr>
    </w:p>
    <w:tbl>
      <w:tblPr>
        <w:tblStyle w:val="TableGrid"/>
        <w:tblW w:w="0" w:type="auto"/>
        <w:tblLook w:val="04A0" w:firstRow="1" w:lastRow="0" w:firstColumn="1" w:lastColumn="0" w:noHBand="0" w:noVBand="1"/>
      </w:tblPr>
      <w:tblGrid>
        <w:gridCol w:w="2359"/>
        <w:gridCol w:w="1461"/>
        <w:gridCol w:w="891"/>
        <w:gridCol w:w="989"/>
        <w:gridCol w:w="977"/>
        <w:gridCol w:w="926"/>
        <w:gridCol w:w="1001"/>
        <w:gridCol w:w="1112"/>
        <w:gridCol w:w="1620"/>
        <w:gridCol w:w="2350"/>
      </w:tblGrid>
      <w:tr w:rsidR="001815CD" w:rsidRPr="001815CD" w14:paraId="18FF47C9" w14:textId="77777777" w:rsidTr="00C46339">
        <w:trPr>
          <w:trHeight w:val="794"/>
        </w:trPr>
        <w:tc>
          <w:tcPr>
            <w:tcW w:w="13686" w:type="dxa"/>
            <w:gridSpan w:val="10"/>
            <w:tcBorders>
              <w:bottom w:val="single" w:sz="4" w:space="0" w:color="auto"/>
            </w:tcBorders>
            <w:shd w:val="clear" w:color="auto" w:fill="0072BC"/>
            <w:vAlign w:val="center"/>
          </w:tcPr>
          <w:p w14:paraId="4A1D02CF" w14:textId="77777777" w:rsidR="001815CD" w:rsidRPr="001815CD" w:rsidRDefault="001815CD" w:rsidP="001815CD">
            <w:pPr>
              <w:rPr>
                <w:rFonts w:ascii="Arial" w:hAnsi="Arial" w:cs="Arial"/>
                <w:b/>
                <w:color w:val="FFFFFF" w:themeColor="background1"/>
                <w:sz w:val="20"/>
                <w:szCs w:val="20"/>
              </w:rPr>
            </w:pPr>
            <w:r w:rsidRPr="001815CD">
              <w:rPr>
                <w:rFonts w:ascii="Arial" w:hAnsi="Arial" w:cs="Arial"/>
                <w:b/>
                <w:color w:val="FFFFFF" w:themeColor="background1"/>
                <w:sz w:val="20"/>
                <w:szCs w:val="20"/>
              </w:rPr>
              <w:lastRenderedPageBreak/>
              <w:t>C. Price and availability monitoring</w:t>
            </w:r>
          </w:p>
          <w:p w14:paraId="5601AAB8" w14:textId="77777777" w:rsidR="001815CD" w:rsidRPr="001815CD" w:rsidRDefault="001815CD" w:rsidP="001815CD">
            <w:pPr>
              <w:rPr>
                <w:rFonts w:ascii="Arial" w:hAnsi="Arial" w:cs="Arial"/>
                <w:color w:val="FFFFFF" w:themeColor="background1"/>
                <w:sz w:val="20"/>
                <w:szCs w:val="20"/>
              </w:rPr>
            </w:pPr>
            <w:r>
              <w:rPr>
                <w:rFonts w:ascii="Arial" w:hAnsi="Arial" w:cs="Arial"/>
                <w:color w:val="FFFFFF" w:themeColor="background1"/>
                <w:sz w:val="20"/>
                <w:szCs w:val="20"/>
              </w:rPr>
              <w:t>R</w:t>
            </w:r>
            <w:r w:rsidRPr="001815CD">
              <w:rPr>
                <w:rFonts w:ascii="Arial" w:hAnsi="Arial" w:cs="Arial"/>
                <w:color w:val="FFFFFF" w:themeColor="background1"/>
                <w:sz w:val="20"/>
                <w:szCs w:val="20"/>
              </w:rPr>
              <w:t>efer to the monitoring plan to identify the number of traders and use this section to record price information from the traders identified. If more than one supply chain is being explored (i.e. not all goods are purchased from the same type of trader), use the additional chart below</w:t>
            </w:r>
          </w:p>
        </w:tc>
      </w:tr>
      <w:tr w:rsidR="001815CD" w:rsidRPr="001815CD" w14:paraId="17EE0BD6" w14:textId="77777777" w:rsidTr="00C46339">
        <w:trPr>
          <w:trHeight w:val="395"/>
        </w:trPr>
        <w:tc>
          <w:tcPr>
            <w:tcW w:w="2359" w:type="dxa"/>
            <w:vMerge w:val="restart"/>
            <w:shd w:val="clear" w:color="auto" w:fill="CCE3F2"/>
            <w:vAlign w:val="center"/>
          </w:tcPr>
          <w:p w14:paraId="1471B5ED" w14:textId="77777777" w:rsidR="001815CD" w:rsidRPr="001815CD" w:rsidRDefault="001815CD" w:rsidP="001815CD">
            <w:pPr>
              <w:rPr>
                <w:rFonts w:ascii="Arial" w:hAnsi="Arial" w:cs="Arial"/>
                <w:b/>
                <w:sz w:val="20"/>
                <w:szCs w:val="20"/>
              </w:rPr>
            </w:pPr>
            <w:r w:rsidRPr="001815CD">
              <w:rPr>
                <w:rFonts w:ascii="Arial" w:hAnsi="Arial" w:cs="Arial"/>
                <w:b/>
                <w:sz w:val="20"/>
                <w:szCs w:val="20"/>
              </w:rPr>
              <w:t xml:space="preserve">Core good </w:t>
            </w:r>
          </w:p>
          <w:p w14:paraId="695CF8A5" w14:textId="77777777" w:rsidR="001815CD" w:rsidRPr="001815CD" w:rsidRDefault="001815CD" w:rsidP="001815CD">
            <w:pPr>
              <w:rPr>
                <w:rFonts w:ascii="Arial" w:hAnsi="Arial" w:cs="Arial"/>
                <w:sz w:val="20"/>
                <w:szCs w:val="20"/>
              </w:rPr>
            </w:pPr>
            <w:r w:rsidRPr="001815CD">
              <w:rPr>
                <w:rFonts w:ascii="Arial" w:hAnsi="Arial" w:cs="Arial"/>
                <w:sz w:val="20"/>
                <w:szCs w:val="20"/>
              </w:rPr>
              <w:t>(list all core goods to be monitored in this cycle)</w:t>
            </w:r>
          </w:p>
        </w:tc>
        <w:tc>
          <w:tcPr>
            <w:tcW w:w="1461" w:type="dxa"/>
            <w:vMerge w:val="restart"/>
            <w:shd w:val="clear" w:color="auto" w:fill="CCE3F2"/>
            <w:vAlign w:val="center"/>
          </w:tcPr>
          <w:p w14:paraId="2EBBD0F2"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Specification</w:t>
            </w:r>
          </w:p>
        </w:tc>
        <w:tc>
          <w:tcPr>
            <w:tcW w:w="891" w:type="dxa"/>
            <w:vMerge w:val="restart"/>
            <w:shd w:val="clear" w:color="auto" w:fill="CCE3F2"/>
            <w:vAlign w:val="center"/>
          </w:tcPr>
          <w:p w14:paraId="764BA92E"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Unit</w:t>
            </w:r>
          </w:p>
        </w:tc>
        <w:tc>
          <w:tcPr>
            <w:tcW w:w="5005" w:type="dxa"/>
            <w:gridSpan w:val="5"/>
            <w:shd w:val="clear" w:color="auto" w:fill="CCE3F2"/>
            <w:vAlign w:val="center"/>
          </w:tcPr>
          <w:p w14:paraId="4FA63EAC"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Retail price per unit</w:t>
            </w:r>
          </w:p>
        </w:tc>
        <w:tc>
          <w:tcPr>
            <w:tcW w:w="1620" w:type="dxa"/>
            <w:vMerge w:val="restart"/>
            <w:shd w:val="clear" w:color="auto" w:fill="CCE3F2"/>
            <w:vAlign w:val="center"/>
          </w:tcPr>
          <w:p w14:paraId="37BF3B27" w14:textId="77777777" w:rsidR="001815CD" w:rsidRPr="001815CD" w:rsidRDefault="001815CD" w:rsidP="001815CD">
            <w:pPr>
              <w:rPr>
                <w:rFonts w:ascii="Arial" w:hAnsi="Arial" w:cs="Arial"/>
                <w:b/>
                <w:sz w:val="20"/>
                <w:szCs w:val="20"/>
              </w:rPr>
            </w:pPr>
            <w:r w:rsidRPr="001815CD">
              <w:rPr>
                <w:rFonts w:ascii="Arial" w:hAnsi="Arial" w:cs="Arial"/>
                <w:b/>
                <w:sz w:val="20"/>
                <w:szCs w:val="20"/>
              </w:rPr>
              <w:t xml:space="preserve">Availability </w:t>
            </w:r>
          </w:p>
          <w:p w14:paraId="3E4D2BDF" w14:textId="77777777" w:rsidR="001815CD" w:rsidRPr="001815CD" w:rsidRDefault="001815CD" w:rsidP="001815CD">
            <w:pPr>
              <w:rPr>
                <w:rFonts w:ascii="Arial" w:hAnsi="Arial" w:cs="Arial"/>
                <w:sz w:val="20"/>
                <w:szCs w:val="20"/>
              </w:rPr>
            </w:pPr>
            <w:r w:rsidRPr="001815CD">
              <w:rPr>
                <w:rFonts w:ascii="Arial" w:hAnsi="Arial" w:cs="Arial"/>
                <w:sz w:val="20"/>
                <w:szCs w:val="20"/>
              </w:rPr>
              <w:t>0 = no change</w:t>
            </w:r>
          </w:p>
          <w:p w14:paraId="3198E8A6" w14:textId="77777777" w:rsidR="001815CD" w:rsidRPr="001815CD" w:rsidRDefault="001815CD" w:rsidP="001815CD">
            <w:pPr>
              <w:rPr>
                <w:rFonts w:ascii="Arial" w:hAnsi="Arial" w:cs="Arial"/>
                <w:sz w:val="20"/>
                <w:szCs w:val="20"/>
              </w:rPr>
            </w:pPr>
            <w:r w:rsidRPr="001815CD">
              <w:rPr>
                <w:rFonts w:ascii="Arial" w:hAnsi="Arial" w:cs="Arial"/>
                <w:sz w:val="20"/>
                <w:szCs w:val="20"/>
              </w:rPr>
              <w:t>1 = Lower than last month</w:t>
            </w:r>
          </w:p>
          <w:p w14:paraId="5221EB97" w14:textId="77777777" w:rsidR="001815CD" w:rsidRPr="001815CD" w:rsidRDefault="001815CD" w:rsidP="001815CD">
            <w:pPr>
              <w:rPr>
                <w:rFonts w:ascii="Arial" w:hAnsi="Arial" w:cs="Arial"/>
                <w:sz w:val="20"/>
                <w:szCs w:val="20"/>
              </w:rPr>
            </w:pPr>
            <w:r w:rsidRPr="001815CD">
              <w:rPr>
                <w:rFonts w:ascii="Arial" w:hAnsi="Arial" w:cs="Arial"/>
                <w:sz w:val="20"/>
                <w:szCs w:val="20"/>
              </w:rPr>
              <w:t>2 = higher than last month</w:t>
            </w:r>
          </w:p>
        </w:tc>
        <w:tc>
          <w:tcPr>
            <w:tcW w:w="2350" w:type="dxa"/>
            <w:vMerge w:val="restart"/>
            <w:shd w:val="clear" w:color="auto" w:fill="CCE3F2"/>
            <w:vAlign w:val="center"/>
          </w:tcPr>
          <w:p w14:paraId="7A57DE09" w14:textId="77777777" w:rsidR="001815CD" w:rsidRPr="001815CD" w:rsidRDefault="001815CD" w:rsidP="001815CD">
            <w:pPr>
              <w:rPr>
                <w:rFonts w:ascii="Arial" w:hAnsi="Arial" w:cs="Arial"/>
                <w:b/>
                <w:sz w:val="20"/>
                <w:szCs w:val="20"/>
              </w:rPr>
            </w:pPr>
            <w:r w:rsidRPr="001815CD">
              <w:rPr>
                <w:rFonts w:ascii="Arial" w:hAnsi="Arial" w:cs="Arial"/>
                <w:b/>
                <w:sz w:val="20"/>
                <w:szCs w:val="20"/>
              </w:rPr>
              <w:t>Comments</w:t>
            </w:r>
          </w:p>
        </w:tc>
      </w:tr>
      <w:tr w:rsidR="00C46339" w:rsidRPr="001815CD" w14:paraId="71D2B40E" w14:textId="77777777" w:rsidTr="00C46339">
        <w:trPr>
          <w:trHeight w:val="814"/>
        </w:trPr>
        <w:tc>
          <w:tcPr>
            <w:tcW w:w="2359" w:type="dxa"/>
            <w:vMerge/>
            <w:tcBorders>
              <w:bottom w:val="single" w:sz="4" w:space="0" w:color="auto"/>
            </w:tcBorders>
            <w:vAlign w:val="center"/>
          </w:tcPr>
          <w:p w14:paraId="2248E14B" w14:textId="77777777" w:rsidR="001815CD" w:rsidRPr="001815CD" w:rsidRDefault="001815CD" w:rsidP="001815CD">
            <w:pPr>
              <w:rPr>
                <w:rFonts w:ascii="Arial" w:hAnsi="Arial" w:cs="Arial"/>
                <w:b/>
                <w:sz w:val="20"/>
                <w:szCs w:val="20"/>
              </w:rPr>
            </w:pPr>
          </w:p>
        </w:tc>
        <w:tc>
          <w:tcPr>
            <w:tcW w:w="1461" w:type="dxa"/>
            <w:vMerge/>
            <w:tcBorders>
              <w:bottom w:val="single" w:sz="4" w:space="0" w:color="auto"/>
            </w:tcBorders>
            <w:vAlign w:val="center"/>
          </w:tcPr>
          <w:p w14:paraId="60F7B7D6" w14:textId="77777777" w:rsidR="001815CD" w:rsidRPr="001815CD" w:rsidRDefault="001815CD" w:rsidP="001815CD">
            <w:pPr>
              <w:jc w:val="center"/>
              <w:rPr>
                <w:rFonts w:ascii="Arial" w:hAnsi="Arial" w:cs="Arial"/>
                <w:b/>
                <w:sz w:val="20"/>
                <w:szCs w:val="20"/>
              </w:rPr>
            </w:pPr>
          </w:p>
        </w:tc>
        <w:tc>
          <w:tcPr>
            <w:tcW w:w="891" w:type="dxa"/>
            <w:vMerge/>
            <w:tcBorders>
              <w:bottom w:val="single" w:sz="4" w:space="0" w:color="auto"/>
            </w:tcBorders>
            <w:shd w:val="clear" w:color="auto" w:fill="DEEAF6" w:themeFill="accent1" w:themeFillTint="33"/>
            <w:vAlign w:val="center"/>
          </w:tcPr>
          <w:p w14:paraId="1A54726C" w14:textId="77777777" w:rsidR="001815CD" w:rsidRPr="001815CD" w:rsidRDefault="001815CD" w:rsidP="001815CD">
            <w:pPr>
              <w:jc w:val="center"/>
              <w:rPr>
                <w:rFonts w:ascii="Arial" w:hAnsi="Arial" w:cs="Arial"/>
                <w:b/>
                <w:sz w:val="20"/>
                <w:szCs w:val="20"/>
              </w:rPr>
            </w:pPr>
          </w:p>
        </w:tc>
        <w:tc>
          <w:tcPr>
            <w:tcW w:w="989" w:type="dxa"/>
            <w:tcBorders>
              <w:bottom w:val="single" w:sz="4" w:space="0" w:color="auto"/>
            </w:tcBorders>
            <w:shd w:val="clear" w:color="auto" w:fill="CCE3F2"/>
            <w:vAlign w:val="center"/>
          </w:tcPr>
          <w:p w14:paraId="34B65F5E"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Trader 1</w:t>
            </w:r>
          </w:p>
        </w:tc>
        <w:tc>
          <w:tcPr>
            <w:tcW w:w="977" w:type="dxa"/>
            <w:tcBorders>
              <w:bottom w:val="single" w:sz="4" w:space="0" w:color="auto"/>
            </w:tcBorders>
            <w:shd w:val="clear" w:color="auto" w:fill="CCE3F2"/>
            <w:vAlign w:val="center"/>
          </w:tcPr>
          <w:p w14:paraId="53757396"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Trader 2</w:t>
            </w:r>
          </w:p>
        </w:tc>
        <w:tc>
          <w:tcPr>
            <w:tcW w:w="926" w:type="dxa"/>
            <w:tcBorders>
              <w:bottom w:val="single" w:sz="4" w:space="0" w:color="auto"/>
            </w:tcBorders>
            <w:shd w:val="clear" w:color="auto" w:fill="CCE3F2"/>
            <w:vAlign w:val="center"/>
          </w:tcPr>
          <w:p w14:paraId="5BE0248C"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Trader 3</w:t>
            </w:r>
          </w:p>
        </w:tc>
        <w:tc>
          <w:tcPr>
            <w:tcW w:w="1001" w:type="dxa"/>
            <w:tcBorders>
              <w:bottom w:val="single" w:sz="4" w:space="0" w:color="auto"/>
            </w:tcBorders>
            <w:shd w:val="clear" w:color="auto" w:fill="CCE3F2"/>
            <w:vAlign w:val="center"/>
          </w:tcPr>
          <w:p w14:paraId="40E6EDA5"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Trader 4</w:t>
            </w:r>
          </w:p>
        </w:tc>
        <w:tc>
          <w:tcPr>
            <w:tcW w:w="1112" w:type="dxa"/>
            <w:tcBorders>
              <w:bottom w:val="single" w:sz="4" w:space="0" w:color="auto"/>
            </w:tcBorders>
            <w:shd w:val="clear" w:color="auto" w:fill="CCE3F2"/>
            <w:vAlign w:val="center"/>
          </w:tcPr>
          <w:p w14:paraId="7637A429" w14:textId="77777777" w:rsidR="001815CD" w:rsidRPr="001815CD" w:rsidRDefault="001815CD" w:rsidP="001815CD">
            <w:pPr>
              <w:jc w:val="center"/>
              <w:rPr>
                <w:rFonts w:ascii="Arial" w:hAnsi="Arial" w:cs="Arial"/>
                <w:b/>
                <w:sz w:val="20"/>
                <w:szCs w:val="20"/>
              </w:rPr>
            </w:pPr>
            <w:r w:rsidRPr="001815CD">
              <w:rPr>
                <w:rFonts w:ascii="Arial" w:hAnsi="Arial" w:cs="Arial"/>
                <w:b/>
                <w:sz w:val="20"/>
                <w:szCs w:val="20"/>
              </w:rPr>
              <w:t>Trader 5</w:t>
            </w:r>
          </w:p>
        </w:tc>
        <w:tc>
          <w:tcPr>
            <w:tcW w:w="1620" w:type="dxa"/>
            <w:vMerge/>
            <w:tcBorders>
              <w:bottom w:val="single" w:sz="4" w:space="0" w:color="auto"/>
            </w:tcBorders>
            <w:vAlign w:val="center"/>
          </w:tcPr>
          <w:p w14:paraId="4FA1B533" w14:textId="77777777" w:rsidR="001815CD" w:rsidRPr="001815CD" w:rsidRDefault="001815CD" w:rsidP="001815CD">
            <w:pPr>
              <w:rPr>
                <w:rFonts w:ascii="Arial" w:hAnsi="Arial" w:cs="Arial"/>
                <w:b/>
                <w:sz w:val="20"/>
                <w:szCs w:val="20"/>
              </w:rPr>
            </w:pPr>
          </w:p>
        </w:tc>
        <w:tc>
          <w:tcPr>
            <w:tcW w:w="2350" w:type="dxa"/>
            <w:vMerge/>
            <w:tcBorders>
              <w:bottom w:val="single" w:sz="4" w:space="0" w:color="auto"/>
            </w:tcBorders>
            <w:vAlign w:val="center"/>
          </w:tcPr>
          <w:p w14:paraId="09B14C8F" w14:textId="77777777" w:rsidR="001815CD" w:rsidRPr="001815CD" w:rsidRDefault="001815CD" w:rsidP="001815CD">
            <w:pPr>
              <w:rPr>
                <w:rFonts w:ascii="Arial" w:hAnsi="Arial" w:cs="Arial"/>
                <w:b/>
                <w:sz w:val="20"/>
                <w:szCs w:val="20"/>
              </w:rPr>
            </w:pPr>
          </w:p>
        </w:tc>
      </w:tr>
      <w:tr w:rsidR="001815CD" w:rsidRPr="001815CD" w14:paraId="5AA412A9" w14:textId="77777777" w:rsidTr="00C46339">
        <w:trPr>
          <w:trHeight w:val="580"/>
        </w:trPr>
        <w:tc>
          <w:tcPr>
            <w:tcW w:w="2359" w:type="dxa"/>
            <w:shd w:val="clear" w:color="auto" w:fill="FBE4D5" w:themeFill="accent2" w:themeFillTint="33"/>
            <w:vAlign w:val="center"/>
          </w:tcPr>
          <w:p w14:paraId="3B528070"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1 Sanitary pads</w:t>
            </w:r>
          </w:p>
        </w:tc>
        <w:tc>
          <w:tcPr>
            <w:tcW w:w="1461" w:type="dxa"/>
            <w:shd w:val="clear" w:color="auto" w:fill="FBE4D5" w:themeFill="accent2" w:themeFillTint="33"/>
            <w:vAlign w:val="center"/>
          </w:tcPr>
          <w:p w14:paraId="67160C32"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‘Always’</w:t>
            </w:r>
          </w:p>
        </w:tc>
        <w:tc>
          <w:tcPr>
            <w:tcW w:w="891" w:type="dxa"/>
            <w:shd w:val="clear" w:color="auto" w:fill="FBE4D5" w:themeFill="accent2" w:themeFillTint="33"/>
            <w:vAlign w:val="center"/>
          </w:tcPr>
          <w:p w14:paraId="53DECD41"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 xml:space="preserve">Pack of 10 </w:t>
            </w:r>
          </w:p>
        </w:tc>
        <w:tc>
          <w:tcPr>
            <w:tcW w:w="989" w:type="dxa"/>
            <w:shd w:val="clear" w:color="auto" w:fill="FBE4D5" w:themeFill="accent2" w:themeFillTint="33"/>
            <w:vAlign w:val="center"/>
          </w:tcPr>
          <w:p w14:paraId="25751074"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150 MMK</w:t>
            </w:r>
          </w:p>
        </w:tc>
        <w:tc>
          <w:tcPr>
            <w:tcW w:w="977" w:type="dxa"/>
            <w:shd w:val="clear" w:color="auto" w:fill="FBE4D5" w:themeFill="accent2" w:themeFillTint="33"/>
            <w:vAlign w:val="center"/>
          </w:tcPr>
          <w:p w14:paraId="170503D1"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150 MMK</w:t>
            </w:r>
          </w:p>
        </w:tc>
        <w:tc>
          <w:tcPr>
            <w:tcW w:w="926" w:type="dxa"/>
            <w:shd w:val="clear" w:color="auto" w:fill="FBE4D5" w:themeFill="accent2" w:themeFillTint="33"/>
            <w:vAlign w:val="center"/>
          </w:tcPr>
          <w:p w14:paraId="36701BF4"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140 MMK</w:t>
            </w:r>
          </w:p>
        </w:tc>
        <w:tc>
          <w:tcPr>
            <w:tcW w:w="1001" w:type="dxa"/>
            <w:shd w:val="clear" w:color="auto" w:fill="FBE4D5" w:themeFill="accent2" w:themeFillTint="33"/>
            <w:vAlign w:val="center"/>
          </w:tcPr>
          <w:p w14:paraId="05ED2DDF"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w:t>
            </w:r>
          </w:p>
        </w:tc>
        <w:tc>
          <w:tcPr>
            <w:tcW w:w="1112" w:type="dxa"/>
            <w:shd w:val="clear" w:color="auto" w:fill="FBE4D5" w:themeFill="accent2" w:themeFillTint="33"/>
            <w:vAlign w:val="center"/>
          </w:tcPr>
          <w:p w14:paraId="77056966"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w:t>
            </w:r>
          </w:p>
        </w:tc>
        <w:tc>
          <w:tcPr>
            <w:tcW w:w="1620" w:type="dxa"/>
            <w:shd w:val="clear" w:color="auto" w:fill="FBE4D5" w:themeFill="accent2" w:themeFillTint="33"/>
            <w:vAlign w:val="center"/>
          </w:tcPr>
          <w:p w14:paraId="25A96066"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0</w:t>
            </w:r>
          </w:p>
        </w:tc>
        <w:tc>
          <w:tcPr>
            <w:tcW w:w="2350" w:type="dxa"/>
            <w:shd w:val="clear" w:color="auto" w:fill="FBE4D5" w:themeFill="accent2" w:themeFillTint="33"/>
            <w:vAlign w:val="center"/>
          </w:tcPr>
          <w:p w14:paraId="6DE3E3B9" w14:textId="77777777" w:rsidR="001815CD" w:rsidRPr="001815CD" w:rsidRDefault="001815CD" w:rsidP="001815CD">
            <w:pPr>
              <w:rPr>
                <w:rFonts w:ascii="Arial" w:hAnsi="Arial" w:cs="Arial"/>
                <w:color w:val="C00000"/>
                <w:sz w:val="20"/>
                <w:szCs w:val="20"/>
              </w:rPr>
            </w:pPr>
            <w:r w:rsidRPr="001815CD">
              <w:rPr>
                <w:rFonts w:ascii="Arial" w:hAnsi="Arial" w:cs="Arial"/>
                <w:color w:val="C00000"/>
                <w:sz w:val="20"/>
                <w:szCs w:val="20"/>
              </w:rPr>
              <w:t>Trader 3 is a larger store which might explain the lower price</w:t>
            </w:r>
          </w:p>
        </w:tc>
      </w:tr>
      <w:tr w:rsidR="001815CD" w:rsidRPr="001815CD" w14:paraId="52E1B4C9" w14:textId="77777777" w:rsidTr="00C46339">
        <w:trPr>
          <w:trHeight w:val="580"/>
        </w:trPr>
        <w:tc>
          <w:tcPr>
            <w:tcW w:w="2359" w:type="dxa"/>
            <w:vAlign w:val="center"/>
          </w:tcPr>
          <w:p w14:paraId="636CD14F" w14:textId="77777777" w:rsidR="001815CD" w:rsidRPr="001815CD" w:rsidRDefault="001815CD" w:rsidP="001815CD">
            <w:pPr>
              <w:rPr>
                <w:rFonts w:ascii="Arial" w:hAnsi="Arial" w:cs="Arial"/>
                <w:b/>
                <w:sz w:val="20"/>
                <w:szCs w:val="20"/>
              </w:rPr>
            </w:pPr>
            <w:r w:rsidRPr="001815CD">
              <w:rPr>
                <w:rFonts w:ascii="Arial" w:hAnsi="Arial" w:cs="Arial"/>
                <w:b/>
                <w:sz w:val="20"/>
                <w:szCs w:val="20"/>
              </w:rPr>
              <w:t>2</w:t>
            </w:r>
          </w:p>
        </w:tc>
        <w:tc>
          <w:tcPr>
            <w:tcW w:w="1461" w:type="dxa"/>
            <w:vAlign w:val="center"/>
          </w:tcPr>
          <w:p w14:paraId="60A69D76" w14:textId="77777777" w:rsidR="001815CD" w:rsidRPr="001815CD" w:rsidRDefault="001815CD" w:rsidP="001815CD">
            <w:pPr>
              <w:rPr>
                <w:rFonts w:ascii="Arial" w:hAnsi="Arial" w:cs="Arial"/>
                <w:b/>
                <w:sz w:val="20"/>
                <w:szCs w:val="20"/>
              </w:rPr>
            </w:pPr>
          </w:p>
        </w:tc>
        <w:tc>
          <w:tcPr>
            <w:tcW w:w="891" w:type="dxa"/>
            <w:vAlign w:val="center"/>
          </w:tcPr>
          <w:p w14:paraId="72F3A8EE" w14:textId="77777777" w:rsidR="001815CD" w:rsidRPr="001815CD" w:rsidRDefault="001815CD" w:rsidP="001815CD">
            <w:pPr>
              <w:rPr>
                <w:rFonts w:ascii="Arial" w:hAnsi="Arial" w:cs="Arial"/>
                <w:b/>
                <w:sz w:val="20"/>
                <w:szCs w:val="20"/>
              </w:rPr>
            </w:pPr>
          </w:p>
        </w:tc>
        <w:tc>
          <w:tcPr>
            <w:tcW w:w="989" w:type="dxa"/>
            <w:vAlign w:val="center"/>
          </w:tcPr>
          <w:p w14:paraId="08A4B657" w14:textId="77777777" w:rsidR="001815CD" w:rsidRPr="001815CD" w:rsidRDefault="001815CD" w:rsidP="001815CD">
            <w:pPr>
              <w:rPr>
                <w:rFonts w:ascii="Arial" w:hAnsi="Arial" w:cs="Arial"/>
                <w:b/>
                <w:sz w:val="20"/>
                <w:szCs w:val="20"/>
              </w:rPr>
            </w:pPr>
          </w:p>
        </w:tc>
        <w:tc>
          <w:tcPr>
            <w:tcW w:w="977" w:type="dxa"/>
            <w:vAlign w:val="center"/>
          </w:tcPr>
          <w:p w14:paraId="31F3CF18" w14:textId="77777777" w:rsidR="001815CD" w:rsidRPr="001815CD" w:rsidRDefault="001815CD" w:rsidP="001815CD">
            <w:pPr>
              <w:rPr>
                <w:rFonts w:ascii="Arial" w:hAnsi="Arial" w:cs="Arial"/>
                <w:b/>
                <w:sz w:val="20"/>
                <w:szCs w:val="20"/>
              </w:rPr>
            </w:pPr>
          </w:p>
        </w:tc>
        <w:tc>
          <w:tcPr>
            <w:tcW w:w="926" w:type="dxa"/>
            <w:vAlign w:val="center"/>
          </w:tcPr>
          <w:p w14:paraId="715C9AFD" w14:textId="77777777" w:rsidR="001815CD" w:rsidRPr="001815CD" w:rsidRDefault="001815CD" w:rsidP="001815CD">
            <w:pPr>
              <w:rPr>
                <w:rFonts w:ascii="Arial" w:hAnsi="Arial" w:cs="Arial"/>
                <w:b/>
                <w:sz w:val="20"/>
                <w:szCs w:val="20"/>
              </w:rPr>
            </w:pPr>
          </w:p>
        </w:tc>
        <w:tc>
          <w:tcPr>
            <w:tcW w:w="1001" w:type="dxa"/>
            <w:vAlign w:val="center"/>
          </w:tcPr>
          <w:p w14:paraId="08B2E2DC" w14:textId="77777777" w:rsidR="001815CD" w:rsidRPr="001815CD" w:rsidRDefault="001815CD" w:rsidP="001815CD">
            <w:pPr>
              <w:rPr>
                <w:rFonts w:ascii="Arial" w:hAnsi="Arial" w:cs="Arial"/>
                <w:b/>
                <w:sz w:val="20"/>
                <w:szCs w:val="20"/>
              </w:rPr>
            </w:pPr>
          </w:p>
        </w:tc>
        <w:tc>
          <w:tcPr>
            <w:tcW w:w="1112" w:type="dxa"/>
            <w:vAlign w:val="center"/>
          </w:tcPr>
          <w:p w14:paraId="51B5CAA4" w14:textId="77777777" w:rsidR="001815CD" w:rsidRPr="001815CD" w:rsidRDefault="001815CD" w:rsidP="001815CD">
            <w:pPr>
              <w:rPr>
                <w:rFonts w:ascii="Arial" w:hAnsi="Arial" w:cs="Arial"/>
                <w:b/>
                <w:sz w:val="20"/>
                <w:szCs w:val="20"/>
              </w:rPr>
            </w:pPr>
          </w:p>
        </w:tc>
        <w:tc>
          <w:tcPr>
            <w:tcW w:w="1620" w:type="dxa"/>
            <w:vAlign w:val="center"/>
          </w:tcPr>
          <w:p w14:paraId="462BE2AC" w14:textId="77777777" w:rsidR="001815CD" w:rsidRPr="001815CD" w:rsidRDefault="001815CD" w:rsidP="001815CD">
            <w:pPr>
              <w:rPr>
                <w:rFonts w:ascii="Arial" w:hAnsi="Arial" w:cs="Arial"/>
                <w:b/>
                <w:sz w:val="20"/>
                <w:szCs w:val="20"/>
              </w:rPr>
            </w:pPr>
          </w:p>
        </w:tc>
        <w:tc>
          <w:tcPr>
            <w:tcW w:w="2350" w:type="dxa"/>
            <w:vAlign w:val="center"/>
          </w:tcPr>
          <w:p w14:paraId="1CA3CC4F" w14:textId="77777777" w:rsidR="001815CD" w:rsidRPr="001815CD" w:rsidRDefault="001815CD" w:rsidP="001815CD">
            <w:pPr>
              <w:rPr>
                <w:rFonts w:ascii="Arial" w:hAnsi="Arial" w:cs="Arial"/>
                <w:b/>
                <w:sz w:val="20"/>
                <w:szCs w:val="20"/>
              </w:rPr>
            </w:pPr>
          </w:p>
        </w:tc>
      </w:tr>
      <w:tr w:rsidR="001815CD" w:rsidRPr="001815CD" w14:paraId="551A0FB9" w14:textId="77777777" w:rsidTr="00C46339">
        <w:trPr>
          <w:trHeight w:val="580"/>
        </w:trPr>
        <w:tc>
          <w:tcPr>
            <w:tcW w:w="2359" w:type="dxa"/>
            <w:vAlign w:val="center"/>
          </w:tcPr>
          <w:p w14:paraId="37E164CD" w14:textId="77777777" w:rsidR="001815CD" w:rsidRPr="001815CD" w:rsidRDefault="001815CD" w:rsidP="001815CD">
            <w:pPr>
              <w:rPr>
                <w:rFonts w:ascii="Arial" w:hAnsi="Arial" w:cs="Arial"/>
                <w:b/>
                <w:sz w:val="20"/>
                <w:szCs w:val="20"/>
              </w:rPr>
            </w:pPr>
            <w:r w:rsidRPr="001815CD">
              <w:rPr>
                <w:rFonts w:ascii="Arial" w:hAnsi="Arial" w:cs="Arial"/>
                <w:b/>
                <w:sz w:val="20"/>
                <w:szCs w:val="20"/>
              </w:rPr>
              <w:t>3</w:t>
            </w:r>
          </w:p>
        </w:tc>
        <w:tc>
          <w:tcPr>
            <w:tcW w:w="1461" w:type="dxa"/>
            <w:vAlign w:val="center"/>
          </w:tcPr>
          <w:p w14:paraId="5CE4E7E2" w14:textId="77777777" w:rsidR="001815CD" w:rsidRPr="001815CD" w:rsidRDefault="001815CD" w:rsidP="001815CD">
            <w:pPr>
              <w:rPr>
                <w:rFonts w:ascii="Arial" w:hAnsi="Arial" w:cs="Arial"/>
                <w:b/>
                <w:sz w:val="20"/>
                <w:szCs w:val="20"/>
              </w:rPr>
            </w:pPr>
          </w:p>
        </w:tc>
        <w:tc>
          <w:tcPr>
            <w:tcW w:w="891" w:type="dxa"/>
            <w:vAlign w:val="center"/>
          </w:tcPr>
          <w:p w14:paraId="54A0BA04" w14:textId="77777777" w:rsidR="001815CD" w:rsidRPr="001815CD" w:rsidRDefault="001815CD" w:rsidP="001815CD">
            <w:pPr>
              <w:rPr>
                <w:rFonts w:ascii="Arial" w:hAnsi="Arial" w:cs="Arial"/>
                <w:b/>
                <w:sz w:val="20"/>
                <w:szCs w:val="20"/>
              </w:rPr>
            </w:pPr>
          </w:p>
        </w:tc>
        <w:tc>
          <w:tcPr>
            <w:tcW w:w="989" w:type="dxa"/>
            <w:vAlign w:val="center"/>
          </w:tcPr>
          <w:p w14:paraId="350D2164" w14:textId="77777777" w:rsidR="001815CD" w:rsidRPr="001815CD" w:rsidRDefault="001815CD" w:rsidP="001815CD">
            <w:pPr>
              <w:rPr>
                <w:rFonts w:ascii="Arial" w:hAnsi="Arial" w:cs="Arial"/>
                <w:b/>
                <w:sz w:val="20"/>
                <w:szCs w:val="20"/>
              </w:rPr>
            </w:pPr>
          </w:p>
        </w:tc>
        <w:tc>
          <w:tcPr>
            <w:tcW w:w="977" w:type="dxa"/>
            <w:vAlign w:val="center"/>
          </w:tcPr>
          <w:p w14:paraId="53C6CF6B" w14:textId="77777777" w:rsidR="001815CD" w:rsidRPr="001815CD" w:rsidRDefault="001815CD" w:rsidP="001815CD">
            <w:pPr>
              <w:rPr>
                <w:rFonts w:ascii="Arial" w:hAnsi="Arial" w:cs="Arial"/>
                <w:b/>
                <w:sz w:val="20"/>
                <w:szCs w:val="20"/>
              </w:rPr>
            </w:pPr>
          </w:p>
        </w:tc>
        <w:tc>
          <w:tcPr>
            <w:tcW w:w="926" w:type="dxa"/>
            <w:vAlign w:val="center"/>
          </w:tcPr>
          <w:p w14:paraId="0D1030C3" w14:textId="77777777" w:rsidR="001815CD" w:rsidRPr="001815CD" w:rsidRDefault="001815CD" w:rsidP="001815CD">
            <w:pPr>
              <w:rPr>
                <w:rFonts w:ascii="Arial" w:hAnsi="Arial" w:cs="Arial"/>
                <w:b/>
                <w:sz w:val="20"/>
                <w:szCs w:val="20"/>
              </w:rPr>
            </w:pPr>
          </w:p>
        </w:tc>
        <w:tc>
          <w:tcPr>
            <w:tcW w:w="1001" w:type="dxa"/>
            <w:vAlign w:val="center"/>
          </w:tcPr>
          <w:p w14:paraId="412B6A1A" w14:textId="77777777" w:rsidR="001815CD" w:rsidRPr="001815CD" w:rsidRDefault="001815CD" w:rsidP="001815CD">
            <w:pPr>
              <w:rPr>
                <w:rFonts w:ascii="Arial" w:hAnsi="Arial" w:cs="Arial"/>
                <w:b/>
                <w:sz w:val="20"/>
                <w:szCs w:val="20"/>
              </w:rPr>
            </w:pPr>
          </w:p>
        </w:tc>
        <w:tc>
          <w:tcPr>
            <w:tcW w:w="1112" w:type="dxa"/>
            <w:vAlign w:val="center"/>
          </w:tcPr>
          <w:p w14:paraId="3992494D" w14:textId="77777777" w:rsidR="001815CD" w:rsidRPr="001815CD" w:rsidRDefault="001815CD" w:rsidP="001815CD">
            <w:pPr>
              <w:rPr>
                <w:rFonts w:ascii="Arial" w:hAnsi="Arial" w:cs="Arial"/>
                <w:b/>
                <w:sz w:val="20"/>
                <w:szCs w:val="20"/>
              </w:rPr>
            </w:pPr>
          </w:p>
        </w:tc>
        <w:tc>
          <w:tcPr>
            <w:tcW w:w="1620" w:type="dxa"/>
            <w:vAlign w:val="center"/>
          </w:tcPr>
          <w:p w14:paraId="3C12F15B" w14:textId="77777777" w:rsidR="001815CD" w:rsidRPr="001815CD" w:rsidRDefault="001815CD" w:rsidP="001815CD">
            <w:pPr>
              <w:rPr>
                <w:rFonts w:ascii="Arial" w:hAnsi="Arial" w:cs="Arial"/>
                <w:b/>
                <w:sz w:val="20"/>
                <w:szCs w:val="20"/>
              </w:rPr>
            </w:pPr>
          </w:p>
        </w:tc>
        <w:tc>
          <w:tcPr>
            <w:tcW w:w="2350" w:type="dxa"/>
            <w:vAlign w:val="center"/>
          </w:tcPr>
          <w:p w14:paraId="3DC1F67E" w14:textId="77777777" w:rsidR="001815CD" w:rsidRPr="001815CD" w:rsidRDefault="001815CD" w:rsidP="001815CD">
            <w:pPr>
              <w:rPr>
                <w:rFonts w:ascii="Arial" w:hAnsi="Arial" w:cs="Arial"/>
                <w:b/>
                <w:sz w:val="20"/>
                <w:szCs w:val="20"/>
              </w:rPr>
            </w:pPr>
          </w:p>
        </w:tc>
      </w:tr>
      <w:tr w:rsidR="001815CD" w:rsidRPr="001815CD" w14:paraId="1578702B" w14:textId="77777777" w:rsidTr="00C46339">
        <w:trPr>
          <w:trHeight w:val="580"/>
        </w:trPr>
        <w:tc>
          <w:tcPr>
            <w:tcW w:w="2359" w:type="dxa"/>
            <w:vAlign w:val="center"/>
          </w:tcPr>
          <w:p w14:paraId="63D9FEC7" w14:textId="77777777" w:rsidR="001815CD" w:rsidRPr="001815CD" w:rsidRDefault="001815CD" w:rsidP="001815CD">
            <w:pPr>
              <w:rPr>
                <w:rFonts w:ascii="Arial" w:hAnsi="Arial" w:cs="Arial"/>
                <w:b/>
                <w:sz w:val="20"/>
                <w:szCs w:val="20"/>
              </w:rPr>
            </w:pPr>
            <w:r w:rsidRPr="001815CD">
              <w:rPr>
                <w:rFonts w:ascii="Arial" w:hAnsi="Arial" w:cs="Arial"/>
                <w:b/>
                <w:sz w:val="20"/>
                <w:szCs w:val="20"/>
              </w:rPr>
              <w:t>4</w:t>
            </w:r>
          </w:p>
        </w:tc>
        <w:tc>
          <w:tcPr>
            <w:tcW w:w="1461" w:type="dxa"/>
            <w:vAlign w:val="center"/>
          </w:tcPr>
          <w:p w14:paraId="3D0FF894" w14:textId="77777777" w:rsidR="001815CD" w:rsidRPr="001815CD" w:rsidRDefault="001815CD" w:rsidP="001815CD">
            <w:pPr>
              <w:rPr>
                <w:rFonts w:ascii="Arial" w:hAnsi="Arial" w:cs="Arial"/>
                <w:b/>
                <w:sz w:val="20"/>
                <w:szCs w:val="20"/>
              </w:rPr>
            </w:pPr>
          </w:p>
        </w:tc>
        <w:tc>
          <w:tcPr>
            <w:tcW w:w="891" w:type="dxa"/>
            <w:vAlign w:val="center"/>
          </w:tcPr>
          <w:p w14:paraId="28C008E7" w14:textId="77777777" w:rsidR="001815CD" w:rsidRPr="001815CD" w:rsidRDefault="001815CD" w:rsidP="001815CD">
            <w:pPr>
              <w:rPr>
                <w:rFonts w:ascii="Arial" w:hAnsi="Arial" w:cs="Arial"/>
                <w:b/>
                <w:sz w:val="20"/>
                <w:szCs w:val="20"/>
              </w:rPr>
            </w:pPr>
          </w:p>
        </w:tc>
        <w:tc>
          <w:tcPr>
            <w:tcW w:w="989" w:type="dxa"/>
            <w:vAlign w:val="center"/>
          </w:tcPr>
          <w:p w14:paraId="6A22562A" w14:textId="77777777" w:rsidR="001815CD" w:rsidRPr="001815CD" w:rsidRDefault="001815CD" w:rsidP="001815CD">
            <w:pPr>
              <w:rPr>
                <w:rFonts w:ascii="Arial" w:hAnsi="Arial" w:cs="Arial"/>
                <w:b/>
                <w:sz w:val="20"/>
                <w:szCs w:val="20"/>
              </w:rPr>
            </w:pPr>
          </w:p>
        </w:tc>
        <w:tc>
          <w:tcPr>
            <w:tcW w:w="977" w:type="dxa"/>
            <w:vAlign w:val="center"/>
          </w:tcPr>
          <w:p w14:paraId="425077B4" w14:textId="77777777" w:rsidR="001815CD" w:rsidRPr="001815CD" w:rsidRDefault="001815CD" w:rsidP="001815CD">
            <w:pPr>
              <w:rPr>
                <w:rFonts w:ascii="Arial" w:hAnsi="Arial" w:cs="Arial"/>
                <w:b/>
                <w:sz w:val="20"/>
                <w:szCs w:val="20"/>
              </w:rPr>
            </w:pPr>
          </w:p>
        </w:tc>
        <w:tc>
          <w:tcPr>
            <w:tcW w:w="926" w:type="dxa"/>
            <w:vAlign w:val="center"/>
          </w:tcPr>
          <w:p w14:paraId="240D0431" w14:textId="77777777" w:rsidR="001815CD" w:rsidRPr="001815CD" w:rsidRDefault="001815CD" w:rsidP="001815CD">
            <w:pPr>
              <w:rPr>
                <w:rFonts w:ascii="Arial" w:hAnsi="Arial" w:cs="Arial"/>
                <w:b/>
                <w:sz w:val="20"/>
                <w:szCs w:val="20"/>
              </w:rPr>
            </w:pPr>
          </w:p>
        </w:tc>
        <w:tc>
          <w:tcPr>
            <w:tcW w:w="1001" w:type="dxa"/>
            <w:vAlign w:val="center"/>
          </w:tcPr>
          <w:p w14:paraId="22669070" w14:textId="77777777" w:rsidR="001815CD" w:rsidRPr="001815CD" w:rsidRDefault="001815CD" w:rsidP="001815CD">
            <w:pPr>
              <w:rPr>
                <w:rFonts w:ascii="Arial" w:hAnsi="Arial" w:cs="Arial"/>
                <w:b/>
                <w:sz w:val="20"/>
                <w:szCs w:val="20"/>
              </w:rPr>
            </w:pPr>
          </w:p>
        </w:tc>
        <w:tc>
          <w:tcPr>
            <w:tcW w:w="1112" w:type="dxa"/>
            <w:vAlign w:val="center"/>
          </w:tcPr>
          <w:p w14:paraId="53BFDAD9" w14:textId="77777777" w:rsidR="001815CD" w:rsidRPr="001815CD" w:rsidRDefault="001815CD" w:rsidP="001815CD">
            <w:pPr>
              <w:rPr>
                <w:rFonts w:ascii="Arial" w:hAnsi="Arial" w:cs="Arial"/>
                <w:b/>
                <w:sz w:val="20"/>
                <w:szCs w:val="20"/>
              </w:rPr>
            </w:pPr>
          </w:p>
        </w:tc>
        <w:tc>
          <w:tcPr>
            <w:tcW w:w="1620" w:type="dxa"/>
            <w:vAlign w:val="center"/>
          </w:tcPr>
          <w:p w14:paraId="023B9F96" w14:textId="77777777" w:rsidR="001815CD" w:rsidRPr="001815CD" w:rsidRDefault="001815CD" w:rsidP="001815CD">
            <w:pPr>
              <w:rPr>
                <w:rFonts w:ascii="Arial" w:hAnsi="Arial" w:cs="Arial"/>
                <w:b/>
                <w:sz w:val="20"/>
                <w:szCs w:val="20"/>
              </w:rPr>
            </w:pPr>
          </w:p>
        </w:tc>
        <w:tc>
          <w:tcPr>
            <w:tcW w:w="2350" w:type="dxa"/>
            <w:vAlign w:val="center"/>
          </w:tcPr>
          <w:p w14:paraId="4465EE6C" w14:textId="77777777" w:rsidR="001815CD" w:rsidRPr="001815CD" w:rsidRDefault="001815CD" w:rsidP="001815CD">
            <w:pPr>
              <w:rPr>
                <w:rFonts w:ascii="Arial" w:hAnsi="Arial" w:cs="Arial"/>
                <w:b/>
                <w:sz w:val="20"/>
                <w:szCs w:val="20"/>
              </w:rPr>
            </w:pPr>
          </w:p>
        </w:tc>
      </w:tr>
      <w:tr w:rsidR="001815CD" w:rsidRPr="001815CD" w14:paraId="42F030D9" w14:textId="77777777" w:rsidTr="00C46339">
        <w:trPr>
          <w:trHeight w:val="590"/>
        </w:trPr>
        <w:tc>
          <w:tcPr>
            <w:tcW w:w="2359" w:type="dxa"/>
            <w:vAlign w:val="center"/>
          </w:tcPr>
          <w:p w14:paraId="4873DE50" w14:textId="77777777" w:rsidR="001815CD" w:rsidRPr="001815CD" w:rsidRDefault="001815CD" w:rsidP="001815CD">
            <w:pPr>
              <w:rPr>
                <w:rFonts w:ascii="Arial" w:hAnsi="Arial" w:cs="Arial"/>
                <w:b/>
                <w:sz w:val="20"/>
                <w:szCs w:val="20"/>
              </w:rPr>
            </w:pPr>
            <w:r w:rsidRPr="001815CD">
              <w:rPr>
                <w:rFonts w:ascii="Arial" w:hAnsi="Arial" w:cs="Arial"/>
                <w:b/>
                <w:sz w:val="20"/>
                <w:szCs w:val="20"/>
              </w:rPr>
              <w:t>5</w:t>
            </w:r>
          </w:p>
        </w:tc>
        <w:tc>
          <w:tcPr>
            <w:tcW w:w="1461" w:type="dxa"/>
            <w:vAlign w:val="center"/>
          </w:tcPr>
          <w:p w14:paraId="202481D9" w14:textId="77777777" w:rsidR="001815CD" w:rsidRPr="001815CD" w:rsidRDefault="001815CD" w:rsidP="001815CD">
            <w:pPr>
              <w:rPr>
                <w:rFonts w:ascii="Arial" w:hAnsi="Arial" w:cs="Arial"/>
                <w:b/>
                <w:sz w:val="20"/>
                <w:szCs w:val="20"/>
              </w:rPr>
            </w:pPr>
          </w:p>
        </w:tc>
        <w:tc>
          <w:tcPr>
            <w:tcW w:w="891" w:type="dxa"/>
            <w:vAlign w:val="center"/>
          </w:tcPr>
          <w:p w14:paraId="3396330E" w14:textId="77777777" w:rsidR="001815CD" w:rsidRPr="001815CD" w:rsidRDefault="001815CD" w:rsidP="001815CD">
            <w:pPr>
              <w:rPr>
                <w:rFonts w:ascii="Arial" w:hAnsi="Arial" w:cs="Arial"/>
                <w:b/>
                <w:sz w:val="20"/>
                <w:szCs w:val="20"/>
              </w:rPr>
            </w:pPr>
          </w:p>
        </w:tc>
        <w:tc>
          <w:tcPr>
            <w:tcW w:w="989" w:type="dxa"/>
            <w:vAlign w:val="center"/>
          </w:tcPr>
          <w:p w14:paraId="24317608" w14:textId="77777777" w:rsidR="001815CD" w:rsidRPr="001815CD" w:rsidRDefault="001815CD" w:rsidP="001815CD">
            <w:pPr>
              <w:rPr>
                <w:rFonts w:ascii="Arial" w:hAnsi="Arial" w:cs="Arial"/>
                <w:b/>
                <w:sz w:val="20"/>
                <w:szCs w:val="20"/>
              </w:rPr>
            </w:pPr>
          </w:p>
        </w:tc>
        <w:tc>
          <w:tcPr>
            <w:tcW w:w="977" w:type="dxa"/>
            <w:vAlign w:val="center"/>
          </w:tcPr>
          <w:p w14:paraId="1889D17F" w14:textId="77777777" w:rsidR="001815CD" w:rsidRPr="001815CD" w:rsidRDefault="001815CD" w:rsidP="001815CD">
            <w:pPr>
              <w:rPr>
                <w:rFonts w:ascii="Arial" w:hAnsi="Arial" w:cs="Arial"/>
                <w:b/>
                <w:sz w:val="20"/>
                <w:szCs w:val="20"/>
              </w:rPr>
            </w:pPr>
          </w:p>
        </w:tc>
        <w:tc>
          <w:tcPr>
            <w:tcW w:w="926" w:type="dxa"/>
            <w:vAlign w:val="center"/>
          </w:tcPr>
          <w:p w14:paraId="7A36BEA3" w14:textId="77777777" w:rsidR="001815CD" w:rsidRPr="001815CD" w:rsidRDefault="001815CD" w:rsidP="001815CD">
            <w:pPr>
              <w:rPr>
                <w:rFonts w:ascii="Arial" w:hAnsi="Arial" w:cs="Arial"/>
                <w:b/>
                <w:sz w:val="20"/>
                <w:szCs w:val="20"/>
              </w:rPr>
            </w:pPr>
          </w:p>
        </w:tc>
        <w:tc>
          <w:tcPr>
            <w:tcW w:w="1001" w:type="dxa"/>
            <w:vAlign w:val="center"/>
          </w:tcPr>
          <w:p w14:paraId="213C7AB0" w14:textId="77777777" w:rsidR="001815CD" w:rsidRPr="001815CD" w:rsidRDefault="001815CD" w:rsidP="001815CD">
            <w:pPr>
              <w:rPr>
                <w:rFonts w:ascii="Arial" w:hAnsi="Arial" w:cs="Arial"/>
                <w:b/>
                <w:sz w:val="20"/>
                <w:szCs w:val="20"/>
              </w:rPr>
            </w:pPr>
          </w:p>
        </w:tc>
        <w:tc>
          <w:tcPr>
            <w:tcW w:w="1112" w:type="dxa"/>
            <w:vAlign w:val="center"/>
          </w:tcPr>
          <w:p w14:paraId="283B7500" w14:textId="77777777" w:rsidR="001815CD" w:rsidRPr="001815CD" w:rsidRDefault="001815CD" w:rsidP="001815CD">
            <w:pPr>
              <w:rPr>
                <w:rFonts w:ascii="Arial" w:hAnsi="Arial" w:cs="Arial"/>
                <w:b/>
                <w:sz w:val="20"/>
                <w:szCs w:val="20"/>
              </w:rPr>
            </w:pPr>
          </w:p>
        </w:tc>
        <w:tc>
          <w:tcPr>
            <w:tcW w:w="1620" w:type="dxa"/>
            <w:vAlign w:val="center"/>
          </w:tcPr>
          <w:p w14:paraId="0C044A49" w14:textId="77777777" w:rsidR="001815CD" w:rsidRPr="001815CD" w:rsidRDefault="001815CD" w:rsidP="001815CD">
            <w:pPr>
              <w:rPr>
                <w:rFonts w:ascii="Arial" w:hAnsi="Arial" w:cs="Arial"/>
                <w:b/>
                <w:sz w:val="20"/>
                <w:szCs w:val="20"/>
              </w:rPr>
            </w:pPr>
          </w:p>
        </w:tc>
        <w:tc>
          <w:tcPr>
            <w:tcW w:w="2350" w:type="dxa"/>
            <w:vAlign w:val="center"/>
          </w:tcPr>
          <w:p w14:paraId="1BA2785C" w14:textId="77777777" w:rsidR="001815CD" w:rsidRPr="001815CD" w:rsidRDefault="001815CD" w:rsidP="001815CD">
            <w:pPr>
              <w:rPr>
                <w:rFonts w:ascii="Arial" w:hAnsi="Arial" w:cs="Arial"/>
                <w:b/>
                <w:sz w:val="20"/>
                <w:szCs w:val="20"/>
              </w:rPr>
            </w:pPr>
          </w:p>
        </w:tc>
      </w:tr>
      <w:tr w:rsidR="001815CD" w:rsidRPr="001815CD" w14:paraId="772D4615" w14:textId="77777777" w:rsidTr="00C46339">
        <w:trPr>
          <w:trHeight w:val="580"/>
        </w:trPr>
        <w:tc>
          <w:tcPr>
            <w:tcW w:w="2359" w:type="dxa"/>
            <w:vAlign w:val="center"/>
          </w:tcPr>
          <w:p w14:paraId="138EBCFE" w14:textId="77777777" w:rsidR="001815CD" w:rsidRPr="001815CD" w:rsidRDefault="001815CD" w:rsidP="001815CD">
            <w:pPr>
              <w:rPr>
                <w:rFonts w:ascii="Arial" w:hAnsi="Arial" w:cs="Arial"/>
                <w:b/>
                <w:sz w:val="20"/>
                <w:szCs w:val="20"/>
              </w:rPr>
            </w:pPr>
            <w:r w:rsidRPr="001815CD">
              <w:rPr>
                <w:rFonts w:ascii="Arial" w:hAnsi="Arial" w:cs="Arial"/>
                <w:b/>
                <w:sz w:val="20"/>
                <w:szCs w:val="20"/>
              </w:rPr>
              <w:t>6</w:t>
            </w:r>
          </w:p>
        </w:tc>
        <w:tc>
          <w:tcPr>
            <w:tcW w:w="1461" w:type="dxa"/>
            <w:vAlign w:val="center"/>
          </w:tcPr>
          <w:p w14:paraId="65F50CAD" w14:textId="77777777" w:rsidR="001815CD" w:rsidRPr="001815CD" w:rsidRDefault="001815CD" w:rsidP="001815CD">
            <w:pPr>
              <w:rPr>
                <w:rFonts w:ascii="Arial" w:hAnsi="Arial" w:cs="Arial"/>
                <w:b/>
                <w:sz w:val="20"/>
                <w:szCs w:val="20"/>
              </w:rPr>
            </w:pPr>
          </w:p>
        </w:tc>
        <w:tc>
          <w:tcPr>
            <w:tcW w:w="891" w:type="dxa"/>
            <w:vAlign w:val="center"/>
          </w:tcPr>
          <w:p w14:paraId="04F42FBA" w14:textId="77777777" w:rsidR="001815CD" w:rsidRPr="001815CD" w:rsidRDefault="001815CD" w:rsidP="001815CD">
            <w:pPr>
              <w:rPr>
                <w:rFonts w:ascii="Arial" w:hAnsi="Arial" w:cs="Arial"/>
                <w:b/>
                <w:sz w:val="20"/>
                <w:szCs w:val="20"/>
              </w:rPr>
            </w:pPr>
          </w:p>
        </w:tc>
        <w:tc>
          <w:tcPr>
            <w:tcW w:w="989" w:type="dxa"/>
            <w:vAlign w:val="center"/>
          </w:tcPr>
          <w:p w14:paraId="26D7B51C" w14:textId="77777777" w:rsidR="001815CD" w:rsidRPr="001815CD" w:rsidRDefault="001815CD" w:rsidP="001815CD">
            <w:pPr>
              <w:rPr>
                <w:rFonts w:ascii="Arial" w:hAnsi="Arial" w:cs="Arial"/>
                <w:b/>
                <w:sz w:val="20"/>
                <w:szCs w:val="20"/>
              </w:rPr>
            </w:pPr>
          </w:p>
        </w:tc>
        <w:tc>
          <w:tcPr>
            <w:tcW w:w="977" w:type="dxa"/>
            <w:vAlign w:val="center"/>
          </w:tcPr>
          <w:p w14:paraId="3C4BB20A" w14:textId="77777777" w:rsidR="001815CD" w:rsidRPr="001815CD" w:rsidRDefault="001815CD" w:rsidP="001815CD">
            <w:pPr>
              <w:rPr>
                <w:rFonts w:ascii="Arial" w:hAnsi="Arial" w:cs="Arial"/>
                <w:b/>
                <w:sz w:val="20"/>
                <w:szCs w:val="20"/>
              </w:rPr>
            </w:pPr>
          </w:p>
        </w:tc>
        <w:tc>
          <w:tcPr>
            <w:tcW w:w="926" w:type="dxa"/>
            <w:vAlign w:val="center"/>
          </w:tcPr>
          <w:p w14:paraId="3EF9EC52" w14:textId="77777777" w:rsidR="001815CD" w:rsidRPr="001815CD" w:rsidRDefault="001815CD" w:rsidP="001815CD">
            <w:pPr>
              <w:rPr>
                <w:rFonts w:ascii="Arial" w:hAnsi="Arial" w:cs="Arial"/>
                <w:b/>
                <w:sz w:val="20"/>
                <w:szCs w:val="20"/>
              </w:rPr>
            </w:pPr>
          </w:p>
        </w:tc>
        <w:tc>
          <w:tcPr>
            <w:tcW w:w="1001" w:type="dxa"/>
            <w:vAlign w:val="center"/>
          </w:tcPr>
          <w:p w14:paraId="14EBD298" w14:textId="77777777" w:rsidR="001815CD" w:rsidRPr="001815CD" w:rsidRDefault="001815CD" w:rsidP="001815CD">
            <w:pPr>
              <w:rPr>
                <w:rFonts w:ascii="Arial" w:hAnsi="Arial" w:cs="Arial"/>
                <w:b/>
                <w:sz w:val="20"/>
                <w:szCs w:val="20"/>
              </w:rPr>
            </w:pPr>
          </w:p>
        </w:tc>
        <w:tc>
          <w:tcPr>
            <w:tcW w:w="1112" w:type="dxa"/>
            <w:vAlign w:val="center"/>
          </w:tcPr>
          <w:p w14:paraId="35FACBAA" w14:textId="77777777" w:rsidR="001815CD" w:rsidRPr="001815CD" w:rsidRDefault="001815CD" w:rsidP="001815CD">
            <w:pPr>
              <w:rPr>
                <w:rFonts w:ascii="Arial" w:hAnsi="Arial" w:cs="Arial"/>
                <w:b/>
                <w:sz w:val="20"/>
                <w:szCs w:val="20"/>
              </w:rPr>
            </w:pPr>
          </w:p>
        </w:tc>
        <w:tc>
          <w:tcPr>
            <w:tcW w:w="1620" w:type="dxa"/>
            <w:vAlign w:val="center"/>
          </w:tcPr>
          <w:p w14:paraId="7164064E" w14:textId="77777777" w:rsidR="001815CD" w:rsidRPr="001815CD" w:rsidRDefault="001815CD" w:rsidP="001815CD">
            <w:pPr>
              <w:rPr>
                <w:rFonts w:ascii="Arial" w:hAnsi="Arial" w:cs="Arial"/>
                <w:b/>
                <w:sz w:val="20"/>
                <w:szCs w:val="20"/>
              </w:rPr>
            </w:pPr>
          </w:p>
        </w:tc>
        <w:tc>
          <w:tcPr>
            <w:tcW w:w="2350" w:type="dxa"/>
            <w:vAlign w:val="center"/>
          </w:tcPr>
          <w:p w14:paraId="2552DE77" w14:textId="77777777" w:rsidR="001815CD" w:rsidRPr="001815CD" w:rsidRDefault="001815CD" w:rsidP="001815CD">
            <w:pPr>
              <w:rPr>
                <w:rFonts w:ascii="Arial" w:hAnsi="Arial" w:cs="Arial"/>
                <w:b/>
                <w:sz w:val="20"/>
                <w:szCs w:val="20"/>
              </w:rPr>
            </w:pPr>
          </w:p>
        </w:tc>
      </w:tr>
      <w:tr w:rsidR="001815CD" w:rsidRPr="001815CD" w14:paraId="493E269B" w14:textId="77777777" w:rsidTr="00C46339">
        <w:trPr>
          <w:trHeight w:val="580"/>
        </w:trPr>
        <w:tc>
          <w:tcPr>
            <w:tcW w:w="2359" w:type="dxa"/>
            <w:vAlign w:val="center"/>
          </w:tcPr>
          <w:p w14:paraId="1EE67F14" w14:textId="77777777" w:rsidR="001815CD" w:rsidRPr="001815CD" w:rsidRDefault="001815CD" w:rsidP="001815CD">
            <w:pPr>
              <w:rPr>
                <w:rFonts w:ascii="Arial" w:hAnsi="Arial" w:cs="Arial"/>
                <w:b/>
                <w:sz w:val="20"/>
                <w:szCs w:val="20"/>
              </w:rPr>
            </w:pPr>
            <w:r w:rsidRPr="001815CD">
              <w:rPr>
                <w:rFonts w:ascii="Arial" w:hAnsi="Arial" w:cs="Arial"/>
                <w:b/>
                <w:sz w:val="20"/>
                <w:szCs w:val="20"/>
              </w:rPr>
              <w:t>7</w:t>
            </w:r>
          </w:p>
        </w:tc>
        <w:tc>
          <w:tcPr>
            <w:tcW w:w="1461" w:type="dxa"/>
            <w:vAlign w:val="center"/>
          </w:tcPr>
          <w:p w14:paraId="0BA5E807" w14:textId="77777777" w:rsidR="001815CD" w:rsidRPr="001815CD" w:rsidRDefault="001815CD" w:rsidP="001815CD">
            <w:pPr>
              <w:rPr>
                <w:rFonts w:ascii="Arial" w:hAnsi="Arial" w:cs="Arial"/>
                <w:b/>
                <w:sz w:val="20"/>
                <w:szCs w:val="20"/>
              </w:rPr>
            </w:pPr>
          </w:p>
        </w:tc>
        <w:tc>
          <w:tcPr>
            <w:tcW w:w="891" w:type="dxa"/>
            <w:vAlign w:val="center"/>
          </w:tcPr>
          <w:p w14:paraId="76C30C23" w14:textId="77777777" w:rsidR="001815CD" w:rsidRPr="001815CD" w:rsidRDefault="001815CD" w:rsidP="001815CD">
            <w:pPr>
              <w:rPr>
                <w:rFonts w:ascii="Arial" w:hAnsi="Arial" w:cs="Arial"/>
                <w:b/>
                <w:sz w:val="20"/>
                <w:szCs w:val="20"/>
              </w:rPr>
            </w:pPr>
          </w:p>
        </w:tc>
        <w:tc>
          <w:tcPr>
            <w:tcW w:w="989" w:type="dxa"/>
            <w:vAlign w:val="center"/>
          </w:tcPr>
          <w:p w14:paraId="33B59260" w14:textId="77777777" w:rsidR="001815CD" w:rsidRPr="001815CD" w:rsidRDefault="001815CD" w:rsidP="001815CD">
            <w:pPr>
              <w:rPr>
                <w:rFonts w:ascii="Arial" w:hAnsi="Arial" w:cs="Arial"/>
                <w:b/>
                <w:sz w:val="20"/>
                <w:szCs w:val="20"/>
              </w:rPr>
            </w:pPr>
          </w:p>
        </w:tc>
        <w:tc>
          <w:tcPr>
            <w:tcW w:w="977" w:type="dxa"/>
            <w:vAlign w:val="center"/>
          </w:tcPr>
          <w:p w14:paraId="57BD49DC" w14:textId="77777777" w:rsidR="001815CD" w:rsidRPr="001815CD" w:rsidRDefault="001815CD" w:rsidP="001815CD">
            <w:pPr>
              <w:rPr>
                <w:rFonts w:ascii="Arial" w:hAnsi="Arial" w:cs="Arial"/>
                <w:b/>
                <w:sz w:val="20"/>
                <w:szCs w:val="20"/>
              </w:rPr>
            </w:pPr>
          </w:p>
        </w:tc>
        <w:tc>
          <w:tcPr>
            <w:tcW w:w="926" w:type="dxa"/>
            <w:vAlign w:val="center"/>
          </w:tcPr>
          <w:p w14:paraId="13C766B9" w14:textId="77777777" w:rsidR="001815CD" w:rsidRPr="001815CD" w:rsidRDefault="001815CD" w:rsidP="001815CD">
            <w:pPr>
              <w:rPr>
                <w:rFonts w:ascii="Arial" w:hAnsi="Arial" w:cs="Arial"/>
                <w:b/>
                <w:sz w:val="20"/>
                <w:szCs w:val="20"/>
              </w:rPr>
            </w:pPr>
          </w:p>
        </w:tc>
        <w:tc>
          <w:tcPr>
            <w:tcW w:w="1001" w:type="dxa"/>
            <w:vAlign w:val="center"/>
          </w:tcPr>
          <w:p w14:paraId="63BC8CF7" w14:textId="77777777" w:rsidR="001815CD" w:rsidRPr="001815CD" w:rsidRDefault="001815CD" w:rsidP="001815CD">
            <w:pPr>
              <w:rPr>
                <w:rFonts w:ascii="Arial" w:hAnsi="Arial" w:cs="Arial"/>
                <w:b/>
                <w:sz w:val="20"/>
                <w:szCs w:val="20"/>
              </w:rPr>
            </w:pPr>
          </w:p>
        </w:tc>
        <w:tc>
          <w:tcPr>
            <w:tcW w:w="1112" w:type="dxa"/>
            <w:vAlign w:val="center"/>
          </w:tcPr>
          <w:p w14:paraId="5378BDB1" w14:textId="77777777" w:rsidR="001815CD" w:rsidRPr="001815CD" w:rsidRDefault="001815CD" w:rsidP="001815CD">
            <w:pPr>
              <w:rPr>
                <w:rFonts w:ascii="Arial" w:hAnsi="Arial" w:cs="Arial"/>
                <w:b/>
                <w:sz w:val="20"/>
                <w:szCs w:val="20"/>
              </w:rPr>
            </w:pPr>
          </w:p>
        </w:tc>
        <w:tc>
          <w:tcPr>
            <w:tcW w:w="1620" w:type="dxa"/>
            <w:vAlign w:val="center"/>
          </w:tcPr>
          <w:p w14:paraId="5A120099" w14:textId="77777777" w:rsidR="001815CD" w:rsidRPr="001815CD" w:rsidRDefault="001815CD" w:rsidP="001815CD">
            <w:pPr>
              <w:rPr>
                <w:rFonts w:ascii="Arial" w:hAnsi="Arial" w:cs="Arial"/>
                <w:b/>
                <w:sz w:val="20"/>
                <w:szCs w:val="20"/>
              </w:rPr>
            </w:pPr>
          </w:p>
        </w:tc>
        <w:tc>
          <w:tcPr>
            <w:tcW w:w="2350" w:type="dxa"/>
            <w:vAlign w:val="center"/>
          </w:tcPr>
          <w:p w14:paraId="7FADCA7D" w14:textId="77777777" w:rsidR="001815CD" w:rsidRPr="001815CD" w:rsidRDefault="001815CD" w:rsidP="001815CD">
            <w:pPr>
              <w:rPr>
                <w:rFonts w:ascii="Arial" w:hAnsi="Arial" w:cs="Arial"/>
                <w:b/>
                <w:sz w:val="20"/>
                <w:szCs w:val="20"/>
              </w:rPr>
            </w:pPr>
          </w:p>
        </w:tc>
      </w:tr>
      <w:tr w:rsidR="001815CD" w:rsidRPr="001815CD" w14:paraId="54C41496" w14:textId="77777777" w:rsidTr="00C46339">
        <w:trPr>
          <w:trHeight w:val="580"/>
        </w:trPr>
        <w:tc>
          <w:tcPr>
            <w:tcW w:w="2359" w:type="dxa"/>
            <w:vAlign w:val="center"/>
          </w:tcPr>
          <w:p w14:paraId="705BD243" w14:textId="77777777" w:rsidR="001815CD" w:rsidRPr="001815CD" w:rsidRDefault="001815CD" w:rsidP="001815CD">
            <w:pPr>
              <w:rPr>
                <w:rFonts w:ascii="Arial" w:hAnsi="Arial" w:cs="Arial"/>
                <w:b/>
                <w:sz w:val="20"/>
                <w:szCs w:val="20"/>
              </w:rPr>
            </w:pPr>
            <w:r w:rsidRPr="001815CD">
              <w:rPr>
                <w:rFonts w:ascii="Arial" w:hAnsi="Arial" w:cs="Arial"/>
                <w:b/>
                <w:sz w:val="20"/>
                <w:szCs w:val="20"/>
              </w:rPr>
              <w:t>8</w:t>
            </w:r>
          </w:p>
        </w:tc>
        <w:tc>
          <w:tcPr>
            <w:tcW w:w="1461" w:type="dxa"/>
            <w:vAlign w:val="center"/>
          </w:tcPr>
          <w:p w14:paraId="0D9E38E6" w14:textId="77777777" w:rsidR="001815CD" w:rsidRPr="001815CD" w:rsidRDefault="001815CD" w:rsidP="001815CD">
            <w:pPr>
              <w:rPr>
                <w:rFonts w:ascii="Arial" w:hAnsi="Arial" w:cs="Arial"/>
                <w:b/>
                <w:sz w:val="20"/>
                <w:szCs w:val="20"/>
              </w:rPr>
            </w:pPr>
          </w:p>
        </w:tc>
        <w:tc>
          <w:tcPr>
            <w:tcW w:w="891" w:type="dxa"/>
            <w:vAlign w:val="center"/>
          </w:tcPr>
          <w:p w14:paraId="09F97A0B" w14:textId="77777777" w:rsidR="001815CD" w:rsidRPr="001815CD" w:rsidRDefault="001815CD" w:rsidP="001815CD">
            <w:pPr>
              <w:rPr>
                <w:rFonts w:ascii="Arial" w:hAnsi="Arial" w:cs="Arial"/>
                <w:b/>
                <w:sz w:val="20"/>
                <w:szCs w:val="20"/>
              </w:rPr>
            </w:pPr>
          </w:p>
        </w:tc>
        <w:tc>
          <w:tcPr>
            <w:tcW w:w="989" w:type="dxa"/>
            <w:vAlign w:val="center"/>
          </w:tcPr>
          <w:p w14:paraId="42CBAB19" w14:textId="77777777" w:rsidR="001815CD" w:rsidRPr="001815CD" w:rsidRDefault="001815CD" w:rsidP="001815CD">
            <w:pPr>
              <w:rPr>
                <w:rFonts w:ascii="Arial" w:hAnsi="Arial" w:cs="Arial"/>
                <w:b/>
                <w:sz w:val="20"/>
                <w:szCs w:val="20"/>
              </w:rPr>
            </w:pPr>
          </w:p>
        </w:tc>
        <w:tc>
          <w:tcPr>
            <w:tcW w:w="977" w:type="dxa"/>
            <w:vAlign w:val="center"/>
          </w:tcPr>
          <w:p w14:paraId="1A6FB347" w14:textId="77777777" w:rsidR="001815CD" w:rsidRPr="001815CD" w:rsidRDefault="001815CD" w:rsidP="001815CD">
            <w:pPr>
              <w:rPr>
                <w:rFonts w:ascii="Arial" w:hAnsi="Arial" w:cs="Arial"/>
                <w:b/>
                <w:sz w:val="20"/>
                <w:szCs w:val="20"/>
              </w:rPr>
            </w:pPr>
          </w:p>
        </w:tc>
        <w:tc>
          <w:tcPr>
            <w:tcW w:w="926" w:type="dxa"/>
            <w:vAlign w:val="center"/>
          </w:tcPr>
          <w:p w14:paraId="4A3D726D" w14:textId="77777777" w:rsidR="001815CD" w:rsidRPr="001815CD" w:rsidRDefault="001815CD" w:rsidP="001815CD">
            <w:pPr>
              <w:rPr>
                <w:rFonts w:ascii="Arial" w:hAnsi="Arial" w:cs="Arial"/>
                <w:b/>
                <w:sz w:val="20"/>
                <w:szCs w:val="20"/>
              </w:rPr>
            </w:pPr>
          </w:p>
        </w:tc>
        <w:tc>
          <w:tcPr>
            <w:tcW w:w="1001" w:type="dxa"/>
            <w:vAlign w:val="center"/>
          </w:tcPr>
          <w:p w14:paraId="325B8BF3" w14:textId="77777777" w:rsidR="001815CD" w:rsidRPr="001815CD" w:rsidRDefault="001815CD" w:rsidP="001815CD">
            <w:pPr>
              <w:rPr>
                <w:rFonts w:ascii="Arial" w:hAnsi="Arial" w:cs="Arial"/>
                <w:b/>
                <w:sz w:val="20"/>
                <w:szCs w:val="20"/>
              </w:rPr>
            </w:pPr>
          </w:p>
        </w:tc>
        <w:tc>
          <w:tcPr>
            <w:tcW w:w="1112" w:type="dxa"/>
            <w:vAlign w:val="center"/>
          </w:tcPr>
          <w:p w14:paraId="7D14C6A2" w14:textId="77777777" w:rsidR="001815CD" w:rsidRPr="001815CD" w:rsidRDefault="001815CD" w:rsidP="001815CD">
            <w:pPr>
              <w:rPr>
                <w:rFonts w:ascii="Arial" w:hAnsi="Arial" w:cs="Arial"/>
                <w:b/>
                <w:sz w:val="20"/>
                <w:szCs w:val="20"/>
              </w:rPr>
            </w:pPr>
          </w:p>
        </w:tc>
        <w:tc>
          <w:tcPr>
            <w:tcW w:w="1620" w:type="dxa"/>
            <w:vAlign w:val="center"/>
          </w:tcPr>
          <w:p w14:paraId="2115417F" w14:textId="77777777" w:rsidR="001815CD" w:rsidRPr="001815CD" w:rsidRDefault="001815CD" w:rsidP="001815CD">
            <w:pPr>
              <w:rPr>
                <w:rFonts w:ascii="Arial" w:hAnsi="Arial" w:cs="Arial"/>
                <w:b/>
                <w:sz w:val="20"/>
                <w:szCs w:val="20"/>
              </w:rPr>
            </w:pPr>
          </w:p>
        </w:tc>
        <w:tc>
          <w:tcPr>
            <w:tcW w:w="2350" w:type="dxa"/>
            <w:vAlign w:val="center"/>
          </w:tcPr>
          <w:p w14:paraId="477E565D" w14:textId="77777777" w:rsidR="001815CD" w:rsidRPr="001815CD" w:rsidRDefault="001815CD" w:rsidP="001815CD">
            <w:pPr>
              <w:rPr>
                <w:rFonts w:ascii="Arial" w:hAnsi="Arial" w:cs="Arial"/>
                <w:b/>
                <w:sz w:val="20"/>
                <w:szCs w:val="20"/>
              </w:rPr>
            </w:pPr>
          </w:p>
        </w:tc>
      </w:tr>
      <w:tr w:rsidR="001815CD" w:rsidRPr="001815CD" w14:paraId="4C72AF9C" w14:textId="77777777" w:rsidTr="00C46339">
        <w:trPr>
          <w:trHeight w:val="580"/>
        </w:trPr>
        <w:tc>
          <w:tcPr>
            <w:tcW w:w="2359" w:type="dxa"/>
            <w:vAlign w:val="center"/>
          </w:tcPr>
          <w:p w14:paraId="0156A06D" w14:textId="77777777" w:rsidR="001815CD" w:rsidRPr="001815CD" w:rsidRDefault="001815CD" w:rsidP="001815CD">
            <w:pPr>
              <w:rPr>
                <w:rFonts w:ascii="Arial" w:hAnsi="Arial" w:cs="Arial"/>
                <w:b/>
                <w:sz w:val="20"/>
                <w:szCs w:val="20"/>
              </w:rPr>
            </w:pPr>
            <w:r w:rsidRPr="001815CD">
              <w:rPr>
                <w:rFonts w:ascii="Arial" w:hAnsi="Arial" w:cs="Arial"/>
                <w:b/>
                <w:sz w:val="20"/>
                <w:szCs w:val="20"/>
              </w:rPr>
              <w:t>9</w:t>
            </w:r>
          </w:p>
        </w:tc>
        <w:tc>
          <w:tcPr>
            <w:tcW w:w="1461" w:type="dxa"/>
            <w:vAlign w:val="center"/>
          </w:tcPr>
          <w:p w14:paraId="73553895" w14:textId="77777777" w:rsidR="001815CD" w:rsidRPr="001815CD" w:rsidRDefault="001815CD" w:rsidP="001815CD">
            <w:pPr>
              <w:rPr>
                <w:rFonts w:ascii="Arial" w:hAnsi="Arial" w:cs="Arial"/>
                <w:b/>
                <w:sz w:val="20"/>
                <w:szCs w:val="20"/>
              </w:rPr>
            </w:pPr>
          </w:p>
        </w:tc>
        <w:tc>
          <w:tcPr>
            <w:tcW w:w="891" w:type="dxa"/>
            <w:vAlign w:val="center"/>
          </w:tcPr>
          <w:p w14:paraId="276894CF" w14:textId="77777777" w:rsidR="001815CD" w:rsidRPr="001815CD" w:rsidRDefault="001815CD" w:rsidP="001815CD">
            <w:pPr>
              <w:rPr>
                <w:rFonts w:ascii="Arial" w:hAnsi="Arial" w:cs="Arial"/>
                <w:b/>
                <w:sz w:val="20"/>
                <w:szCs w:val="20"/>
              </w:rPr>
            </w:pPr>
          </w:p>
        </w:tc>
        <w:tc>
          <w:tcPr>
            <w:tcW w:w="989" w:type="dxa"/>
            <w:vAlign w:val="center"/>
          </w:tcPr>
          <w:p w14:paraId="72217EC5" w14:textId="77777777" w:rsidR="001815CD" w:rsidRPr="001815CD" w:rsidRDefault="001815CD" w:rsidP="001815CD">
            <w:pPr>
              <w:rPr>
                <w:rFonts w:ascii="Arial" w:hAnsi="Arial" w:cs="Arial"/>
                <w:b/>
                <w:sz w:val="20"/>
                <w:szCs w:val="20"/>
              </w:rPr>
            </w:pPr>
          </w:p>
        </w:tc>
        <w:tc>
          <w:tcPr>
            <w:tcW w:w="977" w:type="dxa"/>
            <w:vAlign w:val="center"/>
          </w:tcPr>
          <w:p w14:paraId="0A0946E7" w14:textId="77777777" w:rsidR="001815CD" w:rsidRPr="001815CD" w:rsidRDefault="001815CD" w:rsidP="001815CD">
            <w:pPr>
              <w:rPr>
                <w:rFonts w:ascii="Arial" w:hAnsi="Arial" w:cs="Arial"/>
                <w:b/>
                <w:sz w:val="20"/>
                <w:szCs w:val="20"/>
              </w:rPr>
            </w:pPr>
          </w:p>
        </w:tc>
        <w:tc>
          <w:tcPr>
            <w:tcW w:w="926" w:type="dxa"/>
            <w:vAlign w:val="center"/>
          </w:tcPr>
          <w:p w14:paraId="20F1BECC" w14:textId="77777777" w:rsidR="001815CD" w:rsidRPr="001815CD" w:rsidRDefault="001815CD" w:rsidP="001815CD">
            <w:pPr>
              <w:rPr>
                <w:rFonts w:ascii="Arial" w:hAnsi="Arial" w:cs="Arial"/>
                <w:b/>
                <w:sz w:val="20"/>
                <w:szCs w:val="20"/>
              </w:rPr>
            </w:pPr>
          </w:p>
        </w:tc>
        <w:tc>
          <w:tcPr>
            <w:tcW w:w="1001" w:type="dxa"/>
            <w:vAlign w:val="center"/>
          </w:tcPr>
          <w:p w14:paraId="75315865" w14:textId="77777777" w:rsidR="001815CD" w:rsidRPr="001815CD" w:rsidRDefault="001815CD" w:rsidP="001815CD">
            <w:pPr>
              <w:rPr>
                <w:rFonts w:ascii="Arial" w:hAnsi="Arial" w:cs="Arial"/>
                <w:b/>
                <w:sz w:val="20"/>
                <w:szCs w:val="20"/>
              </w:rPr>
            </w:pPr>
          </w:p>
        </w:tc>
        <w:tc>
          <w:tcPr>
            <w:tcW w:w="1112" w:type="dxa"/>
            <w:vAlign w:val="center"/>
          </w:tcPr>
          <w:p w14:paraId="0119150E" w14:textId="77777777" w:rsidR="001815CD" w:rsidRPr="001815CD" w:rsidRDefault="001815CD" w:rsidP="001815CD">
            <w:pPr>
              <w:rPr>
                <w:rFonts w:ascii="Arial" w:hAnsi="Arial" w:cs="Arial"/>
                <w:b/>
                <w:sz w:val="20"/>
                <w:szCs w:val="20"/>
              </w:rPr>
            </w:pPr>
          </w:p>
        </w:tc>
        <w:tc>
          <w:tcPr>
            <w:tcW w:w="1620" w:type="dxa"/>
            <w:vAlign w:val="center"/>
          </w:tcPr>
          <w:p w14:paraId="3A495F07" w14:textId="77777777" w:rsidR="001815CD" w:rsidRPr="001815CD" w:rsidRDefault="001815CD" w:rsidP="001815CD">
            <w:pPr>
              <w:rPr>
                <w:rFonts w:ascii="Arial" w:hAnsi="Arial" w:cs="Arial"/>
                <w:b/>
                <w:sz w:val="20"/>
                <w:szCs w:val="20"/>
              </w:rPr>
            </w:pPr>
          </w:p>
        </w:tc>
        <w:tc>
          <w:tcPr>
            <w:tcW w:w="2350" w:type="dxa"/>
            <w:vAlign w:val="center"/>
          </w:tcPr>
          <w:p w14:paraId="2BCF5814" w14:textId="77777777" w:rsidR="001815CD" w:rsidRPr="001815CD" w:rsidRDefault="001815CD" w:rsidP="001815CD">
            <w:pPr>
              <w:rPr>
                <w:rFonts w:ascii="Arial" w:hAnsi="Arial" w:cs="Arial"/>
                <w:b/>
                <w:sz w:val="20"/>
                <w:szCs w:val="20"/>
              </w:rPr>
            </w:pPr>
          </w:p>
        </w:tc>
      </w:tr>
      <w:tr w:rsidR="001815CD" w:rsidRPr="001815CD" w14:paraId="646BA06F" w14:textId="77777777" w:rsidTr="00C46339">
        <w:trPr>
          <w:trHeight w:val="580"/>
        </w:trPr>
        <w:tc>
          <w:tcPr>
            <w:tcW w:w="2359" w:type="dxa"/>
            <w:vAlign w:val="center"/>
          </w:tcPr>
          <w:p w14:paraId="66C7E449" w14:textId="77777777" w:rsidR="001815CD" w:rsidRPr="001815CD" w:rsidRDefault="001815CD" w:rsidP="001815CD">
            <w:pPr>
              <w:rPr>
                <w:rFonts w:ascii="Arial" w:hAnsi="Arial" w:cs="Arial"/>
                <w:b/>
                <w:sz w:val="20"/>
                <w:szCs w:val="20"/>
              </w:rPr>
            </w:pPr>
            <w:r w:rsidRPr="001815CD">
              <w:rPr>
                <w:rFonts w:ascii="Arial" w:hAnsi="Arial" w:cs="Arial"/>
                <w:b/>
                <w:sz w:val="20"/>
                <w:szCs w:val="20"/>
              </w:rPr>
              <w:t>10</w:t>
            </w:r>
          </w:p>
        </w:tc>
        <w:tc>
          <w:tcPr>
            <w:tcW w:w="1461" w:type="dxa"/>
            <w:vAlign w:val="center"/>
          </w:tcPr>
          <w:p w14:paraId="1D8DC4F3" w14:textId="77777777" w:rsidR="001815CD" w:rsidRPr="001815CD" w:rsidRDefault="001815CD" w:rsidP="001815CD">
            <w:pPr>
              <w:rPr>
                <w:rFonts w:ascii="Arial" w:hAnsi="Arial" w:cs="Arial"/>
                <w:b/>
                <w:sz w:val="20"/>
                <w:szCs w:val="20"/>
              </w:rPr>
            </w:pPr>
          </w:p>
        </w:tc>
        <w:tc>
          <w:tcPr>
            <w:tcW w:w="891" w:type="dxa"/>
            <w:vAlign w:val="center"/>
          </w:tcPr>
          <w:p w14:paraId="62C95E7D" w14:textId="77777777" w:rsidR="001815CD" w:rsidRPr="001815CD" w:rsidRDefault="001815CD" w:rsidP="001815CD">
            <w:pPr>
              <w:rPr>
                <w:rFonts w:ascii="Arial" w:hAnsi="Arial" w:cs="Arial"/>
                <w:b/>
                <w:sz w:val="20"/>
                <w:szCs w:val="20"/>
              </w:rPr>
            </w:pPr>
          </w:p>
        </w:tc>
        <w:tc>
          <w:tcPr>
            <w:tcW w:w="989" w:type="dxa"/>
            <w:vAlign w:val="center"/>
          </w:tcPr>
          <w:p w14:paraId="623AD4CC" w14:textId="77777777" w:rsidR="001815CD" w:rsidRPr="001815CD" w:rsidRDefault="001815CD" w:rsidP="001815CD">
            <w:pPr>
              <w:rPr>
                <w:rFonts w:ascii="Arial" w:hAnsi="Arial" w:cs="Arial"/>
                <w:b/>
                <w:sz w:val="20"/>
                <w:szCs w:val="20"/>
              </w:rPr>
            </w:pPr>
          </w:p>
        </w:tc>
        <w:tc>
          <w:tcPr>
            <w:tcW w:w="977" w:type="dxa"/>
            <w:vAlign w:val="center"/>
          </w:tcPr>
          <w:p w14:paraId="06028BD3" w14:textId="77777777" w:rsidR="001815CD" w:rsidRPr="001815CD" w:rsidRDefault="001815CD" w:rsidP="001815CD">
            <w:pPr>
              <w:rPr>
                <w:rFonts w:ascii="Arial" w:hAnsi="Arial" w:cs="Arial"/>
                <w:b/>
                <w:sz w:val="20"/>
                <w:szCs w:val="20"/>
              </w:rPr>
            </w:pPr>
          </w:p>
        </w:tc>
        <w:tc>
          <w:tcPr>
            <w:tcW w:w="926" w:type="dxa"/>
            <w:vAlign w:val="center"/>
          </w:tcPr>
          <w:p w14:paraId="2ABADED7" w14:textId="77777777" w:rsidR="001815CD" w:rsidRPr="001815CD" w:rsidRDefault="001815CD" w:rsidP="001815CD">
            <w:pPr>
              <w:rPr>
                <w:rFonts w:ascii="Arial" w:hAnsi="Arial" w:cs="Arial"/>
                <w:b/>
                <w:sz w:val="20"/>
                <w:szCs w:val="20"/>
              </w:rPr>
            </w:pPr>
          </w:p>
        </w:tc>
        <w:tc>
          <w:tcPr>
            <w:tcW w:w="1001" w:type="dxa"/>
            <w:vAlign w:val="center"/>
          </w:tcPr>
          <w:p w14:paraId="5E03B8FE" w14:textId="77777777" w:rsidR="001815CD" w:rsidRPr="001815CD" w:rsidRDefault="001815CD" w:rsidP="001815CD">
            <w:pPr>
              <w:rPr>
                <w:rFonts w:ascii="Arial" w:hAnsi="Arial" w:cs="Arial"/>
                <w:b/>
                <w:sz w:val="20"/>
                <w:szCs w:val="20"/>
              </w:rPr>
            </w:pPr>
          </w:p>
        </w:tc>
        <w:tc>
          <w:tcPr>
            <w:tcW w:w="1112" w:type="dxa"/>
            <w:vAlign w:val="center"/>
          </w:tcPr>
          <w:p w14:paraId="4FDCCEC6" w14:textId="77777777" w:rsidR="001815CD" w:rsidRPr="001815CD" w:rsidRDefault="001815CD" w:rsidP="001815CD">
            <w:pPr>
              <w:rPr>
                <w:rFonts w:ascii="Arial" w:hAnsi="Arial" w:cs="Arial"/>
                <w:b/>
                <w:sz w:val="20"/>
                <w:szCs w:val="20"/>
              </w:rPr>
            </w:pPr>
          </w:p>
        </w:tc>
        <w:tc>
          <w:tcPr>
            <w:tcW w:w="1620" w:type="dxa"/>
            <w:vAlign w:val="center"/>
          </w:tcPr>
          <w:p w14:paraId="64F56E59" w14:textId="77777777" w:rsidR="001815CD" w:rsidRPr="001815CD" w:rsidRDefault="001815CD" w:rsidP="001815CD">
            <w:pPr>
              <w:rPr>
                <w:rFonts w:ascii="Arial" w:hAnsi="Arial" w:cs="Arial"/>
                <w:b/>
                <w:sz w:val="20"/>
                <w:szCs w:val="20"/>
              </w:rPr>
            </w:pPr>
          </w:p>
        </w:tc>
        <w:tc>
          <w:tcPr>
            <w:tcW w:w="2350" w:type="dxa"/>
            <w:vAlign w:val="center"/>
          </w:tcPr>
          <w:p w14:paraId="3697462B" w14:textId="77777777" w:rsidR="001815CD" w:rsidRPr="001815CD" w:rsidRDefault="001815CD" w:rsidP="001815CD">
            <w:pPr>
              <w:rPr>
                <w:rFonts w:ascii="Arial" w:hAnsi="Arial" w:cs="Arial"/>
                <w:b/>
                <w:sz w:val="20"/>
                <w:szCs w:val="20"/>
              </w:rPr>
            </w:pPr>
          </w:p>
        </w:tc>
      </w:tr>
    </w:tbl>
    <w:p w14:paraId="0FF6A0BD" w14:textId="77777777" w:rsidR="001815CD" w:rsidRPr="001815CD" w:rsidRDefault="001815CD" w:rsidP="00657E74">
      <w:pPr>
        <w:spacing w:line="276" w:lineRule="auto"/>
        <w:rPr>
          <w:rFonts w:ascii="Arial" w:hAnsi="Arial" w:cs="Arial"/>
          <w:b/>
          <w:sz w:val="20"/>
          <w:szCs w:val="20"/>
        </w:rPr>
      </w:pPr>
    </w:p>
    <w:sectPr w:rsidR="001815CD" w:rsidRPr="001815CD" w:rsidSect="009A2271">
      <w:headerReference w:type="default" r:id="rId6"/>
      <w:footerReference w:type="default" r:id="rId7"/>
      <w:pgSz w:w="16838" w:h="11906" w:orient="landscape"/>
      <w:pgMar w:top="1560" w:right="1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212" w14:textId="77777777" w:rsidR="006007DA" w:rsidRDefault="006007DA" w:rsidP="00B43235">
      <w:r>
        <w:separator/>
      </w:r>
    </w:p>
  </w:endnote>
  <w:endnote w:type="continuationSeparator" w:id="0">
    <w:p w14:paraId="60667D0C" w14:textId="77777777" w:rsidR="006007DA" w:rsidRDefault="006007DA" w:rsidP="00B4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12248"/>
      <w:docPartObj>
        <w:docPartGallery w:val="Page Numbers (Bottom of Page)"/>
        <w:docPartUnique/>
      </w:docPartObj>
    </w:sdtPr>
    <w:sdtEndPr/>
    <w:sdtContent>
      <w:sdt>
        <w:sdtPr>
          <w:id w:val="-1769616900"/>
          <w:docPartObj>
            <w:docPartGallery w:val="Page Numbers (Top of Page)"/>
            <w:docPartUnique/>
          </w:docPartObj>
        </w:sdtPr>
        <w:sdtEndPr/>
        <w:sdtContent>
          <w:p w14:paraId="36D974B7" w14:textId="77777777" w:rsidR="008308AA" w:rsidRDefault="008308AA">
            <w:pPr>
              <w:pStyle w:val="Footer"/>
              <w:jc w:val="right"/>
            </w:pPr>
            <w:r w:rsidRPr="008308AA">
              <w:rPr>
                <w:rFonts w:ascii="Arial" w:hAnsi="Arial" w:cs="Arial"/>
                <w:sz w:val="16"/>
                <w:szCs w:val="16"/>
              </w:rPr>
              <w:t xml:space="preserve">Page </w:t>
            </w:r>
            <w:r w:rsidRPr="008308AA">
              <w:rPr>
                <w:rFonts w:ascii="Arial" w:hAnsi="Arial" w:cs="Arial"/>
                <w:b/>
                <w:bCs/>
                <w:sz w:val="16"/>
                <w:szCs w:val="16"/>
              </w:rPr>
              <w:fldChar w:fldCharType="begin"/>
            </w:r>
            <w:r w:rsidRPr="008308AA">
              <w:rPr>
                <w:rFonts w:ascii="Arial" w:hAnsi="Arial" w:cs="Arial"/>
                <w:b/>
                <w:bCs/>
                <w:sz w:val="16"/>
                <w:szCs w:val="16"/>
              </w:rPr>
              <w:instrText xml:space="preserve"> PAGE </w:instrText>
            </w:r>
            <w:r w:rsidRPr="008308AA">
              <w:rPr>
                <w:rFonts w:ascii="Arial" w:hAnsi="Arial" w:cs="Arial"/>
                <w:b/>
                <w:bCs/>
                <w:sz w:val="16"/>
                <w:szCs w:val="16"/>
              </w:rPr>
              <w:fldChar w:fldCharType="separate"/>
            </w:r>
            <w:r>
              <w:rPr>
                <w:rFonts w:ascii="Arial" w:hAnsi="Arial" w:cs="Arial"/>
                <w:b/>
                <w:bCs/>
                <w:noProof/>
                <w:sz w:val="16"/>
                <w:szCs w:val="16"/>
              </w:rPr>
              <w:t>2</w:t>
            </w:r>
            <w:r w:rsidRPr="008308AA">
              <w:rPr>
                <w:rFonts w:ascii="Arial" w:hAnsi="Arial" w:cs="Arial"/>
                <w:b/>
                <w:bCs/>
                <w:sz w:val="16"/>
                <w:szCs w:val="16"/>
              </w:rPr>
              <w:fldChar w:fldCharType="end"/>
            </w:r>
            <w:r w:rsidRPr="008308AA">
              <w:rPr>
                <w:rFonts w:ascii="Arial" w:hAnsi="Arial" w:cs="Arial"/>
                <w:sz w:val="16"/>
                <w:szCs w:val="16"/>
              </w:rPr>
              <w:t xml:space="preserve"> of </w:t>
            </w:r>
            <w:r w:rsidRPr="008308AA">
              <w:rPr>
                <w:rFonts w:ascii="Arial" w:hAnsi="Arial" w:cs="Arial"/>
                <w:b/>
                <w:bCs/>
                <w:sz w:val="16"/>
                <w:szCs w:val="16"/>
              </w:rPr>
              <w:fldChar w:fldCharType="begin"/>
            </w:r>
            <w:r w:rsidRPr="008308AA">
              <w:rPr>
                <w:rFonts w:ascii="Arial" w:hAnsi="Arial" w:cs="Arial"/>
                <w:b/>
                <w:bCs/>
                <w:sz w:val="16"/>
                <w:szCs w:val="16"/>
              </w:rPr>
              <w:instrText xml:space="preserve"> NUMPAGES  </w:instrText>
            </w:r>
            <w:r w:rsidRPr="008308AA">
              <w:rPr>
                <w:rFonts w:ascii="Arial" w:hAnsi="Arial" w:cs="Arial"/>
                <w:b/>
                <w:bCs/>
                <w:sz w:val="16"/>
                <w:szCs w:val="16"/>
              </w:rPr>
              <w:fldChar w:fldCharType="separate"/>
            </w:r>
            <w:r>
              <w:rPr>
                <w:rFonts w:ascii="Arial" w:hAnsi="Arial" w:cs="Arial"/>
                <w:b/>
                <w:bCs/>
                <w:noProof/>
                <w:sz w:val="16"/>
                <w:szCs w:val="16"/>
              </w:rPr>
              <w:t>2</w:t>
            </w:r>
            <w:r w:rsidRPr="008308AA">
              <w:rPr>
                <w:rFonts w:ascii="Arial" w:hAnsi="Arial" w:cs="Arial"/>
                <w:b/>
                <w:bCs/>
                <w:sz w:val="16"/>
                <w:szCs w:val="16"/>
              </w:rPr>
              <w:fldChar w:fldCharType="end"/>
            </w:r>
          </w:p>
        </w:sdtContent>
      </w:sdt>
    </w:sdtContent>
  </w:sdt>
  <w:p w14:paraId="4F5F5749" w14:textId="77777777" w:rsidR="008308AA" w:rsidRDefault="0083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4DE6" w14:textId="77777777" w:rsidR="006007DA" w:rsidRDefault="006007DA" w:rsidP="00B43235">
      <w:r>
        <w:separator/>
      </w:r>
    </w:p>
  </w:footnote>
  <w:footnote w:type="continuationSeparator" w:id="0">
    <w:p w14:paraId="367C2471" w14:textId="77777777" w:rsidR="006007DA" w:rsidRDefault="006007DA" w:rsidP="00B4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8670" w14:textId="77777777" w:rsidR="00453737" w:rsidRPr="00453737" w:rsidRDefault="00743B77" w:rsidP="00453737">
    <w:pPr>
      <w:pStyle w:val="Header"/>
      <w:jc w:val="right"/>
      <w:rPr>
        <w:rFonts w:ascii="Arial" w:hAnsi="Arial" w:cs="Arial"/>
        <w:b/>
      </w:rPr>
    </w:pPr>
    <w:r w:rsidRPr="00743B77">
      <w:rPr>
        <w:rFonts w:ascii="Arial" w:hAnsi="Arial" w:cs="Arial"/>
        <w:b/>
        <w:noProof/>
        <w:color w:val="0072BC"/>
        <w:lang w:val="en-GB" w:eastAsia="en-GB"/>
      </w:rPr>
      <w:drawing>
        <wp:anchor distT="0" distB="0" distL="114300" distR="114300" simplePos="0" relativeHeight="251659264" behindDoc="0" locked="0" layoutInCell="1" allowOverlap="1" wp14:anchorId="21F8CBB4" wp14:editId="60AB69EB">
          <wp:simplePos x="0" y="0"/>
          <wp:positionH relativeFrom="margin">
            <wp:align>left</wp:align>
          </wp:positionH>
          <wp:positionV relativeFrom="paragraph">
            <wp:posOffset>-394970</wp:posOffset>
          </wp:positionV>
          <wp:extent cx="784860" cy="836295"/>
          <wp:effectExtent l="0" t="0" r="0" b="1905"/>
          <wp:wrapSquare wrapText="bothSides"/>
          <wp:docPr id="3" name="Picture 3" descr="H:\Photos\Photos\Download by Renate - 3 files\RF251564_UNHCR-Visibility-logo-2015-English\DIGITAL-RGB\JPG\UNHCR-visibility-vertical-Blue-RGB-v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s\Photos\Download by Renate - 3 files\RF251564_UNHCR-Visibility-logo-2015-English\DIGITAL-RGB\JPG\UNHCR-visibility-vertical-Blue-RGB-v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737" w:rsidRPr="00453737">
      <w:rPr>
        <w:rFonts w:ascii="Arial" w:hAnsi="Arial" w:cs="Arial"/>
        <w:b/>
        <w:color w:val="0072BC"/>
      </w:rPr>
      <w:t xml:space="preserve">Multi-Sector Market Assessment: </w:t>
    </w:r>
    <w:r w:rsidR="00F610ED">
      <w:rPr>
        <w:rFonts w:ascii="Arial" w:hAnsi="Arial" w:cs="Arial"/>
        <w:b/>
        <w:color w:val="0072BC"/>
      </w:rPr>
      <w:br/>
    </w:r>
    <w:r w:rsidR="00453737" w:rsidRPr="00453737">
      <w:rPr>
        <w:rFonts w:ascii="Arial" w:hAnsi="Arial" w:cs="Arial"/>
        <w:b/>
        <w:color w:val="0072BC"/>
      </w:rPr>
      <w:t>Companion Guide and Toolkit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35"/>
    <w:rsid w:val="000409B7"/>
    <w:rsid w:val="000668A3"/>
    <w:rsid w:val="000A3D37"/>
    <w:rsid w:val="000A419E"/>
    <w:rsid w:val="0016451C"/>
    <w:rsid w:val="001815CD"/>
    <w:rsid w:val="001F3143"/>
    <w:rsid w:val="00260F23"/>
    <w:rsid w:val="0032554F"/>
    <w:rsid w:val="00351A79"/>
    <w:rsid w:val="003827F9"/>
    <w:rsid w:val="00385086"/>
    <w:rsid w:val="003E6BD3"/>
    <w:rsid w:val="00411931"/>
    <w:rsid w:val="00453737"/>
    <w:rsid w:val="004E6196"/>
    <w:rsid w:val="005005FC"/>
    <w:rsid w:val="005E693B"/>
    <w:rsid w:val="006007DA"/>
    <w:rsid w:val="006407CE"/>
    <w:rsid w:val="00657E74"/>
    <w:rsid w:val="0066486F"/>
    <w:rsid w:val="00673B51"/>
    <w:rsid w:val="00743B77"/>
    <w:rsid w:val="008308AA"/>
    <w:rsid w:val="008322FE"/>
    <w:rsid w:val="00872ACB"/>
    <w:rsid w:val="008846EB"/>
    <w:rsid w:val="008B160E"/>
    <w:rsid w:val="009370FA"/>
    <w:rsid w:val="009A2271"/>
    <w:rsid w:val="009D25CD"/>
    <w:rsid w:val="009D2B36"/>
    <w:rsid w:val="009E2498"/>
    <w:rsid w:val="009E2E08"/>
    <w:rsid w:val="00A97449"/>
    <w:rsid w:val="00AB03C9"/>
    <w:rsid w:val="00AB5109"/>
    <w:rsid w:val="00AF28C8"/>
    <w:rsid w:val="00B2692C"/>
    <w:rsid w:val="00B43235"/>
    <w:rsid w:val="00B54EBA"/>
    <w:rsid w:val="00BD1613"/>
    <w:rsid w:val="00BD33B4"/>
    <w:rsid w:val="00C4041A"/>
    <w:rsid w:val="00C46339"/>
    <w:rsid w:val="00C6566E"/>
    <w:rsid w:val="00CC24A2"/>
    <w:rsid w:val="00D408A9"/>
    <w:rsid w:val="00D953C4"/>
    <w:rsid w:val="00E34C41"/>
    <w:rsid w:val="00E81643"/>
    <w:rsid w:val="00EE255D"/>
    <w:rsid w:val="00EE4A38"/>
    <w:rsid w:val="00F610ED"/>
    <w:rsid w:val="00FA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6305"/>
  <w15:chartTrackingRefBased/>
  <w15:docId w15:val="{3EA27E6D-82E4-44E4-AE4F-982FFA8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35"/>
    <w:pPr>
      <w:spacing w:after="0" w:line="240" w:lineRule="auto"/>
    </w:pPr>
    <w:rPr>
      <w:sz w:val="24"/>
      <w:szCs w:val="24"/>
      <w:lang w:val="en-US"/>
    </w:rPr>
  </w:style>
  <w:style w:type="paragraph" w:styleId="Heading1">
    <w:name w:val="heading 1"/>
    <w:basedOn w:val="Normal"/>
    <w:next w:val="Normal"/>
    <w:link w:val="Heading1Char"/>
    <w:uiPriority w:val="9"/>
    <w:qFormat/>
    <w:rsid w:val="00B43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45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51C"/>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E619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23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link w:val="ListParagraphChar"/>
    <w:uiPriority w:val="34"/>
    <w:qFormat/>
    <w:rsid w:val="00B43235"/>
    <w:pPr>
      <w:ind w:left="720"/>
      <w:contextualSpacing/>
    </w:pPr>
  </w:style>
  <w:style w:type="character" w:customStyle="1" w:styleId="ListParagraphChar">
    <w:name w:val="List Paragraph Char"/>
    <w:basedOn w:val="DefaultParagraphFont"/>
    <w:link w:val="ListParagraph"/>
    <w:uiPriority w:val="34"/>
    <w:locked/>
    <w:rsid w:val="00B43235"/>
    <w:rPr>
      <w:sz w:val="24"/>
      <w:szCs w:val="24"/>
      <w:lang w:val="en-US"/>
    </w:rPr>
  </w:style>
  <w:style w:type="table" w:styleId="TableGrid">
    <w:name w:val="Table Grid"/>
    <w:basedOn w:val="TableNormal"/>
    <w:uiPriority w:val="39"/>
    <w:rsid w:val="00B4323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BVI fnr Car Car,BVI fnr Car,BVI fnr Car Car Car Car,BVI fnr Car Car Car Car Char,ftref, BVI fnr,16 Point,Superscript 6 Point,Normal + Font:9 Point,Superscript 3 Point Times"/>
    <w:uiPriority w:val="99"/>
    <w:rsid w:val="00B43235"/>
    <w:rPr>
      <w:vertAlign w:val="superscript"/>
    </w:rPr>
  </w:style>
  <w:style w:type="paragraph" w:styleId="CommentText">
    <w:name w:val="annotation text"/>
    <w:basedOn w:val="Normal"/>
    <w:link w:val="CommentTextChar"/>
    <w:uiPriority w:val="99"/>
    <w:unhideWhenUsed/>
    <w:rsid w:val="00B43235"/>
    <w:rPr>
      <w:sz w:val="20"/>
      <w:szCs w:val="20"/>
    </w:rPr>
  </w:style>
  <w:style w:type="character" w:customStyle="1" w:styleId="CommentTextChar">
    <w:name w:val="Comment Text Char"/>
    <w:basedOn w:val="DefaultParagraphFont"/>
    <w:link w:val="CommentText"/>
    <w:uiPriority w:val="99"/>
    <w:rsid w:val="00B43235"/>
    <w:rPr>
      <w:sz w:val="20"/>
      <w:szCs w:val="20"/>
      <w:lang w:val="en-US"/>
    </w:rPr>
  </w:style>
  <w:style w:type="paragraph" w:styleId="Header">
    <w:name w:val="header"/>
    <w:basedOn w:val="Normal"/>
    <w:link w:val="HeaderChar"/>
    <w:uiPriority w:val="99"/>
    <w:unhideWhenUsed/>
    <w:rsid w:val="00453737"/>
    <w:pPr>
      <w:tabs>
        <w:tab w:val="center" w:pos="4513"/>
        <w:tab w:val="right" w:pos="9026"/>
      </w:tabs>
    </w:pPr>
  </w:style>
  <w:style w:type="character" w:customStyle="1" w:styleId="HeaderChar">
    <w:name w:val="Header Char"/>
    <w:basedOn w:val="DefaultParagraphFont"/>
    <w:link w:val="Header"/>
    <w:uiPriority w:val="99"/>
    <w:rsid w:val="00453737"/>
    <w:rPr>
      <w:sz w:val="24"/>
      <w:szCs w:val="24"/>
      <w:lang w:val="en-US"/>
    </w:rPr>
  </w:style>
  <w:style w:type="paragraph" w:styleId="Footer">
    <w:name w:val="footer"/>
    <w:basedOn w:val="Normal"/>
    <w:link w:val="FooterChar"/>
    <w:uiPriority w:val="99"/>
    <w:unhideWhenUsed/>
    <w:rsid w:val="00453737"/>
    <w:pPr>
      <w:tabs>
        <w:tab w:val="center" w:pos="4513"/>
        <w:tab w:val="right" w:pos="9026"/>
      </w:tabs>
    </w:pPr>
  </w:style>
  <w:style w:type="character" w:customStyle="1" w:styleId="FooterChar">
    <w:name w:val="Footer Char"/>
    <w:basedOn w:val="DefaultParagraphFont"/>
    <w:link w:val="Footer"/>
    <w:uiPriority w:val="99"/>
    <w:rsid w:val="00453737"/>
    <w:rPr>
      <w:sz w:val="24"/>
      <w:szCs w:val="24"/>
      <w:lang w:val="en-US"/>
    </w:rPr>
  </w:style>
  <w:style w:type="paragraph" w:styleId="FootnoteText">
    <w:name w:val="footnote text"/>
    <w:aliases w:val="Testo nota a piè di pagina Carattere,Geneva 9,Font: Geneva 9,Boston 10,f,single space,Char,FOOTNOTES,fn,Footnote Text Char Char Char Char,Footnote Text Char Char Char,ADB,Footnote Text Char Char Char Char Char,Footnote Text Char Char1"/>
    <w:basedOn w:val="Normal"/>
    <w:link w:val="FootnoteTextChar"/>
    <w:uiPriority w:val="99"/>
    <w:unhideWhenUsed/>
    <w:rsid w:val="00351A79"/>
    <w:rPr>
      <w:rFonts w:asciiTheme="majorHAnsi" w:eastAsiaTheme="minorEastAsia" w:hAnsiTheme="majorHAnsi" w:cs="ArialMT"/>
    </w:rPr>
  </w:style>
  <w:style w:type="character" w:customStyle="1" w:styleId="FootnoteTextChar">
    <w:name w:val="Footnote Text Char"/>
    <w:aliases w:val="Testo nota a piè di pagina Carattere Char,Geneva 9 Char,Font: Geneva 9 Char,Boston 10 Char,f Char,single space Char,Char Char,FOOTNOTES Char,fn Char,Footnote Text Char Char Char Char Char1,Footnote Text Char Char Char Char1,ADB Char"/>
    <w:basedOn w:val="DefaultParagraphFont"/>
    <w:link w:val="FootnoteText"/>
    <w:uiPriority w:val="99"/>
    <w:rsid w:val="00351A79"/>
    <w:rPr>
      <w:rFonts w:asciiTheme="majorHAnsi" w:eastAsiaTheme="minorEastAsia" w:hAnsiTheme="majorHAnsi" w:cs="ArialMT"/>
      <w:sz w:val="24"/>
      <w:szCs w:val="24"/>
      <w:lang w:val="en-US"/>
    </w:rPr>
  </w:style>
  <w:style w:type="character" w:customStyle="1" w:styleId="Heading2Char">
    <w:name w:val="Heading 2 Char"/>
    <w:basedOn w:val="DefaultParagraphFont"/>
    <w:link w:val="Heading2"/>
    <w:uiPriority w:val="9"/>
    <w:semiHidden/>
    <w:rsid w:val="0016451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16451C"/>
    <w:rPr>
      <w:rFonts w:asciiTheme="majorHAnsi" w:eastAsiaTheme="majorEastAsia" w:hAnsiTheme="majorHAnsi" w:cstheme="majorBidi"/>
      <w:color w:val="1F4D78" w:themeColor="accent1" w:themeShade="7F"/>
      <w:sz w:val="24"/>
      <w:szCs w:val="24"/>
      <w:lang w:val="en-US"/>
    </w:rPr>
  </w:style>
  <w:style w:type="table" w:styleId="LightShading-Accent2">
    <w:name w:val="Light Shading Accent 2"/>
    <w:basedOn w:val="TableNormal"/>
    <w:uiPriority w:val="60"/>
    <w:rsid w:val="00AF28C8"/>
    <w:pPr>
      <w:spacing w:after="0" w:line="240" w:lineRule="auto"/>
    </w:pPr>
    <w:rPr>
      <w:rFonts w:asciiTheme="majorHAnsi" w:eastAsiaTheme="minorEastAsia" w:hAnsiTheme="majorHAnsi" w:cs="ArialMT"/>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NormalWeb">
    <w:name w:val="Normal (Web)"/>
    <w:basedOn w:val="Normal"/>
    <w:uiPriority w:val="99"/>
    <w:semiHidden/>
    <w:unhideWhenUsed/>
    <w:rsid w:val="00AF28C8"/>
    <w:pPr>
      <w:spacing w:before="100" w:beforeAutospacing="1" w:after="100" w:afterAutospacing="1"/>
    </w:pPr>
    <w:rPr>
      <w:rFonts w:ascii="Times" w:eastAsiaTheme="minorEastAsia" w:hAnsi="Times" w:cs="Times New Roman"/>
      <w:sz w:val="20"/>
      <w:szCs w:val="20"/>
      <w:lang w:val="en-GB"/>
    </w:rPr>
  </w:style>
  <w:style w:type="character" w:customStyle="1" w:styleId="Heading5Char">
    <w:name w:val="Heading 5 Char"/>
    <w:basedOn w:val="DefaultParagraphFont"/>
    <w:link w:val="Heading5"/>
    <w:uiPriority w:val="9"/>
    <w:semiHidden/>
    <w:rsid w:val="004E6196"/>
    <w:rPr>
      <w:rFonts w:asciiTheme="majorHAnsi" w:eastAsiaTheme="majorEastAsia" w:hAnsiTheme="majorHAnsi" w:cstheme="majorBidi"/>
      <w:color w:val="2E74B5" w:themeColor="accent1" w:themeShade="BF"/>
      <w:sz w:val="24"/>
      <w:szCs w:val="24"/>
      <w:lang w:val="en-US"/>
    </w:rPr>
  </w:style>
  <w:style w:type="table" w:styleId="MediumShading1-Accent2">
    <w:name w:val="Medium Shading 1 Accent 2"/>
    <w:basedOn w:val="TableNormal"/>
    <w:uiPriority w:val="63"/>
    <w:rsid w:val="003E6BD3"/>
    <w:pPr>
      <w:spacing w:after="0" w:line="240" w:lineRule="auto"/>
    </w:pPr>
    <w:rPr>
      <w:rFonts w:asciiTheme="majorHAnsi" w:eastAsiaTheme="minorEastAsia" w:hAnsiTheme="majorHAnsi"/>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Heileman</dc:creator>
  <cp:keywords/>
  <dc:description/>
  <cp:lastModifiedBy>Zuntova, Gabriela</cp:lastModifiedBy>
  <cp:revision>2</cp:revision>
  <dcterms:created xsi:type="dcterms:W3CDTF">2022-08-04T15:49:00Z</dcterms:created>
  <dcterms:modified xsi:type="dcterms:W3CDTF">2022-08-04T15:49:00Z</dcterms:modified>
</cp:coreProperties>
</file>