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B3AC5" w14:textId="5ADB1E53" w:rsidR="00C62B57" w:rsidRPr="00751EF2" w:rsidRDefault="000F511A" w:rsidP="00EC2AE0">
      <w:pPr>
        <w:pStyle w:val="H1"/>
      </w:pPr>
      <w:r>
        <w:t>BCA pl</w:t>
      </w:r>
      <w:r w:rsidR="00313EF4">
        <w:t>an</w:t>
      </w:r>
      <w:r w:rsidR="001B1061">
        <w:t xml:space="preserve"> template</w:t>
      </w:r>
      <w:r w:rsidR="00A23A74" w:rsidRPr="00EC2AE0">
        <w:rPr>
          <w:rStyle w:val="FootnoteReference"/>
          <w:szCs w:val="40"/>
        </w:rPr>
        <w:footnoteReference w:id="1"/>
      </w:r>
    </w:p>
    <w:tbl>
      <w:tblPr>
        <w:tblStyle w:val="MediumShading1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3531"/>
        <w:gridCol w:w="6317"/>
      </w:tblGrid>
      <w:tr w:rsidR="009172F5" w:rsidRPr="0010604C" w14:paraId="297A90AE" w14:textId="77777777" w:rsidTr="00052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132D0CE2" w14:textId="77777777" w:rsidR="009172F5" w:rsidRPr="0010604C" w:rsidRDefault="009172F5" w:rsidP="007C37DD">
            <w:pPr>
              <w:spacing w:before="120"/>
              <w:jc w:val="center"/>
            </w:pPr>
            <w:r w:rsidRPr="0010604C">
              <w:t>Steps</w:t>
            </w:r>
          </w:p>
        </w:tc>
        <w:tc>
          <w:tcPr>
            <w:tcW w:w="3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4253F213" w14:textId="77777777" w:rsidR="009172F5" w:rsidRPr="0010604C" w:rsidRDefault="009172F5" w:rsidP="007C37D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604C">
              <w:t>Key questions</w:t>
            </w:r>
          </w:p>
        </w:tc>
      </w:tr>
      <w:tr w:rsidR="009172F5" w:rsidRPr="0010604C" w14:paraId="6E174567" w14:textId="77777777" w:rsidTr="000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E6E6E6"/>
          </w:tcPr>
          <w:p w14:paraId="5E0D2B84" w14:textId="77777777" w:rsidR="009172F5" w:rsidRPr="0010604C" w:rsidRDefault="009172F5" w:rsidP="002D349A">
            <w:pPr>
              <w:spacing w:beforeLines="60" w:before="144" w:afterLines="60" w:after="144"/>
              <w:jc w:val="left"/>
            </w:pPr>
            <w:r w:rsidRPr="0010604C">
              <w:rPr>
                <w:rFonts w:cs="Franklin Gothic Book"/>
              </w:rPr>
              <w:t>Identify your objectives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E6E6E6"/>
          </w:tcPr>
          <w:p w14:paraId="3A4B4BA8" w14:textId="5EDE0C91" w:rsidR="009172F5" w:rsidRPr="0010604C" w:rsidRDefault="00B74846" w:rsidP="002D349A">
            <w:pPr>
              <w:pStyle w:val="ListParagraph"/>
              <w:numPr>
                <w:ilvl w:val="0"/>
                <w:numId w:val="10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rPr>
                <w:rFonts w:cs="Franklin Gothic Demi"/>
                <w:bCs/>
                <w:szCs w:val="20"/>
              </w:rPr>
              <w:t>What is your p</w:t>
            </w:r>
            <w:bookmarkStart w:id="0" w:name="_GoBack"/>
            <w:bookmarkEnd w:id="0"/>
            <w:r w:rsidR="009172F5" w:rsidRPr="0010604C">
              <w:rPr>
                <w:rFonts w:cs="Franklin Gothic Demi"/>
                <w:bCs/>
                <w:szCs w:val="20"/>
              </w:rPr>
              <w:t xml:space="preserve">urpose for communicating key </w:t>
            </w:r>
            <w:proofErr w:type="spellStart"/>
            <w:r w:rsidR="009172F5" w:rsidRPr="0010604C">
              <w:rPr>
                <w:rFonts w:cs="Franklin Gothic Demi"/>
                <w:bCs/>
                <w:szCs w:val="20"/>
              </w:rPr>
              <w:t>program</w:t>
            </w:r>
            <w:r w:rsidR="00D466B6" w:rsidRPr="0010604C">
              <w:rPr>
                <w:rFonts w:cs="Franklin Gothic Demi"/>
                <w:bCs/>
                <w:szCs w:val="20"/>
              </w:rPr>
              <w:t>me</w:t>
            </w:r>
            <w:proofErr w:type="spellEnd"/>
            <w:r w:rsidR="009172F5" w:rsidRPr="0010604C">
              <w:rPr>
                <w:rFonts w:cs="Franklin Gothic Demi"/>
                <w:bCs/>
                <w:szCs w:val="20"/>
              </w:rPr>
              <w:t xml:space="preserve"> messages? What do you want to accomplish? </w:t>
            </w:r>
          </w:p>
          <w:p w14:paraId="75A24AAA" w14:textId="25F0E5CE" w:rsidR="009172F5" w:rsidRPr="0010604C" w:rsidRDefault="009172F5" w:rsidP="002D349A">
            <w:pPr>
              <w:pStyle w:val="ListParagraph"/>
              <w:numPr>
                <w:ilvl w:val="0"/>
                <w:numId w:val="10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</w:rPr>
            </w:pPr>
            <w:r w:rsidRPr="0010604C">
              <w:rPr>
                <w:rFonts w:cs="Franklin Gothic Demi"/>
                <w:bCs/>
                <w:szCs w:val="20"/>
              </w:rPr>
              <w:t>Which geographic</w:t>
            </w:r>
            <w:r w:rsidR="00D466B6" w:rsidRPr="0010604C">
              <w:rPr>
                <w:rFonts w:cs="Franklin Gothic Demi"/>
                <w:bCs/>
                <w:szCs w:val="20"/>
              </w:rPr>
              <w:t>al</w:t>
            </w:r>
            <w:r w:rsidRPr="0010604C">
              <w:rPr>
                <w:rFonts w:cs="Franklin Gothic Demi"/>
                <w:bCs/>
                <w:szCs w:val="20"/>
              </w:rPr>
              <w:t xml:space="preserve"> areas do you want to receive your messages? (Are there any areas that should not receive the messages?) </w:t>
            </w:r>
          </w:p>
        </w:tc>
      </w:tr>
      <w:tr w:rsidR="009172F5" w:rsidRPr="0010604C" w14:paraId="0C119E07" w14:textId="77777777" w:rsidTr="00052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F3F3F3"/>
          </w:tcPr>
          <w:p w14:paraId="0DCE851F" w14:textId="77777777" w:rsidR="009172F5" w:rsidRPr="0010604C" w:rsidRDefault="009172F5" w:rsidP="002D349A">
            <w:pPr>
              <w:spacing w:beforeLines="60" w:before="144" w:afterLines="60" w:after="144"/>
              <w:jc w:val="left"/>
            </w:pPr>
            <w:r w:rsidRPr="0010604C">
              <w:rPr>
                <w:rFonts w:cs="Franklin Gothic Book"/>
              </w:rPr>
              <w:t>Choose your target audiences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F3F3F3"/>
          </w:tcPr>
          <w:p w14:paraId="46D59DC0" w14:textId="686C87A6" w:rsidR="009172F5" w:rsidRPr="0010604C" w:rsidRDefault="009172F5" w:rsidP="002D349A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10604C">
              <w:rPr>
                <w:rFonts w:cs="Franklin Gothic Demi"/>
                <w:bCs/>
                <w:szCs w:val="20"/>
              </w:rPr>
              <w:t xml:space="preserve">Who needs to know details about your </w:t>
            </w:r>
            <w:proofErr w:type="spellStart"/>
            <w:r w:rsidRPr="0010604C">
              <w:rPr>
                <w:rFonts w:cs="Franklin Gothic Demi"/>
                <w:bCs/>
                <w:szCs w:val="20"/>
              </w:rPr>
              <w:t>program</w:t>
            </w:r>
            <w:r w:rsidR="00D466B6" w:rsidRPr="0010604C">
              <w:rPr>
                <w:rFonts w:cs="Franklin Gothic Demi"/>
                <w:bCs/>
                <w:szCs w:val="20"/>
              </w:rPr>
              <w:t>me</w:t>
            </w:r>
            <w:proofErr w:type="spellEnd"/>
            <w:r w:rsidRPr="0010604C">
              <w:rPr>
                <w:rFonts w:cs="Franklin Gothic Demi"/>
                <w:bCs/>
                <w:szCs w:val="20"/>
              </w:rPr>
              <w:t xml:space="preserve">? </w:t>
            </w:r>
            <w:r w:rsidR="002D349A">
              <w:rPr>
                <w:rFonts w:cs="Franklin Gothic Demi"/>
                <w:bCs/>
                <w:szCs w:val="20"/>
              </w:rPr>
              <w:br/>
            </w:r>
            <w:r w:rsidRPr="0010604C">
              <w:rPr>
                <w:rFonts w:cs="Franklin Gothic Demi"/>
                <w:bCs/>
                <w:szCs w:val="20"/>
              </w:rPr>
              <w:t>(Be as specific as possible—will these audiences help to achieve your objectives?)</w:t>
            </w:r>
          </w:p>
        </w:tc>
      </w:tr>
      <w:tr w:rsidR="009172F5" w:rsidRPr="0010604C" w14:paraId="54000BC9" w14:textId="77777777" w:rsidTr="000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E6E6E6"/>
          </w:tcPr>
          <w:p w14:paraId="1AE82CC4" w14:textId="77777777" w:rsidR="009172F5" w:rsidRPr="0010604C" w:rsidRDefault="009172F5" w:rsidP="002D349A">
            <w:pPr>
              <w:spacing w:beforeLines="60" w:before="144" w:afterLines="60" w:after="144"/>
              <w:jc w:val="left"/>
            </w:pPr>
            <w:r w:rsidRPr="0010604C">
              <w:rPr>
                <w:rFonts w:cs="Franklin Gothic Book"/>
              </w:rPr>
              <w:t>Design your key messages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E6E6E6"/>
          </w:tcPr>
          <w:p w14:paraId="580A13D9" w14:textId="25665336" w:rsidR="009172F5" w:rsidRPr="0010604C" w:rsidRDefault="00D466B6" w:rsidP="002D349A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</w:rPr>
            </w:pPr>
            <w:r w:rsidRPr="0010604C">
              <w:rPr>
                <w:rFonts w:cs="Franklin Gothic Demi"/>
                <w:bCs/>
                <w:szCs w:val="20"/>
              </w:rPr>
              <w:t>Which</w:t>
            </w:r>
            <w:r w:rsidR="009172F5" w:rsidRPr="0010604C">
              <w:rPr>
                <w:rFonts w:cs="Franklin Gothic Demi"/>
                <w:bCs/>
                <w:szCs w:val="20"/>
              </w:rPr>
              <w:t xml:space="preserve"> are the key messages you want to communicate to each audience?</w:t>
            </w:r>
          </w:p>
          <w:p w14:paraId="15A851F6" w14:textId="77777777" w:rsidR="009172F5" w:rsidRPr="0010604C" w:rsidRDefault="009172F5" w:rsidP="002D349A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</w:rPr>
            </w:pPr>
            <w:r w:rsidRPr="0010604C">
              <w:rPr>
                <w:rFonts w:cs="Franklin Gothic Demi"/>
                <w:bCs/>
                <w:szCs w:val="20"/>
              </w:rPr>
              <w:t>It may help to ask yourself:</w:t>
            </w:r>
          </w:p>
          <w:p w14:paraId="755D13F2" w14:textId="77777777" w:rsidR="009172F5" w:rsidRPr="0010604C" w:rsidRDefault="009172F5" w:rsidP="002D349A">
            <w:pPr>
              <w:pStyle w:val="ListParagraph"/>
              <w:numPr>
                <w:ilvl w:val="1"/>
                <w:numId w:val="25"/>
              </w:numPr>
              <w:spacing w:beforeLines="60" w:before="144" w:afterLines="60" w:after="144"/>
              <w:ind w:left="67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</w:rPr>
            </w:pPr>
            <w:r w:rsidRPr="0010604C">
              <w:rPr>
                <w:rFonts w:cs="Franklin Gothic Demi"/>
                <w:bCs/>
                <w:szCs w:val="20"/>
              </w:rPr>
              <w:t>What questions do people ask staff during field visits?</w:t>
            </w:r>
          </w:p>
          <w:p w14:paraId="0ED312FE" w14:textId="5D613443" w:rsidR="009172F5" w:rsidRPr="0010604C" w:rsidRDefault="009172F5" w:rsidP="002D349A">
            <w:pPr>
              <w:pStyle w:val="ListParagraph"/>
              <w:numPr>
                <w:ilvl w:val="1"/>
                <w:numId w:val="25"/>
              </w:numPr>
              <w:spacing w:beforeLines="60" w:before="144" w:afterLines="60" w:after="144"/>
              <w:ind w:left="67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</w:rPr>
            </w:pPr>
            <w:r w:rsidRPr="0010604C">
              <w:rPr>
                <w:rFonts w:cs="Franklin Gothic Demi"/>
                <w:bCs/>
                <w:szCs w:val="20"/>
              </w:rPr>
              <w:t xml:space="preserve">What do people need to understand in order for the </w:t>
            </w:r>
            <w:proofErr w:type="spellStart"/>
            <w:r w:rsidRPr="0010604C">
              <w:rPr>
                <w:rFonts w:cs="Franklin Gothic Demi"/>
                <w:bCs/>
                <w:szCs w:val="20"/>
              </w:rPr>
              <w:t>program</w:t>
            </w:r>
            <w:r w:rsidR="00D466B6" w:rsidRPr="0010604C">
              <w:rPr>
                <w:rFonts w:cs="Franklin Gothic Demi"/>
                <w:bCs/>
                <w:szCs w:val="20"/>
              </w:rPr>
              <w:t>me</w:t>
            </w:r>
            <w:proofErr w:type="spellEnd"/>
            <w:r w:rsidRPr="0010604C">
              <w:rPr>
                <w:rFonts w:cs="Franklin Gothic Demi"/>
                <w:bCs/>
                <w:szCs w:val="20"/>
              </w:rPr>
              <w:t xml:space="preserve"> to succeed?</w:t>
            </w:r>
          </w:p>
          <w:p w14:paraId="528C594A" w14:textId="67B356A2" w:rsidR="009172F5" w:rsidRPr="0010604C" w:rsidRDefault="009172F5" w:rsidP="002D349A">
            <w:pPr>
              <w:pStyle w:val="ListParagraph"/>
              <w:numPr>
                <w:ilvl w:val="1"/>
                <w:numId w:val="25"/>
              </w:numPr>
              <w:spacing w:beforeLines="60" w:before="144" w:afterLines="60" w:after="144"/>
              <w:ind w:left="67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</w:rPr>
            </w:pPr>
            <w:r w:rsidRPr="0010604C">
              <w:rPr>
                <w:rFonts w:cs="Franklin Gothic Demi"/>
                <w:bCs/>
                <w:szCs w:val="20"/>
              </w:rPr>
              <w:t xml:space="preserve">What would you want to know about the </w:t>
            </w:r>
            <w:proofErr w:type="spellStart"/>
            <w:r w:rsidRPr="0010604C">
              <w:rPr>
                <w:rFonts w:cs="Franklin Gothic Demi"/>
                <w:bCs/>
                <w:szCs w:val="20"/>
              </w:rPr>
              <w:t>progra</w:t>
            </w:r>
            <w:r w:rsidR="00D466B6" w:rsidRPr="0010604C">
              <w:rPr>
                <w:rFonts w:cs="Franklin Gothic Demi"/>
                <w:bCs/>
                <w:szCs w:val="20"/>
              </w:rPr>
              <w:t>m</w:t>
            </w:r>
            <w:r w:rsidRPr="0010604C">
              <w:rPr>
                <w:rFonts w:cs="Franklin Gothic Demi"/>
                <w:bCs/>
                <w:szCs w:val="20"/>
              </w:rPr>
              <w:t>m</w:t>
            </w:r>
            <w:r w:rsidR="00D466B6" w:rsidRPr="0010604C">
              <w:rPr>
                <w:rFonts w:cs="Franklin Gothic Demi"/>
                <w:bCs/>
                <w:szCs w:val="20"/>
              </w:rPr>
              <w:t>e</w:t>
            </w:r>
            <w:proofErr w:type="spellEnd"/>
            <w:r w:rsidRPr="0010604C">
              <w:rPr>
                <w:rFonts w:cs="Franklin Gothic Demi"/>
                <w:bCs/>
                <w:szCs w:val="20"/>
              </w:rPr>
              <w:t xml:space="preserve"> if you lived in the community?</w:t>
            </w:r>
          </w:p>
          <w:p w14:paraId="6D4A3C81" w14:textId="77777777" w:rsidR="009172F5" w:rsidRPr="0010604C" w:rsidRDefault="009172F5" w:rsidP="002D349A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</w:rPr>
            </w:pPr>
            <w:r w:rsidRPr="0010604C">
              <w:rPr>
                <w:rFonts w:cs="Franklin Gothic Demi"/>
                <w:bCs/>
                <w:szCs w:val="20"/>
              </w:rPr>
              <w:t xml:space="preserve">Is there any information that should </w:t>
            </w:r>
            <w:r w:rsidRPr="0010604C">
              <w:rPr>
                <w:rFonts w:cs="Franklin Gothic Demi"/>
                <w:bCs/>
                <w:i/>
                <w:iCs/>
                <w:szCs w:val="20"/>
              </w:rPr>
              <w:t xml:space="preserve">not </w:t>
            </w:r>
            <w:r w:rsidRPr="0010604C">
              <w:rPr>
                <w:rFonts w:cs="Franklin Gothic Demi"/>
                <w:bCs/>
                <w:szCs w:val="20"/>
              </w:rPr>
              <w:t>be shared, given the context?</w:t>
            </w:r>
          </w:p>
        </w:tc>
      </w:tr>
      <w:tr w:rsidR="009172F5" w:rsidRPr="0010604C" w14:paraId="397FABAF" w14:textId="77777777" w:rsidTr="00052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F3F3F3"/>
          </w:tcPr>
          <w:p w14:paraId="20D0FFA7" w14:textId="77777777" w:rsidR="009172F5" w:rsidRPr="0010604C" w:rsidRDefault="00AD4A5A" w:rsidP="002D349A">
            <w:pPr>
              <w:spacing w:beforeLines="60" w:before="144" w:afterLines="60" w:after="144"/>
              <w:jc w:val="left"/>
            </w:pPr>
            <w:r w:rsidRPr="0010604C">
              <w:rPr>
                <w:rFonts w:cs="Franklin Gothic Book"/>
              </w:rPr>
              <w:t>Select your communication methods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F3F3F3"/>
          </w:tcPr>
          <w:p w14:paraId="0CEC7726" w14:textId="77777777" w:rsidR="00AD4A5A" w:rsidRPr="0010604C" w:rsidRDefault="00AD4A5A" w:rsidP="002D349A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ranklin Gothic Demi"/>
                <w:szCs w:val="20"/>
              </w:rPr>
            </w:pPr>
            <w:r w:rsidRPr="0010604C">
              <w:rPr>
                <w:rFonts w:cs="Franklin Gothic Demi"/>
                <w:bCs/>
                <w:szCs w:val="20"/>
              </w:rPr>
              <w:t>What methods will you use to communicate the messages to the target audience?</w:t>
            </w:r>
          </w:p>
          <w:p w14:paraId="66A3993C" w14:textId="58F9329B" w:rsidR="00AD4A5A" w:rsidRPr="0010604C" w:rsidRDefault="00AD4A5A" w:rsidP="002D349A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ranklin Gothic Demi"/>
                <w:szCs w:val="20"/>
              </w:rPr>
            </w:pPr>
            <w:r w:rsidRPr="0010604C">
              <w:rPr>
                <w:rFonts w:cs="Franklin Gothic Demi"/>
                <w:bCs/>
                <w:szCs w:val="20"/>
              </w:rPr>
              <w:t>How will eac</w:t>
            </w:r>
            <w:r w:rsidR="00E3322C">
              <w:rPr>
                <w:rFonts w:cs="Franklin Gothic Demi"/>
                <w:bCs/>
                <w:szCs w:val="20"/>
              </w:rPr>
              <w:t>h</w:t>
            </w:r>
            <w:r w:rsidRPr="0010604C">
              <w:rPr>
                <w:rFonts w:cs="Franklin Gothic Demi"/>
                <w:bCs/>
                <w:szCs w:val="20"/>
              </w:rPr>
              <w:t xml:space="preserve"> method work?</w:t>
            </w:r>
          </w:p>
          <w:p w14:paraId="2D3A87FC" w14:textId="77777777" w:rsidR="009172F5" w:rsidRPr="0010604C" w:rsidRDefault="00AD4A5A" w:rsidP="002D349A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ranklin Gothic Demi"/>
                <w:szCs w:val="20"/>
              </w:rPr>
            </w:pPr>
            <w:r w:rsidRPr="0010604C">
              <w:rPr>
                <w:rFonts w:cs="Franklin Gothic Demi"/>
                <w:bCs/>
                <w:szCs w:val="20"/>
              </w:rPr>
              <w:t>Do the selected methods pose any risks to staff or community members?</w:t>
            </w:r>
          </w:p>
        </w:tc>
      </w:tr>
      <w:tr w:rsidR="009172F5" w:rsidRPr="0010604C" w14:paraId="0C6740EA" w14:textId="77777777" w:rsidTr="000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E6E6E6"/>
          </w:tcPr>
          <w:p w14:paraId="71EA29F2" w14:textId="77777777" w:rsidR="009172F5" w:rsidRPr="0010604C" w:rsidRDefault="00AD4A5A" w:rsidP="002D349A">
            <w:pPr>
              <w:spacing w:beforeLines="60" w:before="144" w:afterLines="60" w:after="144"/>
              <w:jc w:val="left"/>
            </w:pPr>
            <w:r w:rsidRPr="0010604C">
              <w:rPr>
                <w:rFonts w:cs="Franklin Gothic Book"/>
              </w:rPr>
              <w:t>Plan for two-way communication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E6E6E6"/>
          </w:tcPr>
          <w:p w14:paraId="3F580CCB" w14:textId="77777777" w:rsidR="00AD4A5A" w:rsidRPr="0010604C" w:rsidRDefault="00AD4A5A" w:rsidP="002D349A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10604C">
              <w:rPr>
                <w:szCs w:val="20"/>
              </w:rPr>
              <w:t xml:space="preserve">Which of your communication methods allow dialogue with the community and opportunities for feedback? </w:t>
            </w:r>
          </w:p>
          <w:p w14:paraId="2FEFA688" w14:textId="77777777" w:rsidR="00AD4A5A" w:rsidRPr="0010604C" w:rsidRDefault="00AD4A5A" w:rsidP="002D349A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10604C">
              <w:rPr>
                <w:szCs w:val="20"/>
              </w:rPr>
              <w:t xml:space="preserve">How will field staff collect and document feedback? </w:t>
            </w:r>
          </w:p>
          <w:p w14:paraId="17D480A2" w14:textId="75026919" w:rsidR="00AD4A5A" w:rsidRPr="0010604C" w:rsidRDefault="00AD4A5A" w:rsidP="002D349A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10604C">
              <w:rPr>
                <w:szCs w:val="20"/>
              </w:rPr>
              <w:t xml:space="preserve">How will </w:t>
            </w:r>
            <w:proofErr w:type="spellStart"/>
            <w:r w:rsidRPr="0010604C">
              <w:rPr>
                <w:szCs w:val="20"/>
              </w:rPr>
              <w:t>program</w:t>
            </w:r>
            <w:r w:rsidR="00D466B6" w:rsidRPr="0010604C">
              <w:rPr>
                <w:szCs w:val="20"/>
              </w:rPr>
              <w:t>me</w:t>
            </w:r>
            <w:proofErr w:type="spellEnd"/>
            <w:r w:rsidRPr="0010604C">
              <w:rPr>
                <w:szCs w:val="20"/>
              </w:rPr>
              <w:t xml:space="preserve"> managers receive the feedback? </w:t>
            </w:r>
            <w:r w:rsidR="002D349A">
              <w:rPr>
                <w:szCs w:val="20"/>
              </w:rPr>
              <w:br/>
            </w:r>
            <w:r w:rsidRPr="0010604C">
              <w:rPr>
                <w:szCs w:val="20"/>
              </w:rPr>
              <w:t xml:space="preserve">How often? </w:t>
            </w:r>
          </w:p>
          <w:p w14:paraId="4E57766E" w14:textId="55805BE0" w:rsidR="009172F5" w:rsidRPr="0010604C" w:rsidRDefault="00AD4A5A" w:rsidP="002D349A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10604C">
              <w:rPr>
                <w:szCs w:val="20"/>
              </w:rPr>
              <w:t xml:space="preserve">How will the </w:t>
            </w:r>
            <w:proofErr w:type="spellStart"/>
            <w:r w:rsidRPr="0010604C">
              <w:rPr>
                <w:szCs w:val="20"/>
              </w:rPr>
              <w:t>program</w:t>
            </w:r>
            <w:r w:rsidR="00D466B6" w:rsidRPr="0010604C">
              <w:rPr>
                <w:szCs w:val="20"/>
              </w:rPr>
              <w:t>me</w:t>
            </w:r>
            <w:proofErr w:type="spellEnd"/>
            <w:r w:rsidRPr="0010604C">
              <w:rPr>
                <w:szCs w:val="20"/>
              </w:rPr>
              <w:t xml:space="preserve"> communicate its response to the community?</w:t>
            </w:r>
          </w:p>
        </w:tc>
      </w:tr>
      <w:tr w:rsidR="009172F5" w:rsidRPr="0010604C" w14:paraId="66804DA2" w14:textId="77777777" w:rsidTr="00052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F3F3F3"/>
          </w:tcPr>
          <w:p w14:paraId="70321A83" w14:textId="77777777" w:rsidR="009172F5" w:rsidRPr="0010604C" w:rsidRDefault="00AD4A5A" w:rsidP="002D349A">
            <w:pPr>
              <w:spacing w:beforeLines="60" w:before="144" w:afterLines="60" w:after="144"/>
              <w:jc w:val="left"/>
            </w:pPr>
            <w:r w:rsidRPr="0010604C">
              <w:rPr>
                <w:rFonts w:cs="Franklin Gothic Book"/>
              </w:rPr>
              <w:t>Establish your time frame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F3F3F3"/>
          </w:tcPr>
          <w:p w14:paraId="4D2FF4B2" w14:textId="7886DA2A" w:rsidR="00AD4A5A" w:rsidRPr="0010604C" w:rsidRDefault="00AD4A5A" w:rsidP="002D349A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10604C">
              <w:rPr>
                <w:szCs w:val="20"/>
              </w:rPr>
              <w:t xml:space="preserve">What are the key activities in your </w:t>
            </w:r>
            <w:proofErr w:type="spellStart"/>
            <w:r w:rsidRPr="0010604C">
              <w:rPr>
                <w:szCs w:val="20"/>
              </w:rPr>
              <w:t>program</w:t>
            </w:r>
            <w:r w:rsidR="00D466B6" w:rsidRPr="0010604C">
              <w:rPr>
                <w:szCs w:val="20"/>
              </w:rPr>
              <w:t>me</w:t>
            </w:r>
            <w:proofErr w:type="spellEnd"/>
            <w:r w:rsidRPr="0010604C">
              <w:rPr>
                <w:szCs w:val="20"/>
              </w:rPr>
              <w:t xml:space="preserve">? </w:t>
            </w:r>
            <w:r w:rsidR="002D349A">
              <w:rPr>
                <w:szCs w:val="20"/>
              </w:rPr>
              <w:br/>
            </w:r>
            <w:r w:rsidRPr="0010604C">
              <w:rPr>
                <w:szCs w:val="20"/>
              </w:rPr>
              <w:t>Which ones need to be preceded by information sharing?</w:t>
            </w:r>
          </w:p>
          <w:p w14:paraId="43CB3A17" w14:textId="77777777" w:rsidR="009172F5" w:rsidRPr="0010604C" w:rsidRDefault="00AD4A5A" w:rsidP="002D349A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10604C">
              <w:rPr>
                <w:szCs w:val="20"/>
              </w:rPr>
              <w:t>When will you share updates with the different audiences?</w:t>
            </w:r>
          </w:p>
        </w:tc>
      </w:tr>
      <w:tr w:rsidR="009172F5" w:rsidRPr="0010604C" w14:paraId="37E92AD6" w14:textId="77777777" w:rsidTr="000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E6E6E6"/>
          </w:tcPr>
          <w:p w14:paraId="3F141EF8" w14:textId="77777777" w:rsidR="009172F5" w:rsidRPr="0010604C" w:rsidRDefault="00AD4A5A" w:rsidP="002D349A">
            <w:pPr>
              <w:keepNext/>
              <w:keepLines/>
              <w:spacing w:beforeLines="60" w:before="144" w:after="60"/>
              <w:jc w:val="left"/>
            </w:pPr>
            <w:r w:rsidRPr="0010604C">
              <w:lastRenderedPageBreak/>
              <w:t>Implement the plan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E6E6E6"/>
          </w:tcPr>
          <w:p w14:paraId="01F4F8FF" w14:textId="4444830B" w:rsidR="00AD4A5A" w:rsidRPr="0010604C" w:rsidRDefault="00D466B6" w:rsidP="002D349A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Lines="60" w:before="144" w:after="60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10604C">
              <w:rPr>
                <w:szCs w:val="20"/>
              </w:rPr>
              <w:t>Which</w:t>
            </w:r>
            <w:r w:rsidR="00AD4A5A" w:rsidRPr="0010604C">
              <w:rPr>
                <w:szCs w:val="20"/>
              </w:rPr>
              <w:t xml:space="preserve"> key activities will you need to complete in order to roll out this communication plan? </w:t>
            </w:r>
          </w:p>
          <w:p w14:paraId="2E010D81" w14:textId="77777777" w:rsidR="00AD4A5A" w:rsidRPr="0010604C" w:rsidRDefault="00AD4A5A" w:rsidP="002D349A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Lines="60" w:before="144" w:after="60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10604C">
              <w:rPr>
                <w:szCs w:val="20"/>
              </w:rPr>
              <w:t xml:space="preserve">Do certain target groups need to be informed before others? </w:t>
            </w:r>
          </w:p>
          <w:p w14:paraId="796FD08C" w14:textId="77777777" w:rsidR="00AD4A5A" w:rsidRPr="0010604C" w:rsidRDefault="00AD4A5A" w:rsidP="002D349A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Lines="60" w:before="144" w:after="60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10604C">
              <w:rPr>
                <w:szCs w:val="20"/>
              </w:rPr>
              <w:t xml:space="preserve">Who will take the lead for each? Think about who is responsible for </w:t>
            </w:r>
          </w:p>
          <w:p w14:paraId="51A09507" w14:textId="77777777" w:rsidR="00AD4A5A" w:rsidRPr="0010604C" w:rsidRDefault="00AD4A5A" w:rsidP="002D349A">
            <w:pPr>
              <w:pStyle w:val="ListParagraph"/>
              <w:keepNext/>
              <w:keepLines/>
              <w:numPr>
                <w:ilvl w:val="1"/>
                <w:numId w:val="24"/>
              </w:numPr>
              <w:spacing w:beforeLines="60" w:before="144" w:after="6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Book"/>
                <w:szCs w:val="20"/>
              </w:rPr>
            </w:pPr>
            <w:r w:rsidRPr="0010604C">
              <w:rPr>
                <w:rFonts w:cs="Franklin Gothic Book"/>
                <w:szCs w:val="20"/>
              </w:rPr>
              <w:t xml:space="preserve">managing the communication plan and sustaining the approach, </w:t>
            </w:r>
          </w:p>
          <w:p w14:paraId="18820549" w14:textId="77777777" w:rsidR="00AD4A5A" w:rsidRPr="0010604C" w:rsidRDefault="00AD4A5A" w:rsidP="002D349A">
            <w:pPr>
              <w:pStyle w:val="ListParagraph"/>
              <w:keepNext/>
              <w:keepLines/>
              <w:numPr>
                <w:ilvl w:val="1"/>
                <w:numId w:val="24"/>
              </w:numPr>
              <w:spacing w:beforeLines="60" w:before="144" w:after="6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Book"/>
                <w:szCs w:val="20"/>
              </w:rPr>
            </w:pPr>
            <w:r w:rsidRPr="0010604C">
              <w:rPr>
                <w:rFonts w:cs="Franklin Gothic Book"/>
                <w:szCs w:val="20"/>
              </w:rPr>
              <w:t xml:space="preserve">developing communication materials, </w:t>
            </w:r>
          </w:p>
          <w:p w14:paraId="4F118FE5" w14:textId="77777777" w:rsidR="00AD4A5A" w:rsidRPr="0010604C" w:rsidRDefault="00AD4A5A" w:rsidP="002D349A">
            <w:pPr>
              <w:pStyle w:val="ListParagraph"/>
              <w:keepNext/>
              <w:keepLines/>
              <w:numPr>
                <w:ilvl w:val="1"/>
                <w:numId w:val="24"/>
              </w:numPr>
              <w:spacing w:beforeLines="60" w:before="144" w:after="6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Book"/>
                <w:szCs w:val="20"/>
              </w:rPr>
            </w:pPr>
            <w:r w:rsidRPr="0010604C">
              <w:rPr>
                <w:rFonts w:cs="Franklin Gothic Book"/>
                <w:szCs w:val="20"/>
              </w:rPr>
              <w:t xml:space="preserve">sharing messages with communities and gathering feedback, </w:t>
            </w:r>
          </w:p>
          <w:p w14:paraId="6FCA1DE1" w14:textId="1E044D3B" w:rsidR="009172F5" w:rsidRPr="0010604C" w:rsidRDefault="00AD4A5A" w:rsidP="002D349A">
            <w:pPr>
              <w:pStyle w:val="ListParagraph"/>
              <w:keepNext/>
              <w:keepLines/>
              <w:numPr>
                <w:ilvl w:val="1"/>
                <w:numId w:val="24"/>
              </w:numPr>
              <w:spacing w:beforeLines="60" w:before="144" w:afterLines="60" w:after="144"/>
              <w:ind w:left="714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Book"/>
                <w:szCs w:val="20"/>
              </w:rPr>
            </w:pPr>
            <w:proofErr w:type="gramStart"/>
            <w:r w:rsidRPr="0010604C">
              <w:rPr>
                <w:rFonts w:cs="Franklin Gothic Book"/>
                <w:szCs w:val="20"/>
              </w:rPr>
              <w:t>communicating</w:t>
            </w:r>
            <w:proofErr w:type="gramEnd"/>
            <w:r w:rsidRPr="0010604C">
              <w:rPr>
                <w:rFonts w:cs="Franklin Gothic Book"/>
                <w:szCs w:val="20"/>
              </w:rPr>
              <w:t xml:space="preserve"> with other stakeholders (e.g., govern</w:t>
            </w:r>
            <w:r w:rsidR="00D466B6" w:rsidRPr="0010604C">
              <w:rPr>
                <w:rFonts w:cs="Franklin Gothic Book"/>
                <w:szCs w:val="20"/>
              </w:rPr>
              <w:t>ment departments, local NGOs,</w:t>
            </w:r>
            <w:r w:rsidRPr="0010604C">
              <w:rPr>
                <w:rFonts w:cs="Franklin Gothic Book"/>
                <w:szCs w:val="20"/>
              </w:rPr>
              <w:t xml:space="preserve"> international NGOs) and </w:t>
            </w:r>
            <w:r w:rsidR="00D466B6" w:rsidRPr="0010604C">
              <w:rPr>
                <w:rFonts w:cs="Franklin Gothic Book"/>
                <w:szCs w:val="20"/>
              </w:rPr>
              <w:t>reviewing</w:t>
            </w:r>
            <w:r w:rsidRPr="0010604C">
              <w:rPr>
                <w:rFonts w:cs="Franklin Gothic Book"/>
                <w:szCs w:val="20"/>
              </w:rPr>
              <w:t xml:space="preserve"> whether the communication approach is effective.</w:t>
            </w:r>
          </w:p>
        </w:tc>
      </w:tr>
      <w:tr w:rsidR="009172F5" w:rsidRPr="0010604C" w14:paraId="2A2B1C9A" w14:textId="77777777" w:rsidTr="00052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F3F3F3"/>
          </w:tcPr>
          <w:p w14:paraId="071D3561" w14:textId="77777777" w:rsidR="009172F5" w:rsidRPr="0010604C" w:rsidRDefault="00AD4A5A" w:rsidP="002D349A">
            <w:pPr>
              <w:spacing w:beforeLines="60" w:before="144" w:afterLines="60" w:after="144"/>
              <w:jc w:val="left"/>
            </w:pPr>
            <w:r w:rsidRPr="0010604C">
              <w:t>Monitor the results and look for ways to improve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F3F3F3"/>
          </w:tcPr>
          <w:p w14:paraId="0695715B" w14:textId="0A4F6EE3" w:rsidR="00AD4A5A" w:rsidRPr="0010604C" w:rsidRDefault="00D466B6" w:rsidP="002D349A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10604C">
              <w:rPr>
                <w:szCs w:val="20"/>
              </w:rPr>
              <w:t>Which</w:t>
            </w:r>
            <w:r w:rsidR="00AD4A5A" w:rsidRPr="0010604C">
              <w:rPr>
                <w:szCs w:val="20"/>
              </w:rPr>
              <w:t xml:space="preserve"> methods will you use to decide whether each communication approach is effective? </w:t>
            </w:r>
          </w:p>
          <w:p w14:paraId="2E2A5C7E" w14:textId="77777777" w:rsidR="009172F5" w:rsidRPr="0010604C" w:rsidRDefault="00AD4A5A" w:rsidP="002D349A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10604C">
              <w:rPr>
                <w:szCs w:val="20"/>
              </w:rPr>
              <w:t>Who will be responsible for developing the review criteria and making the review happen?</w:t>
            </w:r>
          </w:p>
        </w:tc>
      </w:tr>
    </w:tbl>
    <w:p w14:paraId="52F4F6B8" w14:textId="77777777" w:rsidR="009172F5" w:rsidRDefault="009172F5"/>
    <w:sectPr w:rsidR="009172F5" w:rsidSect="00EC2AE0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F643A" w14:textId="77777777" w:rsidR="008271CF" w:rsidRDefault="008271CF" w:rsidP="00A23A74">
      <w:r>
        <w:separator/>
      </w:r>
    </w:p>
  </w:endnote>
  <w:endnote w:type="continuationSeparator" w:id="0">
    <w:p w14:paraId="5C3A68A3" w14:textId="77777777" w:rsidR="008271CF" w:rsidRDefault="008271CF" w:rsidP="00A2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5D518" w14:textId="77777777" w:rsidR="00EC2AE0" w:rsidRPr="00B45C74" w:rsidRDefault="00EC2AE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74846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09CF73A" w14:textId="374E6DA4" w:rsidR="00EC2AE0" w:rsidRPr="003A3500" w:rsidRDefault="00EC2AE0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1. </w:t>
    </w:r>
    <w:r w:rsidR="008271CF">
      <w:fldChar w:fldCharType="begin"/>
    </w:r>
    <w:r w:rsidR="008271CF">
      <w:instrText xml:space="preserve"> STYLEREF  H1 \t  \* MERGEFORMAT </w:instrText>
    </w:r>
    <w:r w:rsidR="008271CF">
      <w:fldChar w:fldCharType="separate"/>
    </w:r>
    <w:r w:rsidR="00B74846" w:rsidRPr="00B74846">
      <w:rPr>
        <w:bCs/>
        <w:noProof/>
      </w:rPr>
      <w:t>BCA plan template</w:t>
    </w:r>
    <w:r w:rsidR="008271CF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36C66" w14:textId="77777777" w:rsidR="008271CF" w:rsidRDefault="008271CF" w:rsidP="00EC2AE0">
      <w:pPr>
        <w:spacing w:after="0"/>
      </w:pPr>
      <w:r>
        <w:separator/>
      </w:r>
    </w:p>
  </w:footnote>
  <w:footnote w:type="continuationSeparator" w:id="0">
    <w:p w14:paraId="6001DC1D" w14:textId="77777777" w:rsidR="008271CF" w:rsidRDefault="008271CF" w:rsidP="00A23A74">
      <w:r>
        <w:continuationSeparator/>
      </w:r>
    </w:p>
  </w:footnote>
  <w:footnote w:id="1">
    <w:p w14:paraId="78709FCC" w14:textId="544D8986" w:rsidR="00A23A74" w:rsidRPr="00EC2AE0" w:rsidRDefault="00A23A74" w:rsidP="00EC2AE0">
      <w:pPr>
        <w:pStyle w:val="FootnoteText"/>
      </w:pPr>
      <w:r w:rsidRPr="008C2F2F">
        <w:rPr>
          <w:rStyle w:val="FootnoteReference"/>
        </w:rPr>
        <w:footnoteRef/>
      </w:r>
      <w:r w:rsidRPr="00EC2AE0">
        <w:t xml:space="preserve"> </w:t>
      </w:r>
      <w:r w:rsidR="00D466B6" w:rsidRPr="00EC2AE0">
        <w:t>Based on: “Template: D</w:t>
      </w:r>
      <w:r w:rsidRPr="00EC2AE0">
        <w:t xml:space="preserve">evelop a communication plan in nine steps”, CRS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381B1" w14:textId="77777777" w:rsidR="00EC2AE0" w:rsidRPr="00074036" w:rsidRDefault="00EC2AE0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183"/>
    <w:multiLevelType w:val="hybridMultilevel"/>
    <w:tmpl w:val="9A60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876"/>
    <w:multiLevelType w:val="hybridMultilevel"/>
    <w:tmpl w:val="48B8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63EC6"/>
    <w:multiLevelType w:val="hybridMultilevel"/>
    <w:tmpl w:val="BF5A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B3954"/>
    <w:multiLevelType w:val="hybridMultilevel"/>
    <w:tmpl w:val="FE74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D4D1F"/>
    <w:multiLevelType w:val="hybridMultilevel"/>
    <w:tmpl w:val="EC4A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015D"/>
    <w:multiLevelType w:val="hybridMultilevel"/>
    <w:tmpl w:val="0A1892A4"/>
    <w:lvl w:ilvl="0" w:tplc="D610B758">
      <w:start w:val="4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32D1E"/>
    <w:multiLevelType w:val="hybridMultilevel"/>
    <w:tmpl w:val="0A68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D1141"/>
    <w:multiLevelType w:val="hybridMultilevel"/>
    <w:tmpl w:val="576A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9104F"/>
    <w:multiLevelType w:val="hybridMultilevel"/>
    <w:tmpl w:val="C966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F52A2"/>
    <w:multiLevelType w:val="hybridMultilevel"/>
    <w:tmpl w:val="BF72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94F23"/>
    <w:multiLevelType w:val="hybridMultilevel"/>
    <w:tmpl w:val="7210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C7A54"/>
    <w:multiLevelType w:val="hybridMultilevel"/>
    <w:tmpl w:val="3DE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4828"/>
    <w:multiLevelType w:val="hybridMultilevel"/>
    <w:tmpl w:val="E464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E5DC8"/>
    <w:multiLevelType w:val="hybridMultilevel"/>
    <w:tmpl w:val="2828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A3439"/>
    <w:multiLevelType w:val="hybridMultilevel"/>
    <w:tmpl w:val="7EEA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4E6"/>
    <w:multiLevelType w:val="hybridMultilevel"/>
    <w:tmpl w:val="3F1C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4BA52F1E"/>
    <w:multiLevelType w:val="hybridMultilevel"/>
    <w:tmpl w:val="957AEDF4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921F9"/>
    <w:multiLevelType w:val="hybridMultilevel"/>
    <w:tmpl w:val="F6DE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4518F"/>
    <w:multiLevelType w:val="hybridMultilevel"/>
    <w:tmpl w:val="4F5034A6"/>
    <w:lvl w:ilvl="0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23"/>
  </w:num>
  <w:num w:numId="5">
    <w:abstractNumId w:val="9"/>
  </w:num>
  <w:num w:numId="6">
    <w:abstractNumId w:val="16"/>
  </w:num>
  <w:num w:numId="7">
    <w:abstractNumId w:val="10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6"/>
  </w:num>
  <w:num w:numId="13">
    <w:abstractNumId w:val="17"/>
  </w:num>
  <w:num w:numId="14">
    <w:abstractNumId w:val="13"/>
  </w:num>
  <w:num w:numId="15">
    <w:abstractNumId w:val="24"/>
  </w:num>
  <w:num w:numId="16">
    <w:abstractNumId w:val="14"/>
  </w:num>
  <w:num w:numId="17">
    <w:abstractNumId w:val="0"/>
  </w:num>
  <w:num w:numId="18">
    <w:abstractNumId w:val="1"/>
  </w:num>
  <w:num w:numId="19">
    <w:abstractNumId w:val="19"/>
  </w:num>
  <w:num w:numId="20">
    <w:abstractNumId w:val="7"/>
  </w:num>
  <w:num w:numId="21">
    <w:abstractNumId w:val="20"/>
  </w:num>
  <w:num w:numId="22">
    <w:abstractNumId w:val="22"/>
  </w:num>
  <w:num w:numId="23">
    <w:abstractNumId w:val="21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5"/>
    <w:rsid w:val="00002CF6"/>
    <w:rsid w:val="000526B5"/>
    <w:rsid w:val="000F1405"/>
    <w:rsid w:val="000F511A"/>
    <w:rsid w:val="0010604C"/>
    <w:rsid w:val="001B1061"/>
    <w:rsid w:val="002070DA"/>
    <w:rsid w:val="002D349A"/>
    <w:rsid w:val="00311FE0"/>
    <w:rsid w:val="00313EF4"/>
    <w:rsid w:val="00327A72"/>
    <w:rsid w:val="00465FB6"/>
    <w:rsid w:val="00570624"/>
    <w:rsid w:val="00751EF2"/>
    <w:rsid w:val="007C37DD"/>
    <w:rsid w:val="008271CF"/>
    <w:rsid w:val="008A4202"/>
    <w:rsid w:val="008C2F2F"/>
    <w:rsid w:val="009172F5"/>
    <w:rsid w:val="00A23A74"/>
    <w:rsid w:val="00AC32F1"/>
    <w:rsid w:val="00AD4A5A"/>
    <w:rsid w:val="00AE09BD"/>
    <w:rsid w:val="00B74846"/>
    <w:rsid w:val="00B957B2"/>
    <w:rsid w:val="00C62B57"/>
    <w:rsid w:val="00D466B6"/>
    <w:rsid w:val="00E25157"/>
    <w:rsid w:val="00E3322C"/>
    <w:rsid w:val="00EC2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8C9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4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748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84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84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B748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4846"/>
  </w:style>
  <w:style w:type="table" w:styleId="TableGrid">
    <w:name w:val="Table Grid"/>
    <w:basedOn w:val="TableNormal"/>
    <w:uiPriority w:val="59"/>
    <w:rsid w:val="00B7484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74846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List-Accent1">
    <w:name w:val="Light List Accent 1"/>
    <w:basedOn w:val="TableNormal"/>
    <w:uiPriority w:val="61"/>
    <w:rsid w:val="00751E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65F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B7484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84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748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484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7484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7484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4846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484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7484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4846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74846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7484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48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A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AE0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7484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74846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4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4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74846"/>
    <w:rPr>
      <w:b/>
    </w:rPr>
  </w:style>
  <w:style w:type="character" w:styleId="Hyperlink">
    <w:name w:val="Hyperlink"/>
    <w:basedOn w:val="DefaultParagraphFont"/>
    <w:uiPriority w:val="99"/>
    <w:unhideWhenUsed/>
    <w:rsid w:val="00B74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8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7484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7484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7484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74846"/>
    <w:pPr>
      <w:numPr>
        <w:numId w:val="2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7484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7484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7484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7484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7484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7484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74846"/>
    <w:pPr>
      <w:numPr>
        <w:numId w:val="2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74846"/>
    <w:pPr>
      <w:numPr>
        <w:ilvl w:val="1"/>
        <w:numId w:val="1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74846"/>
    <w:pPr>
      <w:numPr>
        <w:numId w:val="1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74846"/>
    <w:pPr>
      <w:numPr>
        <w:numId w:val="2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7484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7484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74846"/>
    <w:pPr>
      <w:keepNext/>
      <w:keepLines/>
      <w:framePr w:hSpace="141" w:wrap="around" w:vAnchor="text" w:hAnchor="margin" w:y="402"/>
      <w:numPr>
        <w:numId w:val="23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4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748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84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84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B748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4846"/>
  </w:style>
  <w:style w:type="table" w:styleId="TableGrid">
    <w:name w:val="Table Grid"/>
    <w:basedOn w:val="TableNormal"/>
    <w:uiPriority w:val="59"/>
    <w:rsid w:val="00B7484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74846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List-Accent1">
    <w:name w:val="Light List Accent 1"/>
    <w:basedOn w:val="TableNormal"/>
    <w:uiPriority w:val="61"/>
    <w:rsid w:val="00751E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65F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B7484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84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748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484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7484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7484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4846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484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7484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4846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74846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7484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48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A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AE0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7484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74846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4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4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74846"/>
    <w:rPr>
      <w:b/>
    </w:rPr>
  </w:style>
  <w:style w:type="character" w:styleId="Hyperlink">
    <w:name w:val="Hyperlink"/>
    <w:basedOn w:val="DefaultParagraphFont"/>
    <w:uiPriority w:val="99"/>
    <w:unhideWhenUsed/>
    <w:rsid w:val="00B74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8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7484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7484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7484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74846"/>
    <w:pPr>
      <w:numPr>
        <w:numId w:val="2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7484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7484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7484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7484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7484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7484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74846"/>
    <w:pPr>
      <w:numPr>
        <w:numId w:val="2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74846"/>
    <w:pPr>
      <w:numPr>
        <w:ilvl w:val="1"/>
        <w:numId w:val="1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74846"/>
    <w:pPr>
      <w:numPr>
        <w:numId w:val="1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74846"/>
    <w:pPr>
      <w:numPr>
        <w:numId w:val="2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7484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7484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74846"/>
    <w:pPr>
      <w:keepNext/>
      <w:keepLines/>
      <w:framePr w:hSpace="141" w:wrap="around" w:vAnchor="text" w:hAnchor="margin" w:y="402"/>
      <w:numPr>
        <w:numId w:val="23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14</cp:revision>
  <cp:lastPrinted>2015-10-07T21:14:00Z</cp:lastPrinted>
  <dcterms:created xsi:type="dcterms:W3CDTF">2014-12-02T21:23:00Z</dcterms:created>
  <dcterms:modified xsi:type="dcterms:W3CDTF">2015-10-09T14:46:00Z</dcterms:modified>
</cp:coreProperties>
</file>