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133" w:rsidRDefault="004C1133" w:rsidP="004C1133">
      <w:pPr>
        <w:jc w:val="center"/>
        <w:rPr>
          <w:rFonts w:asciiTheme="minorHAnsi" w:eastAsia="Times New Roman" w:hAnsiTheme="minorHAnsi" w:cstheme="minorHAnsi"/>
          <w:b/>
          <w:color w:val="ED7D31" w:themeColor="accent2"/>
          <w:sz w:val="28"/>
          <w:u w:val="single"/>
          <w:lang w:val="en-GB" w:eastAsia="nl-NL"/>
        </w:rPr>
      </w:pPr>
      <w:bookmarkStart w:id="0" w:name="_GoBack"/>
      <w:r w:rsidRPr="00C64734">
        <w:rPr>
          <w:rFonts w:asciiTheme="minorHAnsi" w:eastAsia="Times New Roman" w:hAnsiTheme="minorHAnsi" w:cstheme="minorHAnsi"/>
          <w:b/>
          <w:color w:val="ED7D31" w:themeColor="accent2"/>
          <w:sz w:val="28"/>
          <w:u w:val="single"/>
          <w:lang w:val="en-GB" w:eastAsia="nl-NL"/>
        </w:rPr>
        <w:t>Guidance 4.1: Overview of Feedback Channels – Strengths, Weaknesses &amp; Tips</w:t>
      </w:r>
    </w:p>
    <w:bookmarkEnd w:id="0"/>
    <w:p w:rsidR="004C1133" w:rsidRDefault="004C1133" w:rsidP="004C1133">
      <w:pPr>
        <w:jc w:val="center"/>
        <w:rPr>
          <w:rFonts w:asciiTheme="minorHAnsi" w:eastAsia="Times New Roman" w:hAnsiTheme="minorHAnsi" w:cstheme="minorHAnsi"/>
          <w:b/>
          <w:color w:val="ED7D31" w:themeColor="accent2"/>
          <w:sz w:val="28"/>
          <w:u w:val="single"/>
          <w:lang w:val="en-GB" w:eastAsia="nl-NL"/>
        </w:rPr>
      </w:pPr>
    </w:p>
    <w:tbl>
      <w:tblPr>
        <w:tblStyle w:val="TableGrid"/>
        <w:tblW w:w="15026" w:type="dxa"/>
        <w:jc w:val="center"/>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1970"/>
        <w:gridCol w:w="3827"/>
        <w:gridCol w:w="4253"/>
        <w:gridCol w:w="4976"/>
      </w:tblGrid>
      <w:tr w:rsidR="00FE1DF3" w:rsidRPr="004C1133" w:rsidTr="00B8366D">
        <w:trPr>
          <w:trHeight w:val="268"/>
          <w:jc w:val="center"/>
        </w:trPr>
        <w:tc>
          <w:tcPr>
            <w:tcW w:w="15026" w:type="dxa"/>
            <w:gridSpan w:val="4"/>
            <w:shd w:val="clear" w:color="auto" w:fill="F4B083" w:themeFill="accent2" w:themeFillTint="99"/>
          </w:tcPr>
          <w:p w:rsidR="00FE1DF3" w:rsidRPr="00C64734" w:rsidRDefault="00FE1DF3" w:rsidP="00FE1DF3">
            <w:pPr>
              <w:pStyle w:val="NoSpacing"/>
              <w:jc w:val="center"/>
              <w:rPr>
                <w:rFonts w:cstheme="minorHAnsi"/>
                <w:b/>
                <w:bCs/>
                <w:lang w:val="en-GB"/>
              </w:rPr>
            </w:pPr>
            <w:r w:rsidRPr="00C64734">
              <w:rPr>
                <w:rFonts w:cstheme="minorHAnsi"/>
                <w:b/>
                <w:bCs/>
                <w:lang w:val="en-GB"/>
              </w:rPr>
              <w:t>STATIC CHANNELS</w:t>
            </w:r>
          </w:p>
        </w:tc>
      </w:tr>
      <w:tr w:rsidR="00B8366D" w:rsidRPr="004C1133" w:rsidTr="00951AC5">
        <w:trPr>
          <w:trHeight w:val="268"/>
          <w:jc w:val="center"/>
        </w:trPr>
        <w:tc>
          <w:tcPr>
            <w:tcW w:w="1970" w:type="dxa"/>
            <w:shd w:val="clear" w:color="auto" w:fill="FFF2CC" w:themeFill="accent4" w:themeFillTint="33"/>
            <w:vAlign w:val="center"/>
          </w:tcPr>
          <w:p w:rsidR="00BB0727" w:rsidRPr="00C64734" w:rsidRDefault="00BB0727" w:rsidP="00BB0727">
            <w:pPr>
              <w:pStyle w:val="NoSpacing"/>
              <w:jc w:val="center"/>
              <w:rPr>
                <w:rFonts w:cstheme="minorHAnsi"/>
                <w:b/>
                <w:lang w:val="en-GB"/>
              </w:rPr>
            </w:pPr>
            <w:r w:rsidRPr="00C64734">
              <w:rPr>
                <w:rFonts w:cstheme="minorHAnsi"/>
                <w:b/>
                <w:lang w:val="en-GB"/>
              </w:rPr>
              <w:t>Channels</w:t>
            </w:r>
          </w:p>
        </w:tc>
        <w:tc>
          <w:tcPr>
            <w:tcW w:w="3827" w:type="dxa"/>
            <w:shd w:val="clear" w:color="auto" w:fill="FFF2CC" w:themeFill="accent4" w:themeFillTint="33"/>
            <w:vAlign w:val="center"/>
          </w:tcPr>
          <w:p w:rsidR="00BB0727" w:rsidRPr="00C64734" w:rsidRDefault="00BB0727" w:rsidP="00BB0727">
            <w:pPr>
              <w:pStyle w:val="NoSpacing"/>
              <w:jc w:val="center"/>
              <w:rPr>
                <w:rFonts w:cstheme="minorHAnsi"/>
                <w:b/>
                <w:lang w:val="en-GB"/>
              </w:rPr>
            </w:pPr>
            <w:r w:rsidRPr="00C64734">
              <w:rPr>
                <w:rFonts w:cstheme="minorHAnsi"/>
                <w:b/>
                <w:lang w:val="en-GB"/>
              </w:rPr>
              <w:t>Description, Tips &amp; Examples</w:t>
            </w:r>
          </w:p>
        </w:tc>
        <w:tc>
          <w:tcPr>
            <w:tcW w:w="4253" w:type="dxa"/>
            <w:shd w:val="clear" w:color="auto" w:fill="FFF2CC" w:themeFill="accent4" w:themeFillTint="33"/>
            <w:vAlign w:val="center"/>
          </w:tcPr>
          <w:p w:rsidR="00BB0727" w:rsidRPr="00C64734" w:rsidRDefault="00BB0727" w:rsidP="00BB0727">
            <w:pPr>
              <w:pStyle w:val="NoSpacing"/>
              <w:jc w:val="center"/>
              <w:rPr>
                <w:rFonts w:cstheme="minorHAnsi"/>
                <w:b/>
                <w:bCs/>
                <w:lang w:val="en-GB"/>
              </w:rPr>
            </w:pPr>
            <w:r w:rsidRPr="00C64734">
              <w:rPr>
                <w:rFonts w:cstheme="minorHAnsi"/>
                <w:b/>
                <w:lang w:val="en-GB"/>
              </w:rPr>
              <w:t>Strengths</w:t>
            </w:r>
          </w:p>
        </w:tc>
        <w:tc>
          <w:tcPr>
            <w:tcW w:w="4976" w:type="dxa"/>
            <w:shd w:val="clear" w:color="auto" w:fill="FFF2CC" w:themeFill="accent4" w:themeFillTint="33"/>
            <w:vAlign w:val="center"/>
          </w:tcPr>
          <w:p w:rsidR="00BB0727" w:rsidRPr="00C64734" w:rsidRDefault="00BB0727" w:rsidP="00BB0727">
            <w:pPr>
              <w:pStyle w:val="NoSpacing"/>
              <w:jc w:val="center"/>
              <w:rPr>
                <w:rFonts w:cstheme="minorHAnsi"/>
                <w:b/>
                <w:bCs/>
                <w:lang w:val="en-GB"/>
              </w:rPr>
            </w:pPr>
            <w:r w:rsidRPr="00C64734">
              <w:rPr>
                <w:rFonts w:cstheme="minorHAnsi"/>
                <w:b/>
                <w:bCs/>
                <w:lang w:val="en-GB"/>
              </w:rPr>
              <w:t>Weaknesses</w:t>
            </w:r>
          </w:p>
        </w:tc>
      </w:tr>
      <w:tr w:rsidR="00951AC5" w:rsidRPr="004C1133" w:rsidTr="00951AC5">
        <w:trPr>
          <w:jc w:val="center"/>
        </w:trPr>
        <w:tc>
          <w:tcPr>
            <w:tcW w:w="1970" w:type="dxa"/>
            <w:vMerge w:val="restart"/>
            <w:shd w:val="clear" w:color="auto" w:fill="DEEAF6" w:themeFill="accent1" w:themeFillTint="33"/>
            <w:vAlign w:val="center"/>
          </w:tcPr>
          <w:p w:rsidR="004C1133"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FACE-TO-FACE</w:t>
            </w:r>
          </w:p>
        </w:tc>
        <w:tc>
          <w:tcPr>
            <w:tcW w:w="3827" w:type="dxa"/>
          </w:tcPr>
          <w:p w:rsidR="004C1133" w:rsidRPr="004C1133" w:rsidRDefault="00BB0727" w:rsidP="004C1133">
            <w:pPr>
              <w:rPr>
                <w:rFonts w:eastAsia="Times New Roman" w:cstheme="minorHAnsi"/>
                <w:bCs/>
                <w:color w:val="ED7D31" w:themeColor="accent2"/>
                <w:sz w:val="20"/>
                <w:szCs w:val="20"/>
                <w:lang w:eastAsia="nl-NL"/>
              </w:rPr>
            </w:pPr>
            <w:r w:rsidRPr="00672149">
              <w:rPr>
                <w:rFonts w:cstheme="minorHAnsi"/>
                <w:iCs/>
                <w:lang w:val="en-GB"/>
              </w:rPr>
              <w:t>Staff are approached by individuals in the field and receive and record feedback directly</w:t>
            </w:r>
          </w:p>
        </w:tc>
        <w:tc>
          <w:tcPr>
            <w:tcW w:w="4253" w:type="dxa"/>
          </w:tcPr>
          <w:p w:rsidR="00BB0727" w:rsidRDefault="00BB0727" w:rsidP="00BB0727">
            <w:pPr>
              <w:pStyle w:val="NoSpacing"/>
              <w:numPr>
                <w:ilvl w:val="0"/>
                <w:numId w:val="1"/>
              </w:numPr>
              <w:ind w:left="346" w:hanging="270"/>
              <w:rPr>
                <w:rFonts w:cstheme="minorHAnsi"/>
                <w:lang w:val="en-GB"/>
              </w:rPr>
            </w:pPr>
            <w:r w:rsidRPr="00C64734">
              <w:rPr>
                <w:rFonts w:cstheme="minorHAnsi"/>
                <w:lang w:val="en-GB"/>
              </w:rPr>
              <w:t>Allows for a rapid response to urgent questions and referral and can resolve many issues immediately.</w:t>
            </w:r>
          </w:p>
          <w:p w:rsidR="004C1133" w:rsidRPr="00BB0727" w:rsidRDefault="00BB0727" w:rsidP="00BB0727">
            <w:pPr>
              <w:pStyle w:val="NoSpacing"/>
              <w:numPr>
                <w:ilvl w:val="0"/>
                <w:numId w:val="1"/>
              </w:numPr>
              <w:ind w:left="346" w:hanging="270"/>
              <w:rPr>
                <w:rFonts w:cstheme="minorHAnsi"/>
                <w:lang w:val="en-GB"/>
              </w:rPr>
            </w:pPr>
            <w:r w:rsidRPr="00BB0727">
              <w:rPr>
                <w:rFonts w:cstheme="minorHAnsi"/>
                <w:lang w:val="en-GB"/>
              </w:rPr>
              <w:t>Can reveal unintended effects of programs that fall outside monitoring rubrics.</w:t>
            </w:r>
          </w:p>
        </w:tc>
        <w:tc>
          <w:tcPr>
            <w:tcW w:w="4976" w:type="dxa"/>
          </w:tcPr>
          <w:p w:rsidR="00BB0727" w:rsidRDefault="00BB0727" w:rsidP="00BB0727">
            <w:pPr>
              <w:pStyle w:val="NoSpacing"/>
              <w:numPr>
                <w:ilvl w:val="0"/>
                <w:numId w:val="1"/>
              </w:numPr>
              <w:ind w:left="346" w:hanging="270"/>
              <w:rPr>
                <w:rFonts w:cstheme="minorHAnsi"/>
                <w:lang w:val="en-GB"/>
              </w:rPr>
            </w:pPr>
            <w:r w:rsidRPr="00C64734">
              <w:rPr>
                <w:rFonts w:cstheme="minorHAnsi"/>
                <w:lang w:val="en-GB"/>
              </w:rPr>
              <w:t>Staff may find the need to record the feedback time consuming and arduous and see it as a distraction from the task they are trying to complete.</w:t>
            </w:r>
          </w:p>
          <w:p w:rsidR="004C1133" w:rsidRPr="00BB0727" w:rsidRDefault="00BB0727" w:rsidP="00BB0727">
            <w:pPr>
              <w:pStyle w:val="NoSpacing"/>
              <w:numPr>
                <w:ilvl w:val="0"/>
                <w:numId w:val="1"/>
              </w:numPr>
              <w:ind w:left="346" w:hanging="270"/>
              <w:rPr>
                <w:rFonts w:cstheme="minorHAnsi"/>
                <w:lang w:val="en-GB"/>
              </w:rPr>
            </w:pPr>
            <w:r w:rsidRPr="00BB0727">
              <w:rPr>
                <w:rFonts w:cstheme="minorHAnsi"/>
                <w:lang w:val="en-GB"/>
              </w:rPr>
              <w:t>Staff might think feedback means poor performance of their work and be reluctant to share and process.</w:t>
            </w:r>
          </w:p>
        </w:tc>
      </w:tr>
      <w:tr w:rsidR="00B8366D" w:rsidRPr="004C1133" w:rsidTr="00951AC5">
        <w:trPr>
          <w:jc w:val="center"/>
        </w:trPr>
        <w:tc>
          <w:tcPr>
            <w:tcW w:w="1970" w:type="dxa"/>
            <w:vMerge/>
            <w:shd w:val="clear" w:color="auto" w:fill="DEEAF6" w:themeFill="accent1" w:themeFillTint="33"/>
            <w:vAlign w:val="center"/>
          </w:tcPr>
          <w:p w:rsidR="004C1133" w:rsidRPr="004C1133" w:rsidRDefault="004C1133"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59264" behindDoc="0" locked="0" layoutInCell="1" allowOverlap="1" wp14:anchorId="5D0F70ED" wp14:editId="346C0FD0">
                  <wp:simplePos x="0" y="0"/>
                  <wp:positionH relativeFrom="margin">
                    <wp:posOffset>-1905</wp:posOffset>
                  </wp:positionH>
                  <wp:positionV relativeFrom="margin">
                    <wp:posOffset>1270</wp:posOffset>
                  </wp:positionV>
                  <wp:extent cx="450850" cy="450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Pr="0080210E" w:rsidRDefault="00BB0727" w:rsidP="00BB0727">
            <w:pPr>
              <w:pStyle w:val="NoSpacing"/>
              <w:numPr>
                <w:ilvl w:val="0"/>
                <w:numId w:val="15"/>
              </w:numPr>
              <w:jc w:val="both"/>
              <w:rPr>
                <w:rFonts w:cstheme="minorHAnsi"/>
                <w:bCs/>
                <w:lang w:val="en-GB"/>
              </w:rPr>
            </w:pPr>
            <w:r w:rsidRPr="0080210E">
              <w:rPr>
                <w:rFonts w:cstheme="minorHAnsi"/>
                <w:bCs/>
                <w:lang w:val="en-GB"/>
              </w:rPr>
              <w:t>All staff need to have good listening skills and know how to log feedback.</w:t>
            </w:r>
          </w:p>
          <w:p w:rsidR="00BB0727" w:rsidRPr="0080210E" w:rsidRDefault="00BB0727" w:rsidP="00BB0727">
            <w:pPr>
              <w:pStyle w:val="NoSpacing"/>
              <w:numPr>
                <w:ilvl w:val="0"/>
                <w:numId w:val="15"/>
              </w:numPr>
              <w:jc w:val="both"/>
              <w:rPr>
                <w:rFonts w:cstheme="minorHAnsi"/>
                <w:bCs/>
                <w:lang w:val="en-GB"/>
              </w:rPr>
            </w:pPr>
            <w:r w:rsidRPr="0080210E">
              <w:rPr>
                <w:rFonts w:cstheme="minorHAnsi"/>
                <w:bCs/>
                <w:lang w:val="en-GB"/>
              </w:rPr>
              <w:t>Having a set of FAQs (Frequently Asked Questions) and ensuring that staff are able to use it can provide immediate resolution for much of the feedback received.</w:t>
            </w:r>
          </w:p>
          <w:p w:rsidR="00BB0727" w:rsidRDefault="00BB0727" w:rsidP="00BB0727">
            <w:pPr>
              <w:pStyle w:val="NoSpacing"/>
              <w:numPr>
                <w:ilvl w:val="0"/>
                <w:numId w:val="15"/>
              </w:numPr>
              <w:jc w:val="both"/>
              <w:rPr>
                <w:rFonts w:cstheme="minorHAnsi"/>
                <w:bCs/>
                <w:lang w:val="en-GB"/>
              </w:rPr>
            </w:pPr>
            <w:r w:rsidRPr="0080210E">
              <w:rPr>
                <w:rFonts w:cstheme="minorHAnsi"/>
                <w:bCs/>
                <w:lang w:val="en-GB"/>
              </w:rPr>
              <w:t>Make sure the team is gender-balanced so that women and girls can speak to female staff if preferred.</w:t>
            </w:r>
          </w:p>
          <w:p w:rsidR="00BB0727" w:rsidRPr="00BB0727" w:rsidRDefault="00BB0727" w:rsidP="00BB0727">
            <w:pPr>
              <w:pStyle w:val="NoSpacing"/>
              <w:numPr>
                <w:ilvl w:val="0"/>
                <w:numId w:val="15"/>
              </w:numPr>
              <w:jc w:val="both"/>
              <w:rPr>
                <w:rFonts w:cstheme="minorHAnsi"/>
                <w:bCs/>
                <w:lang w:val="en-GB"/>
              </w:rPr>
            </w:pPr>
            <w:r w:rsidRPr="00BB0727">
              <w:rPr>
                <w:rFonts w:cstheme="minorHAnsi"/>
                <w:bCs/>
                <w:lang w:val="en-GB"/>
              </w:rPr>
              <w:t>Add a question at the end of any data collection activity (e.g. HH survey, post-distribution monitoring) to ask whether the respondent has any feedback to share.</w:t>
            </w: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61312" behindDoc="0" locked="0" layoutInCell="1" allowOverlap="1" wp14:anchorId="5670D65B" wp14:editId="41DC47DC">
                  <wp:simplePos x="0" y="0"/>
                  <wp:positionH relativeFrom="margin">
                    <wp:posOffset>-17813</wp:posOffset>
                  </wp:positionH>
                  <wp:positionV relativeFrom="margin">
                    <wp:posOffset>30958</wp:posOffset>
                  </wp:positionV>
                  <wp:extent cx="457835" cy="4508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4C1133" w:rsidRDefault="004C1133" w:rsidP="004C1133">
            <w:pPr>
              <w:rPr>
                <w:rFonts w:eastAsia="Times New Roman" w:cstheme="minorHAnsi"/>
                <w:bCs/>
                <w:color w:val="ED7D31" w:themeColor="accent2"/>
                <w:sz w:val="20"/>
                <w:szCs w:val="20"/>
                <w:lang w:eastAsia="nl-NL"/>
              </w:rPr>
            </w:pPr>
          </w:p>
          <w:p w:rsidR="00BB0727" w:rsidRPr="004C1133" w:rsidRDefault="00BB0727" w:rsidP="004C1133">
            <w:pPr>
              <w:rPr>
                <w:rFonts w:eastAsia="Times New Roman" w:cstheme="minorHAnsi"/>
                <w:bCs/>
                <w:color w:val="ED7D31" w:themeColor="accent2"/>
                <w:sz w:val="20"/>
                <w:szCs w:val="20"/>
                <w:lang w:eastAsia="nl-NL"/>
              </w:rPr>
            </w:pPr>
            <w:r w:rsidRPr="00672149">
              <w:rPr>
                <w:rFonts w:cstheme="minorHAnsi"/>
                <w:bCs/>
                <w:lang w:val="en-GB"/>
              </w:rPr>
              <w:t>Increases</w:t>
            </w:r>
            <w:r w:rsidRPr="0080210E">
              <w:rPr>
                <w:rFonts w:cstheme="minorHAnsi"/>
                <w:bCs/>
                <w:lang w:val="en-GB"/>
              </w:rPr>
              <w:t xml:space="preserve"> access for illiterate people, people with limited mobility, persons with sensory impairment and children.</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63360" behindDoc="0" locked="0" layoutInCell="1" allowOverlap="1" wp14:anchorId="5670D65B" wp14:editId="41DC47DC">
                  <wp:simplePos x="0" y="0"/>
                  <wp:positionH relativeFrom="margin">
                    <wp:posOffset>-17813</wp:posOffset>
                  </wp:positionH>
                  <wp:positionV relativeFrom="margin">
                    <wp:posOffset>30958</wp:posOffset>
                  </wp:positionV>
                  <wp:extent cx="457835" cy="4508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4C1133" w:rsidRDefault="004C1133" w:rsidP="004C1133">
            <w:pPr>
              <w:rPr>
                <w:rFonts w:eastAsia="Times New Roman" w:cstheme="minorHAnsi"/>
                <w:bCs/>
                <w:color w:val="ED7D31" w:themeColor="accent2"/>
                <w:sz w:val="20"/>
                <w:szCs w:val="20"/>
                <w:lang w:eastAsia="nl-NL"/>
              </w:rPr>
            </w:pPr>
          </w:p>
          <w:p w:rsidR="00BB0727" w:rsidRPr="004C1133" w:rsidRDefault="00BB0727" w:rsidP="004C1133">
            <w:pPr>
              <w:rPr>
                <w:rFonts w:eastAsia="Times New Roman" w:cstheme="minorHAnsi"/>
                <w:bCs/>
                <w:color w:val="ED7D31" w:themeColor="accent2"/>
                <w:sz w:val="20"/>
                <w:szCs w:val="20"/>
                <w:lang w:eastAsia="nl-NL"/>
              </w:rPr>
            </w:pPr>
            <w:r w:rsidRPr="0080210E">
              <w:rPr>
                <w:rFonts w:cstheme="minorHAnsi"/>
                <w:bCs/>
                <w:lang w:val="en-GB"/>
              </w:rPr>
              <w:t>Existing power dynamics within the communities might limit the capacities or willingness of marginalised individuals to approach field staff</w:t>
            </w:r>
          </w:p>
        </w:tc>
      </w:tr>
      <w:tr w:rsidR="00951AC5" w:rsidRPr="004C1133" w:rsidTr="00951AC5">
        <w:trPr>
          <w:jc w:val="center"/>
        </w:trPr>
        <w:tc>
          <w:tcPr>
            <w:tcW w:w="1970" w:type="dxa"/>
            <w:vMerge w:val="restart"/>
            <w:shd w:val="clear" w:color="auto" w:fill="DEEAF6" w:themeFill="accent1" w:themeFillTint="33"/>
            <w:vAlign w:val="center"/>
          </w:tcPr>
          <w:p w:rsidR="004C1133" w:rsidRPr="00BB0727" w:rsidRDefault="00BB0727" w:rsidP="00BB0727">
            <w:pPr>
              <w:pStyle w:val="NoSpacing"/>
              <w:rPr>
                <w:rFonts w:cstheme="minorHAnsi"/>
                <w:b/>
                <w:sz w:val="20"/>
                <w:szCs w:val="20"/>
                <w:lang w:val="en-GB"/>
              </w:rPr>
            </w:pPr>
            <w:r w:rsidRPr="00C64734">
              <w:rPr>
                <w:rFonts w:cstheme="minorHAnsi"/>
                <w:b/>
                <w:sz w:val="20"/>
                <w:szCs w:val="20"/>
                <w:lang w:val="en-GB"/>
              </w:rPr>
              <w:lastRenderedPageBreak/>
              <w:t>SUGGESTION</w:t>
            </w:r>
            <w:r>
              <w:rPr>
                <w:rFonts w:cstheme="minorHAnsi"/>
                <w:b/>
                <w:sz w:val="20"/>
                <w:szCs w:val="20"/>
                <w:lang w:val="en-GB"/>
              </w:rPr>
              <w:t xml:space="preserve"> </w:t>
            </w:r>
            <w:r w:rsidRPr="00C64734">
              <w:rPr>
                <w:rFonts w:cstheme="minorHAnsi"/>
                <w:b/>
                <w:sz w:val="20"/>
                <w:szCs w:val="20"/>
                <w:lang w:val="en-GB"/>
              </w:rPr>
              <w:t>BOXES</w:t>
            </w:r>
          </w:p>
        </w:tc>
        <w:tc>
          <w:tcPr>
            <w:tcW w:w="3827" w:type="dxa"/>
          </w:tcPr>
          <w:p w:rsidR="00BB0727" w:rsidRPr="00672149" w:rsidRDefault="00BB0727" w:rsidP="00BB0727">
            <w:pPr>
              <w:pStyle w:val="NoSpacing"/>
              <w:jc w:val="both"/>
              <w:rPr>
                <w:rFonts w:cstheme="minorHAnsi"/>
                <w:iCs/>
                <w:lang w:val="en-GB"/>
              </w:rPr>
            </w:pPr>
            <w:r w:rsidRPr="00672149">
              <w:rPr>
                <w:rFonts w:cstheme="minorHAnsi"/>
                <w:iCs/>
                <w:lang w:val="en-GB"/>
              </w:rPr>
              <w:t xml:space="preserve">Locked boxes available in the community for individuals or groups to drop in written messages using free text or forms provided. </w:t>
            </w:r>
          </w:p>
          <w:p w:rsidR="00BB0727" w:rsidRPr="00672149" w:rsidRDefault="00BB0727" w:rsidP="00BB0727">
            <w:pPr>
              <w:pStyle w:val="NoSpacing"/>
              <w:jc w:val="both"/>
              <w:rPr>
                <w:rFonts w:cstheme="minorHAnsi"/>
                <w:iCs/>
                <w:lang w:val="en-GB"/>
              </w:rPr>
            </w:pPr>
          </w:p>
          <w:p w:rsidR="004C1133" w:rsidRPr="00BB0727" w:rsidRDefault="00BB0727" w:rsidP="00BB0727">
            <w:pPr>
              <w:pStyle w:val="NoSpacing"/>
              <w:jc w:val="both"/>
              <w:rPr>
                <w:rFonts w:cstheme="minorHAnsi"/>
                <w:iCs/>
                <w:lang w:val="en-GB"/>
              </w:rPr>
            </w:pPr>
            <w:r w:rsidRPr="00672149">
              <w:rPr>
                <w:rFonts w:cstheme="minorHAnsi"/>
                <w:b/>
                <w:iCs/>
                <w:color w:val="ED7D31" w:themeColor="accent2"/>
                <w:lang w:val="en-GB"/>
              </w:rPr>
              <w:t>CARE</w:t>
            </w:r>
            <w:r w:rsidRPr="00672149">
              <w:rPr>
                <w:rFonts w:cstheme="minorHAnsi"/>
                <w:iCs/>
                <w:lang w:val="en-GB"/>
              </w:rPr>
              <w:t xml:space="preserve"> has experience operating suggestions boxes in Afghanistan, Bangladesh, Cambodia, Chad, Ethiopia, Greece, Iraq, Jordan, Nepal, Peru, Somalia, Syria and Timor-Leste.</w:t>
            </w:r>
          </w:p>
        </w:tc>
        <w:tc>
          <w:tcPr>
            <w:tcW w:w="4253" w:type="dxa"/>
          </w:tcPr>
          <w:p w:rsidR="00BB0727" w:rsidRPr="00C64734" w:rsidRDefault="00BB0727" w:rsidP="00BB0727">
            <w:pPr>
              <w:pStyle w:val="NoSpacing"/>
              <w:numPr>
                <w:ilvl w:val="0"/>
                <w:numId w:val="1"/>
              </w:numPr>
              <w:ind w:left="346" w:hanging="270"/>
              <w:jc w:val="both"/>
              <w:rPr>
                <w:rFonts w:cstheme="minorHAnsi"/>
                <w:lang w:val="en-GB"/>
              </w:rPr>
            </w:pPr>
            <w:r w:rsidRPr="00C64734">
              <w:rPr>
                <w:rFonts w:cstheme="minorHAnsi"/>
                <w:lang w:val="en-GB"/>
              </w:rPr>
              <w:t xml:space="preserve">Fairly easy to implement in small-scale responses and in large-scale responses, complements other channels. </w:t>
            </w:r>
          </w:p>
          <w:p w:rsidR="00BB0727" w:rsidRPr="00C64734" w:rsidRDefault="00BB0727" w:rsidP="00BB0727">
            <w:pPr>
              <w:numPr>
                <w:ilvl w:val="0"/>
                <w:numId w:val="1"/>
              </w:numPr>
              <w:ind w:left="346" w:hanging="270"/>
              <w:jc w:val="both"/>
              <w:rPr>
                <w:rFonts w:cstheme="minorHAnsi"/>
                <w:lang w:val="en-GB"/>
              </w:rPr>
            </w:pPr>
            <w:r w:rsidRPr="00C64734">
              <w:rPr>
                <w:rFonts w:cstheme="minorHAnsi"/>
                <w:lang w:val="en-GB"/>
              </w:rPr>
              <w:t>Boxes can be placed in the community over a long period of time and allow access at any time.</w:t>
            </w:r>
          </w:p>
          <w:p w:rsidR="00BB0727" w:rsidRDefault="00BB0727" w:rsidP="00BB0727">
            <w:pPr>
              <w:pStyle w:val="NoSpacing"/>
              <w:numPr>
                <w:ilvl w:val="0"/>
                <w:numId w:val="1"/>
              </w:numPr>
              <w:ind w:left="346" w:hanging="270"/>
              <w:jc w:val="both"/>
              <w:rPr>
                <w:rFonts w:cstheme="minorHAnsi"/>
                <w:lang w:val="en-GB"/>
              </w:rPr>
            </w:pPr>
            <w:r w:rsidRPr="00C64734">
              <w:rPr>
                <w:rFonts w:cstheme="minorHAnsi"/>
                <w:lang w:val="en-GB"/>
              </w:rPr>
              <w:t>Low running costs.</w:t>
            </w:r>
          </w:p>
          <w:p w:rsidR="004C1133" w:rsidRPr="00BB0727" w:rsidRDefault="00BB0727" w:rsidP="00BB0727">
            <w:pPr>
              <w:pStyle w:val="NoSpacing"/>
              <w:numPr>
                <w:ilvl w:val="0"/>
                <w:numId w:val="1"/>
              </w:numPr>
              <w:ind w:left="346" w:hanging="270"/>
              <w:jc w:val="both"/>
              <w:rPr>
                <w:rFonts w:cstheme="minorHAnsi"/>
                <w:lang w:val="en-GB"/>
              </w:rPr>
            </w:pPr>
            <w:r w:rsidRPr="00BB0727">
              <w:rPr>
                <w:rFonts w:cstheme="minorHAnsi"/>
                <w:lang w:val="en-GB"/>
              </w:rPr>
              <w:t>Can also make it “mobile” by carrying a box with the team whenever they visit the site.</w:t>
            </w:r>
          </w:p>
        </w:tc>
        <w:tc>
          <w:tcPr>
            <w:tcW w:w="4976" w:type="dxa"/>
          </w:tcPr>
          <w:p w:rsidR="00BB0727" w:rsidRPr="00C64734" w:rsidRDefault="00BB0727" w:rsidP="00BB0727">
            <w:pPr>
              <w:pStyle w:val="NoSpacing"/>
              <w:numPr>
                <w:ilvl w:val="0"/>
                <w:numId w:val="1"/>
              </w:numPr>
              <w:ind w:left="346" w:hanging="270"/>
              <w:jc w:val="both"/>
              <w:rPr>
                <w:rFonts w:cstheme="minorHAnsi"/>
                <w:lang w:val="en-GB"/>
              </w:rPr>
            </w:pPr>
            <w:r w:rsidRPr="00C64734">
              <w:rPr>
                <w:rFonts w:cstheme="minorHAnsi"/>
                <w:lang w:val="en-GB"/>
              </w:rPr>
              <w:t>Widely known to be ineffective due to illiteracy and preferences for direct contact with staff.</w:t>
            </w:r>
          </w:p>
          <w:p w:rsidR="00BB0727" w:rsidRPr="00C64734" w:rsidRDefault="00BB0727" w:rsidP="00BB0727">
            <w:pPr>
              <w:pStyle w:val="NoSpacing"/>
              <w:numPr>
                <w:ilvl w:val="0"/>
                <w:numId w:val="1"/>
              </w:numPr>
              <w:ind w:left="346" w:hanging="270"/>
              <w:jc w:val="both"/>
              <w:rPr>
                <w:rFonts w:cstheme="minorHAnsi"/>
                <w:lang w:val="en-GB"/>
              </w:rPr>
            </w:pPr>
            <w:r w:rsidRPr="00C64734">
              <w:rPr>
                <w:rFonts w:cstheme="minorHAnsi"/>
                <w:lang w:val="en-GB"/>
              </w:rPr>
              <w:t xml:space="preserve">Not ideal for urban, dispersed, or large camp settings unless multiple boxes can be managed well. </w:t>
            </w:r>
          </w:p>
          <w:p w:rsidR="00BB0727" w:rsidRDefault="00BB0727" w:rsidP="00BB0727">
            <w:pPr>
              <w:pStyle w:val="NoSpacing"/>
              <w:numPr>
                <w:ilvl w:val="0"/>
                <w:numId w:val="1"/>
              </w:numPr>
              <w:ind w:left="346" w:hanging="270"/>
              <w:jc w:val="both"/>
              <w:rPr>
                <w:rFonts w:cstheme="minorHAnsi"/>
                <w:lang w:val="en-GB"/>
              </w:rPr>
            </w:pPr>
            <w:r w:rsidRPr="00C64734">
              <w:rPr>
                <w:rFonts w:cstheme="minorHAnsi"/>
                <w:lang w:val="en-GB"/>
              </w:rPr>
              <w:t xml:space="preserve">Privacy is compromised since the box must be in a prominent position in the community. </w:t>
            </w:r>
          </w:p>
          <w:p w:rsidR="004C1133" w:rsidRPr="00BB0727" w:rsidRDefault="00BB0727" w:rsidP="00BB0727">
            <w:pPr>
              <w:pStyle w:val="NoSpacing"/>
              <w:numPr>
                <w:ilvl w:val="0"/>
                <w:numId w:val="1"/>
              </w:numPr>
              <w:ind w:left="346" w:hanging="270"/>
              <w:jc w:val="both"/>
              <w:rPr>
                <w:rFonts w:cstheme="minorHAnsi"/>
                <w:lang w:val="en-GB"/>
              </w:rPr>
            </w:pPr>
            <w:r w:rsidRPr="00BB0727">
              <w:rPr>
                <w:rFonts w:cstheme="minorHAnsi"/>
                <w:lang w:val="en-GB"/>
              </w:rPr>
              <w:t>Feedback can be partial, missing essential details necessary to follow-up (e.g. name of agency, contact info).</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65408" behindDoc="0" locked="0" layoutInCell="1" allowOverlap="1" wp14:anchorId="0B5E1EA3" wp14:editId="34CA00FF">
                  <wp:simplePos x="0" y="0"/>
                  <wp:positionH relativeFrom="margin">
                    <wp:posOffset>-1905</wp:posOffset>
                  </wp:positionH>
                  <wp:positionV relativeFrom="margin">
                    <wp:posOffset>1270</wp:posOffset>
                  </wp:positionV>
                  <wp:extent cx="450850" cy="4508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pPr>
              <w:pStyle w:val="NoSpacing"/>
              <w:numPr>
                <w:ilvl w:val="0"/>
                <w:numId w:val="16"/>
              </w:numPr>
              <w:jc w:val="both"/>
              <w:rPr>
                <w:rFonts w:cstheme="minorHAnsi"/>
                <w:bCs/>
                <w:lang w:val="en-GB"/>
              </w:rPr>
            </w:pPr>
            <w:r w:rsidRPr="00672149">
              <w:rPr>
                <w:rFonts w:cstheme="minorHAnsi"/>
                <w:bCs/>
                <w:lang w:val="en-GB"/>
              </w:rPr>
              <w:t>Involve the community in deciding the locations of the boxes.</w:t>
            </w:r>
          </w:p>
          <w:p w:rsidR="00BB0727" w:rsidRPr="00BB0727" w:rsidRDefault="00BB0727" w:rsidP="00BB0727">
            <w:pPr>
              <w:pStyle w:val="NoSpacing"/>
              <w:numPr>
                <w:ilvl w:val="0"/>
                <w:numId w:val="16"/>
              </w:numPr>
              <w:jc w:val="both"/>
              <w:rPr>
                <w:rFonts w:cstheme="minorHAnsi"/>
                <w:bCs/>
                <w:lang w:val="en-GB"/>
              </w:rPr>
            </w:pPr>
            <w:r w:rsidRPr="00BB0727">
              <w:rPr>
                <w:rFonts w:cstheme="minorHAnsi"/>
                <w:bCs/>
                <w:lang w:val="en-GB"/>
              </w:rPr>
              <w:t>Make sure you define collection protocols – e.g. two specified people open boxes on a weekly basis – and ensure that these people are not directly implementing the project to ensure impartiality.</w:t>
            </w: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66432" behindDoc="0" locked="0" layoutInCell="1" allowOverlap="1" wp14:anchorId="44950FCD" wp14:editId="258C0B28">
                  <wp:simplePos x="0" y="0"/>
                  <wp:positionH relativeFrom="margin">
                    <wp:posOffset>-17813</wp:posOffset>
                  </wp:positionH>
                  <wp:positionV relativeFrom="margin">
                    <wp:posOffset>30958</wp:posOffset>
                  </wp:positionV>
                  <wp:extent cx="457835" cy="4508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4C1133" w:rsidRDefault="006F110E" w:rsidP="00BB0727">
            <w:pPr>
              <w:rPr>
                <w:rFonts w:eastAsia="Times New Roman" w:cstheme="minorHAnsi"/>
                <w:bCs/>
                <w:color w:val="ED7D31" w:themeColor="accent2"/>
                <w:sz w:val="20"/>
                <w:szCs w:val="20"/>
                <w:lang w:eastAsia="nl-NL"/>
              </w:rPr>
            </w:pPr>
            <w:r w:rsidRPr="00672149">
              <w:rPr>
                <w:rFonts w:cstheme="minorHAnsi"/>
                <w:bCs/>
                <w:lang w:val="en-GB"/>
              </w:rPr>
              <w:t>Boxes can be put in private spaces such as women-only spaces. Pictorial forms can be used by illiterate people to share feedback.</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67456" behindDoc="0" locked="0" layoutInCell="1" allowOverlap="1" wp14:anchorId="0894D5A7" wp14:editId="50D50C28">
                  <wp:simplePos x="0" y="0"/>
                  <wp:positionH relativeFrom="margin">
                    <wp:posOffset>-17813</wp:posOffset>
                  </wp:positionH>
                  <wp:positionV relativeFrom="margin">
                    <wp:posOffset>30958</wp:posOffset>
                  </wp:positionV>
                  <wp:extent cx="457835" cy="4508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4C1133" w:rsidRDefault="006F110E" w:rsidP="00BB0727">
            <w:pPr>
              <w:rPr>
                <w:rFonts w:eastAsia="Times New Roman" w:cstheme="minorHAnsi"/>
                <w:bCs/>
                <w:color w:val="ED7D31" w:themeColor="accent2"/>
                <w:sz w:val="20"/>
                <w:szCs w:val="20"/>
                <w:lang w:eastAsia="nl-NL"/>
              </w:rPr>
            </w:pPr>
            <w:r w:rsidRPr="00672149">
              <w:rPr>
                <w:rFonts w:cstheme="minorHAnsi"/>
                <w:bCs/>
                <w:lang w:val="en-GB"/>
              </w:rPr>
              <w:t>Low literacy, low mobility and sensory impairment can be an obstacle to access the boxes, especially for women and girls.</w:t>
            </w:r>
          </w:p>
        </w:tc>
      </w:tr>
      <w:tr w:rsidR="00951AC5" w:rsidRPr="004C1133" w:rsidTr="00951AC5">
        <w:trPr>
          <w:jc w:val="center"/>
        </w:trPr>
        <w:tc>
          <w:tcPr>
            <w:tcW w:w="1970" w:type="dxa"/>
            <w:vMerge w:val="restart"/>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HOTLINE MANAGED IN-HOUSE</w:t>
            </w:r>
          </w:p>
        </w:tc>
        <w:tc>
          <w:tcPr>
            <w:tcW w:w="3827" w:type="dxa"/>
          </w:tcPr>
          <w:p w:rsidR="006F110E" w:rsidRPr="00672149" w:rsidRDefault="006F110E" w:rsidP="006F110E">
            <w:pPr>
              <w:pStyle w:val="NoSpacing"/>
              <w:jc w:val="both"/>
              <w:rPr>
                <w:rFonts w:cstheme="minorHAnsi"/>
                <w:iCs/>
                <w:lang w:val="en-GB"/>
              </w:rPr>
            </w:pPr>
            <w:r w:rsidRPr="00672149">
              <w:rPr>
                <w:rFonts w:cstheme="minorHAnsi"/>
                <w:iCs/>
                <w:lang w:val="en-GB"/>
              </w:rPr>
              <w:t>A dedicated number available for individual(s) to call CARE directly.</w:t>
            </w:r>
          </w:p>
          <w:p w:rsidR="006F110E" w:rsidRPr="00672149" w:rsidRDefault="006F110E" w:rsidP="006F110E">
            <w:pPr>
              <w:pStyle w:val="NoSpacing"/>
              <w:jc w:val="both"/>
              <w:rPr>
                <w:rFonts w:cstheme="minorHAnsi"/>
                <w:iCs/>
                <w:lang w:val="en-GB"/>
              </w:rPr>
            </w:pPr>
          </w:p>
          <w:p w:rsidR="00BB0727" w:rsidRPr="006F110E" w:rsidRDefault="006F110E" w:rsidP="006F110E">
            <w:pPr>
              <w:pStyle w:val="NoSpacing"/>
              <w:jc w:val="both"/>
              <w:rPr>
                <w:rFonts w:cstheme="minorHAnsi"/>
                <w:iCs/>
                <w:lang w:val="en-GB"/>
              </w:rPr>
            </w:pPr>
            <w:r w:rsidRPr="00672149">
              <w:rPr>
                <w:rFonts w:cstheme="minorHAnsi"/>
                <w:b/>
                <w:iCs/>
                <w:color w:val="ED7D31" w:themeColor="accent2"/>
                <w:lang w:val="en-GB"/>
              </w:rPr>
              <w:t>CARE</w:t>
            </w:r>
            <w:r w:rsidRPr="00672149">
              <w:rPr>
                <w:rFonts w:eastAsia="Calibri" w:cstheme="minorHAnsi"/>
                <w:iCs/>
                <w:lang w:val="en-GB"/>
              </w:rPr>
              <w:t xml:space="preserve"> has experience operating in-house hotlines in </w:t>
            </w:r>
            <w:r w:rsidRPr="00672149">
              <w:rPr>
                <w:rFonts w:cstheme="minorHAnsi"/>
                <w:iCs/>
                <w:lang w:val="en-GB"/>
              </w:rPr>
              <w:t>Afghanistan, Bangladesh, Cambodia, Chad, Ethiopia, Greece, Iraq, Jordan, Nepal, Peru, Somalia, Syria, Timor-Leste</w:t>
            </w:r>
          </w:p>
        </w:tc>
        <w:tc>
          <w:tcPr>
            <w:tcW w:w="4253" w:type="dxa"/>
          </w:tcPr>
          <w:p w:rsidR="006F110E" w:rsidRPr="00C64734" w:rsidRDefault="006F110E" w:rsidP="006F110E">
            <w:pPr>
              <w:pStyle w:val="NoSpacing"/>
              <w:numPr>
                <w:ilvl w:val="0"/>
                <w:numId w:val="1"/>
              </w:numPr>
              <w:ind w:left="346" w:hanging="270"/>
              <w:jc w:val="both"/>
              <w:rPr>
                <w:rFonts w:cstheme="minorHAnsi"/>
                <w:lang w:val="en-GB"/>
              </w:rPr>
            </w:pPr>
            <w:r w:rsidRPr="00C64734">
              <w:rPr>
                <w:rFonts w:cstheme="minorHAnsi"/>
                <w:lang w:val="en-GB"/>
              </w:rPr>
              <w:t xml:space="preserve">Good option for remote contexts and large-scale responses, where mobile coverage is high and mobile use is not restricted. </w:t>
            </w:r>
          </w:p>
          <w:p w:rsidR="006F110E" w:rsidRPr="00C64734" w:rsidRDefault="006F110E" w:rsidP="006F110E">
            <w:pPr>
              <w:pStyle w:val="NoSpacing"/>
              <w:numPr>
                <w:ilvl w:val="0"/>
                <w:numId w:val="1"/>
              </w:numPr>
              <w:ind w:left="346" w:hanging="270"/>
              <w:jc w:val="both"/>
              <w:rPr>
                <w:rFonts w:cstheme="minorHAnsi"/>
                <w:lang w:val="en-GB"/>
              </w:rPr>
            </w:pPr>
            <w:r w:rsidRPr="00C64734">
              <w:rPr>
                <w:rFonts w:cstheme="minorHAnsi"/>
                <w:lang w:val="en-GB"/>
              </w:rPr>
              <w:t xml:space="preserve">Often preferred by people who want to speak to someone. </w:t>
            </w:r>
          </w:p>
          <w:p w:rsidR="006F110E" w:rsidRPr="00C64734" w:rsidRDefault="006F110E" w:rsidP="006F110E">
            <w:pPr>
              <w:pStyle w:val="NoSpacing"/>
              <w:numPr>
                <w:ilvl w:val="0"/>
                <w:numId w:val="1"/>
              </w:numPr>
              <w:ind w:left="346" w:hanging="270"/>
              <w:jc w:val="both"/>
              <w:rPr>
                <w:rFonts w:cstheme="minorHAnsi"/>
                <w:lang w:val="en-GB"/>
              </w:rPr>
            </w:pPr>
            <w:r w:rsidRPr="00C64734">
              <w:rPr>
                <w:rFonts w:cstheme="minorHAnsi"/>
                <w:lang w:val="en-GB"/>
              </w:rPr>
              <w:t xml:space="preserve">Allows for a rapid response to urgent questions and referral and can resolve many issues immediately using FAQs. </w:t>
            </w:r>
          </w:p>
          <w:p w:rsidR="00BB0727" w:rsidRPr="006F110E" w:rsidRDefault="006F110E" w:rsidP="006F110E">
            <w:pPr>
              <w:pStyle w:val="NoSpacing"/>
              <w:numPr>
                <w:ilvl w:val="0"/>
                <w:numId w:val="1"/>
              </w:numPr>
              <w:ind w:left="346" w:hanging="270"/>
              <w:jc w:val="both"/>
              <w:rPr>
                <w:rFonts w:cstheme="minorHAnsi"/>
                <w:lang w:val="en-GB"/>
              </w:rPr>
            </w:pPr>
            <w:r w:rsidRPr="00C64734">
              <w:rPr>
                <w:rFonts w:cstheme="minorHAnsi"/>
                <w:lang w:val="en-GB"/>
              </w:rPr>
              <w:t>Can be used for staff to directly report feedback received face-to-face.</w:t>
            </w:r>
          </w:p>
        </w:tc>
        <w:tc>
          <w:tcPr>
            <w:tcW w:w="4976" w:type="dxa"/>
          </w:tcPr>
          <w:p w:rsidR="006F110E" w:rsidRPr="00C64734" w:rsidRDefault="006F110E" w:rsidP="006F110E">
            <w:pPr>
              <w:pStyle w:val="NoSpacing"/>
              <w:numPr>
                <w:ilvl w:val="0"/>
                <w:numId w:val="1"/>
              </w:numPr>
              <w:ind w:left="346" w:hanging="270"/>
              <w:jc w:val="both"/>
              <w:rPr>
                <w:rFonts w:cstheme="minorHAnsi"/>
                <w:lang w:val="en-GB"/>
              </w:rPr>
            </w:pPr>
            <w:r w:rsidRPr="00C64734">
              <w:rPr>
                <w:rFonts w:cstheme="minorHAnsi"/>
                <w:lang w:val="en-GB"/>
              </w:rPr>
              <w:t xml:space="preserve">Mobile network functionality can vary over time and across different regions, particularly in conflict situations. </w:t>
            </w:r>
          </w:p>
          <w:p w:rsidR="006F110E" w:rsidRPr="00C64734" w:rsidRDefault="006F110E" w:rsidP="006F110E">
            <w:pPr>
              <w:pStyle w:val="NoSpacing"/>
              <w:numPr>
                <w:ilvl w:val="0"/>
                <w:numId w:val="1"/>
              </w:numPr>
              <w:ind w:left="346" w:hanging="270"/>
              <w:jc w:val="both"/>
              <w:rPr>
                <w:rFonts w:cstheme="minorHAnsi"/>
                <w:lang w:val="en-GB"/>
              </w:rPr>
            </w:pPr>
            <w:r w:rsidRPr="00C64734">
              <w:rPr>
                <w:rFonts w:cstheme="minorHAnsi"/>
                <w:lang w:val="en-GB"/>
              </w:rPr>
              <w:t>People may not have access to electricity to charge phones.</w:t>
            </w:r>
          </w:p>
          <w:p w:rsidR="006F110E" w:rsidRPr="00C64734" w:rsidRDefault="006F110E" w:rsidP="006F110E">
            <w:pPr>
              <w:pStyle w:val="NoSpacing"/>
              <w:numPr>
                <w:ilvl w:val="0"/>
                <w:numId w:val="1"/>
              </w:numPr>
              <w:ind w:left="346" w:hanging="270"/>
              <w:jc w:val="both"/>
              <w:rPr>
                <w:rFonts w:cstheme="minorHAnsi"/>
                <w:lang w:val="en-GB"/>
              </w:rPr>
            </w:pPr>
            <w:r w:rsidRPr="00C64734">
              <w:rPr>
                <w:rFonts w:cstheme="minorHAnsi"/>
                <w:lang w:val="en-GB"/>
              </w:rPr>
              <w:t>The traceability of calls can be a barrier to those wishing to report something confidential or sensitive.</w:t>
            </w:r>
          </w:p>
          <w:p w:rsidR="00BB0727" w:rsidRPr="006F110E" w:rsidRDefault="006F110E" w:rsidP="006F110E">
            <w:pPr>
              <w:pStyle w:val="NoSpacing"/>
              <w:numPr>
                <w:ilvl w:val="0"/>
                <w:numId w:val="1"/>
              </w:numPr>
              <w:ind w:left="346" w:hanging="270"/>
              <w:jc w:val="both"/>
              <w:rPr>
                <w:rFonts w:cstheme="minorHAnsi"/>
                <w:lang w:val="en-GB"/>
              </w:rPr>
            </w:pPr>
            <w:r w:rsidRPr="00C64734">
              <w:rPr>
                <w:rFonts w:cstheme="minorHAnsi"/>
                <w:lang w:val="en-GB"/>
              </w:rPr>
              <w:t>Cost implications can be high for a toll-free number and for several dedicated staff members (with relevant language skills) to answer calls.</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69504" behindDoc="0" locked="0" layoutInCell="1" allowOverlap="1" wp14:anchorId="02431666" wp14:editId="62BEEADE">
                  <wp:simplePos x="0" y="0"/>
                  <wp:positionH relativeFrom="margin">
                    <wp:posOffset>-1905</wp:posOffset>
                  </wp:positionH>
                  <wp:positionV relativeFrom="margin">
                    <wp:posOffset>1270</wp:posOffset>
                  </wp:positionV>
                  <wp:extent cx="450850" cy="4508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6F110E" w:rsidRDefault="006F110E" w:rsidP="006F110E">
            <w:pPr>
              <w:pStyle w:val="NoSpacing"/>
              <w:numPr>
                <w:ilvl w:val="0"/>
                <w:numId w:val="17"/>
              </w:numPr>
              <w:jc w:val="both"/>
              <w:rPr>
                <w:rFonts w:cstheme="minorHAnsi"/>
                <w:bCs/>
                <w:lang w:val="en-GB"/>
              </w:rPr>
            </w:pPr>
            <w:r w:rsidRPr="00672149">
              <w:rPr>
                <w:rFonts w:cstheme="minorHAnsi"/>
                <w:bCs/>
                <w:lang w:val="en-GB"/>
              </w:rPr>
              <w:t>Make sure that hotline operators are not directly implementing the project to ensure impartiality.</w:t>
            </w:r>
          </w:p>
          <w:p w:rsidR="006F110E" w:rsidRDefault="006F110E" w:rsidP="006F110E">
            <w:pPr>
              <w:pStyle w:val="NoSpacing"/>
              <w:numPr>
                <w:ilvl w:val="0"/>
                <w:numId w:val="17"/>
              </w:numPr>
              <w:jc w:val="both"/>
              <w:rPr>
                <w:rFonts w:cstheme="minorHAnsi"/>
                <w:bCs/>
                <w:lang w:val="en-GB"/>
              </w:rPr>
            </w:pPr>
            <w:r w:rsidRPr="00672149">
              <w:rPr>
                <w:rFonts w:cstheme="minorHAnsi"/>
                <w:bCs/>
                <w:lang w:val="en-GB"/>
              </w:rPr>
              <w:t>Invest in training hotline operators on appropriate language, inter-personal, listening, and dialogue skills and on FAQs as well as processes for logging and responding.</w:t>
            </w:r>
          </w:p>
          <w:p w:rsidR="00BB0727" w:rsidRPr="006F110E" w:rsidRDefault="006F110E" w:rsidP="006F110E">
            <w:pPr>
              <w:pStyle w:val="NoSpacing"/>
              <w:numPr>
                <w:ilvl w:val="0"/>
                <w:numId w:val="17"/>
              </w:numPr>
              <w:jc w:val="both"/>
              <w:rPr>
                <w:rFonts w:cstheme="minorHAnsi"/>
                <w:bCs/>
                <w:lang w:val="en-GB"/>
              </w:rPr>
            </w:pPr>
            <w:r w:rsidRPr="006F110E">
              <w:rPr>
                <w:rFonts w:cstheme="minorHAnsi"/>
                <w:bCs/>
                <w:lang w:val="en-GB"/>
              </w:rPr>
              <w:t>Negotiate with the local mobile network provider(s) for a toll-free number to ensure access and sustained user engagement.</w:t>
            </w: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70528" behindDoc="0" locked="0" layoutInCell="1" allowOverlap="1" wp14:anchorId="5145401C" wp14:editId="68B94D82">
                  <wp:simplePos x="0" y="0"/>
                  <wp:positionH relativeFrom="margin">
                    <wp:posOffset>-17813</wp:posOffset>
                  </wp:positionH>
                  <wp:positionV relativeFrom="margin">
                    <wp:posOffset>30958</wp:posOffset>
                  </wp:positionV>
                  <wp:extent cx="457835" cy="4508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4C1133" w:rsidRDefault="006F110E" w:rsidP="00BB0727">
            <w:pPr>
              <w:rPr>
                <w:rFonts w:eastAsia="Times New Roman" w:cstheme="minorHAnsi"/>
                <w:bCs/>
                <w:color w:val="ED7D31" w:themeColor="accent2"/>
                <w:sz w:val="20"/>
                <w:szCs w:val="20"/>
                <w:lang w:eastAsia="nl-NL"/>
              </w:rPr>
            </w:pPr>
            <w:r w:rsidRPr="006F110E">
              <w:rPr>
                <w:rFonts w:eastAsia="Times New Roman" w:cstheme="minorHAnsi"/>
                <w:bCs/>
                <w:sz w:val="20"/>
                <w:szCs w:val="20"/>
                <w:lang w:eastAsia="nl-NL"/>
              </w:rPr>
              <w:t>Using the phone can reduce the need to travel to a mechanism, improving access for individuals with low mobility.</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71552" behindDoc="0" locked="0" layoutInCell="1" allowOverlap="1" wp14:anchorId="27DF5E2D" wp14:editId="3F2CB80B">
                  <wp:simplePos x="0" y="0"/>
                  <wp:positionH relativeFrom="margin">
                    <wp:posOffset>-17813</wp:posOffset>
                  </wp:positionH>
                  <wp:positionV relativeFrom="margin">
                    <wp:posOffset>30958</wp:posOffset>
                  </wp:positionV>
                  <wp:extent cx="457835" cy="4508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4C1133" w:rsidRDefault="006F110E" w:rsidP="00BB0727">
            <w:pPr>
              <w:rPr>
                <w:rFonts w:eastAsia="Times New Roman" w:cstheme="minorHAnsi"/>
                <w:bCs/>
                <w:color w:val="ED7D31" w:themeColor="accent2"/>
                <w:sz w:val="20"/>
                <w:szCs w:val="20"/>
                <w:lang w:eastAsia="nl-NL"/>
              </w:rPr>
            </w:pPr>
            <w:r w:rsidRPr="006F110E">
              <w:rPr>
                <w:rFonts w:eastAsia="Times New Roman" w:cstheme="minorHAnsi"/>
                <w:bCs/>
                <w:sz w:val="20"/>
                <w:szCs w:val="20"/>
                <w:lang w:eastAsia="nl-NL"/>
              </w:rPr>
              <w:t>Marginalized community members often have limited access to mobile phones and might have to negotiate to have access. In cases where the complainant does not control the phone, privacy can be limited and raising sensitive concerns in this way can cause further harm. People with sensory disabilities may find it hard to access the phone or hear.</w:t>
            </w:r>
          </w:p>
        </w:tc>
      </w:tr>
      <w:tr w:rsidR="00951AC5" w:rsidRPr="004C1133" w:rsidTr="00951AC5">
        <w:trPr>
          <w:jc w:val="center"/>
        </w:trPr>
        <w:tc>
          <w:tcPr>
            <w:tcW w:w="1970" w:type="dxa"/>
            <w:vMerge w:val="restart"/>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HOTLINE WITH EXTERNAL SERVICE PROVIDER</w:t>
            </w:r>
          </w:p>
        </w:tc>
        <w:tc>
          <w:tcPr>
            <w:tcW w:w="3827" w:type="dxa"/>
          </w:tcPr>
          <w:p w:rsidR="00BB0727" w:rsidRPr="00B8366D" w:rsidRDefault="00B8366D" w:rsidP="00BB0727">
            <w:pPr>
              <w:rPr>
                <w:rFonts w:eastAsia="Times New Roman" w:cstheme="minorHAnsi"/>
                <w:bCs/>
                <w:color w:val="ED7D31" w:themeColor="accent2"/>
                <w:sz w:val="20"/>
                <w:szCs w:val="20"/>
                <w:lang w:val="en-GB" w:eastAsia="nl-NL"/>
              </w:rPr>
            </w:pPr>
            <w:r w:rsidRPr="00B8366D">
              <w:rPr>
                <w:rFonts w:eastAsia="Times New Roman" w:cstheme="minorHAnsi"/>
                <w:bCs/>
                <w:sz w:val="20"/>
                <w:szCs w:val="20"/>
                <w:lang w:val="en-GB" w:eastAsia="nl-NL"/>
              </w:rPr>
              <w:t>A dedicated number is available for individual(s) to call a call-centre company representing CARE.</w:t>
            </w:r>
          </w:p>
        </w:tc>
        <w:tc>
          <w:tcPr>
            <w:tcW w:w="4253" w:type="dxa"/>
          </w:tcPr>
          <w:p w:rsidR="00B8366D" w:rsidRDefault="00B8366D" w:rsidP="00B8366D">
            <w:pPr>
              <w:pStyle w:val="NoSpacing"/>
              <w:numPr>
                <w:ilvl w:val="0"/>
                <w:numId w:val="1"/>
              </w:numPr>
              <w:ind w:left="346" w:hanging="270"/>
              <w:jc w:val="both"/>
              <w:rPr>
                <w:rFonts w:cstheme="minorHAnsi"/>
                <w:lang w:val="en-GB"/>
              </w:rPr>
            </w:pPr>
            <w:r w:rsidRPr="003E022F">
              <w:rPr>
                <w:rFonts w:cstheme="minorHAnsi"/>
                <w:lang w:val="en-GB"/>
              </w:rPr>
              <w:t xml:space="preserve">Less risk </w:t>
            </w:r>
            <w:r>
              <w:rPr>
                <w:rFonts w:cstheme="minorHAnsi"/>
                <w:lang w:val="en-GB"/>
              </w:rPr>
              <w:t>of</w:t>
            </w:r>
            <w:r w:rsidRPr="003E022F">
              <w:rPr>
                <w:rFonts w:cstheme="minorHAnsi"/>
                <w:lang w:val="en-GB"/>
              </w:rPr>
              <w:t xml:space="preserve"> staff turnover </w:t>
            </w:r>
            <w:r>
              <w:rPr>
                <w:rFonts w:cstheme="minorHAnsi"/>
                <w:lang w:val="en-GB"/>
              </w:rPr>
              <w:t xml:space="preserve">impacting system </w:t>
            </w:r>
            <w:r w:rsidRPr="003E022F">
              <w:rPr>
                <w:rFonts w:cstheme="minorHAnsi"/>
                <w:lang w:val="en-GB"/>
              </w:rPr>
              <w:t xml:space="preserve">because external service provider </w:t>
            </w:r>
            <w:r>
              <w:rPr>
                <w:rFonts w:cstheme="minorHAnsi"/>
                <w:lang w:val="en-GB"/>
              </w:rPr>
              <w:t>must guarantee that it can be operated at all times.</w:t>
            </w:r>
          </w:p>
          <w:p w:rsidR="00B8366D" w:rsidRPr="00890FF7" w:rsidRDefault="00B8366D" w:rsidP="00B8366D">
            <w:pPr>
              <w:pStyle w:val="NoSpacing"/>
              <w:numPr>
                <w:ilvl w:val="0"/>
                <w:numId w:val="1"/>
              </w:numPr>
              <w:ind w:left="346" w:hanging="270"/>
              <w:jc w:val="both"/>
              <w:rPr>
                <w:rFonts w:cstheme="minorHAnsi"/>
                <w:lang w:val="en-GB"/>
              </w:rPr>
            </w:pPr>
            <w:r w:rsidRPr="00EB0AB7">
              <w:rPr>
                <w:rFonts w:cstheme="minorHAnsi"/>
                <w:lang w:val="en-GB"/>
              </w:rPr>
              <w:t xml:space="preserve">Good option for remote </w:t>
            </w:r>
            <w:r>
              <w:rPr>
                <w:rFonts w:cstheme="minorHAnsi"/>
                <w:lang w:val="en-GB"/>
              </w:rPr>
              <w:t xml:space="preserve">contexts and large-scale responses, </w:t>
            </w:r>
            <w:r w:rsidRPr="00EB0AB7">
              <w:rPr>
                <w:rFonts w:cstheme="minorHAnsi"/>
                <w:lang w:val="en-GB"/>
              </w:rPr>
              <w:t xml:space="preserve">where mobile coverage is high and mobile use is not restricted. </w:t>
            </w:r>
          </w:p>
          <w:p w:rsidR="00B8366D" w:rsidRPr="00890FF7" w:rsidRDefault="00B8366D" w:rsidP="00B8366D">
            <w:pPr>
              <w:pStyle w:val="NoSpacing"/>
              <w:numPr>
                <w:ilvl w:val="0"/>
                <w:numId w:val="1"/>
              </w:numPr>
              <w:ind w:left="346" w:hanging="270"/>
              <w:jc w:val="both"/>
              <w:rPr>
                <w:rFonts w:cstheme="minorHAnsi"/>
                <w:lang w:val="en-GB"/>
              </w:rPr>
            </w:pPr>
            <w:r w:rsidRPr="00EB0AB7">
              <w:rPr>
                <w:rFonts w:cstheme="minorHAnsi"/>
                <w:lang w:val="en-GB"/>
              </w:rPr>
              <w:t xml:space="preserve">Often preferred by people who want to speak to someone. </w:t>
            </w:r>
          </w:p>
          <w:p w:rsidR="00B8366D" w:rsidRPr="00890FF7" w:rsidRDefault="00B8366D" w:rsidP="00B8366D">
            <w:pPr>
              <w:pStyle w:val="NoSpacing"/>
              <w:numPr>
                <w:ilvl w:val="0"/>
                <w:numId w:val="1"/>
              </w:numPr>
              <w:ind w:left="346" w:hanging="270"/>
              <w:jc w:val="both"/>
              <w:rPr>
                <w:rFonts w:cstheme="minorHAnsi"/>
                <w:lang w:val="en-GB"/>
              </w:rPr>
            </w:pPr>
            <w:r w:rsidRPr="00EB0AB7">
              <w:rPr>
                <w:rFonts w:cstheme="minorHAnsi"/>
                <w:lang w:val="en-GB"/>
              </w:rPr>
              <w:t>Allows for a rapid response to urgent questions and referral and can resolve many issues immediately</w:t>
            </w:r>
            <w:r>
              <w:rPr>
                <w:rFonts w:cstheme="minorHAnsi"/>
                <w:lang w:val="en-GB"/>
              </w:rPr>
              <w:t xml:space="preserve"> using FAQs</w:t>
            </w:r>
            <w:r w:rsidRPr="00EB0AB7">
              <w:rPr>
                <w:rFonts w:cstheme="minorHAnsi"/>
                <w:lang w:val="en-GB"/>
              </w:rPr>
              <w:t xml:space="preserve">. </w:t>
            </w:r>
          </w:p>
          <w:p w:rsidR="00B8366D" w:rsidRDefault="00B8366D" w:rsidP="00B8366D">
            <w:pPr>
              <w:pStyle w:val="NoSpacing"/>
              <w:numPr>
                <w:ilvl w:val="0"/>
                <w:numId w:val="1"/>
              </w:numPr>
              <w:ind w:left="346" w:hanging="270"/>
              <w:jc w:val="both"/>
              <w:rPr>
                <w:rFonts w:cstheme="minorHAnsi"/>
                <w:lang w:val="en-GB"/>
              </w:rPr>
            </w:pPr>
            <w:r w:rsidRPr="00EB0AB7">
              <w:rPr>
                <w:rFonts w:cstheme="minorHAnsi"/>
                <w:lang w:val="en-GB"/>
              </w:rPr>
              <w:t xml:space="preserve">Can be used for staff to directly report feedback </w:t>
            </w:r>
            <w:r>
              <w:rPr>
                <w:rFonts w:cstheme="minorHAnsi"/>
                <w:lang w:val="en-GB"/>
              </w:rPr>
              <w:t>received face-to-face</w:t>
            </w:r>
            <w:r w:rsidRPr="00EB0AB7">
              <w:rPr>
                <w:rFonts w:cstheme="minorHAnsi"/>
                <w:lang w:val="en-GB"/>
              </w:rPr>
              <w:t>.</w:t>
            </w:r>
          </w:p>
          <w:p w:rsidR="00B8366D" w:rsidRDefault="00B8366D" w:rsidP="00B8366D">
            <w:pPr>
              <w:pStyle w:val="NoSpacing"/>
              <w:numPr>
                <w:ilvl w:val="0"/>
                <w:numId w:val="1"/>
              </w:numPr>
              <w:ind w:left="346" w:hanging="270"/>
              <w:jc w:val="both"/>
              <w:rPr>
                <w:rFonts w:cstheme="minorHAnsi"/>
                <w:lang w:val="en-GB"/>
              </w:rPr>
            </w:pPr>
            <w:r w:rsidRPr="00C50245">
              <w:rPr>
                <w:rFonts w:cstheme="minorHAnsi"/>
                <w:lang w:val="en-GB"/>
              </w:rPr>
              <w:lastRenderedPageBreak/>
              <w:t>Can include</w:t>
            </w:r>
            <w:r>
              <w:rPr>
                <w:rFonts w:cstheme="minorHAnsi"/>
                <w:lang w:val="en-GB"/>
              </w:rPr>
              <w:t xml:space="preserve"> a</w:t>
            </w:r>
            <w:r w:rsidRPr="00C50245">
              <w:rPr>
                <w:rFonts w:cstheme="minorHAnsi"/>
                <w:lang w:val="en-GB"/>
              </w:rPr>
              <w:t xml:space="preserve"> “call-out” function to reach </w:t>
            </w:r>
            <w:r>
              <w:rPr>
                <w:rFonts w:cstheme="minorHAnsi"/>
                <w:lang w:val="en-GB"/>
              </w:rPr>
              <w:t>return missed-calls</w:t>
            </w:r>
            <w:r w:rsidRPr="00C50245">
              <w:rPr>
                <w:rFonts w:cstheme="minorHAnsi"/>
                <w:lang w:val="en-GB"/>
              </w:rPr>
              <w:t xml:space="preserve"> or to respond</w:t>
            </w:r>
            <w:r>
              <w:rPr>
                <w:rFonts w:cstheme="minorHAnsi"/>
                <w:lang w:val="en-GB"/>
              </w:rPr>
              <w:t xml:space="preserve"> to</w:t>
            </w:r>
            <w:r w:rsidRPr="00C50245">
              <w:rPr>
                <w:rFonts w:cstheme="minorHAnsi"/>
                <w:lang w:val="en-GB"/>
              </w:rPr>
              <w:t xml:space="preserve"> and follow up </w:t>
            </w:r>
            <w:r>
              <w:rPr>
                <w:rFonts w:cstheme="minorHAnsi"/>
                <w:lang w:val="en-GB"/>
              </w:rPr>
              <w:t>on</w:t>
            </w:r>
            <w:r w:rsidRPr="00C50245">
              <w:rPr>
                <w:rFonts w:cstheme="minorHAnsi"/>
                <w:lang w:val="en-GB"/>
              </w:rPr>
              <w:t xml:space="preserve"> previous calls. </w:t>
            </w:r>
          </w:p>
          <w:p w:rsidR="00BB0727" w:rsidRPr="00B8366D" w:rsidRDefault="00B8366D" w:rsidP="00B8366D">
            <w:pPr>
              <w:pStyle w:val="NoSpacing"/>
              <w:numPr>
                <w:ilvl w:val="0"/>
                <w:numId w:val="1"/>
              </w:numPr>
              <w:ind w:left="346" w:hanging="270"/>
              <w:jc w:val="both"/>
              <w:rPr>
                <w:rFonts w:cstheme="minorHAnsi"/>
                <w:lang w:val="en-GB"/>
              </w:rPr>
            </w:pPr>
            <w:r w:rsidRPr="003C417F">
              <w:rPr>
                <w:rFonts w:cstheme="minorHAnsi"/>
                <w:lang w:val="en-GB"/>
              </w:rPr>
              <w:t xml:space="preserve">Can also be used to proactively solicit feedback from </w:t>
            </w:r>
            <w:r>
              <w:rPr>
                <w:rFonts w:cstheme="minorHAnsi"/>
                <w:lang w:val="en-GB"/>
              </w:rPr>
              <w:t>participants</w:t>
            </w:r>
            <w:r w:rsidRPr="003C417F">
              <w:rPr>
                <w:rFonts w:cstheme="minorHAnsi"/>
                <w:lang w:val="en-GB"/>
              </w:rPr>
              <w:t xml:space="preserve"> when their phone number is available</w:t>
            </w:r>
            <w:r>
              <w:rPr>
                <w:rFonts w:cstheme="minorHAnsi"/>
                <w:lang w:val="en-GB"/>
              </w:rPr>
              <w:t>.</w:t>
            </w:r>
          </w:p>
        </w:tc>
        <w:tc>
          <w:tcPr>
            <w:tcW w:w="4976" w:type="dxa"/>
          </w:tcPr>
          <w:p w:rsidR="00B8366D" w:rsidRPr="00EB0AB7" w:rsidRDefault="00B8366D" w:rsidP="00B8366D">
            <w:pPr>
              <w:pStyle w:val="NoSpacing"/>
              <w:numPr>
                <w:ilvl w:val="0"/>
                <w:numId w:val="1"/>
              </w:numPr>
              <w:ind w:left="346" w:hanging="270"/>
              <w:jc w:val="both"/>
              <w:rPr>
                <w:rFonts w:cstheme="minorHAnsi"/>
                <w:lang w:val="en-GB"/>
              </w:rPr>
            </w:pPr>
            <w:r w:rsidRPr="00EB0AB7">
              <w:rPr>
                <w:rFonts w:cstheme="minorHAnsi"/>
                <w:lang w:val="en-GB"/>
              </w:rPr>
              <w:lastRenderedPageBreak/>
              <w:t>Can be perceived as detached f</w:t>
            </w:r>
            <w:r>
              <w:rPr>
                <w:rFonts w:cstheme="minorHAnsi"/>
                <w:lang w:val="en-GB"/>
              </w:rPr>
              <w:t>rom the agency</w:t>
            </w:r>
            <w:r w:rsidRPr="00EB0AB7">
              <w:rPr>
                <w:rFonts w:cstheme="minorHAnsi"/>
                <w:lang w:val="en-GB"/>
              </w:rPr>
              <w:t xml:space="preserve">. </w:t>
            </w:r>
          </w:p>
          <w:p w:rsidR="00B8366D" w:rsidRPr="00EB0AB7" w:rsidRDefault="00B8366D" w:rsidP="00B8366D">
            <w:pPr>
              <w:pStyle w:val="NoSpacing"/>
              <w:numPr>
                <w:ilvl w:val="0"/>
                <w:numId w:val="1"/>
              </w:numPr>
              <w:ind w:left="346" w:hanging="270"/>
              <w:jc w:val="both"/>
              <w:rPr>
                <w:rFonts w:cstheme="minorHAnsi"/>
                <w:lang w:val="en-GB"/>
              </w:rPr>
            </w:pPr>
            <w:r>
              <w:rPr>
                <w:rFonts w:cstheme="minorHAnsi"/>
                <w:lang w:val="en-GB"/>
              </w:rPr>
              <w:t>Agency has less direct oversight of hotline operators for quality assurance.</w:t>
            </w:r>
          </w:p>
          <w:p w:rsidR="00B8366D" w:rsidRPr="00200065" w:rsidRDefault="00B8366D" w:rsidP="00B8366D">
            <w:pPr>
              <w:pStyle w:val="NoSpacing"/>
              <w:numPr>
                <w:ilvl w:val="0"/>
                <w:numId w:val="1"/>
              </w:numPr>
              <w:ind w:left="346" w:hanging="270"/>
              <w:jc w:val="both"/>
              <w:rPr>
                <w:rFonts w:cstheme="minorHAnsi"/>
                <w:lang w:val="en-GB"/>
              </w:rPr>
            </w:pPr>
            <w:r w:rsidRPr="00EB0AB7">
              <w:rPr>
                <w:rFonts w:cstheme="minorHAnsi"/>
                <w:lang w:val="en-GB"/>
              </w:rPr>
              <w:t xml:space="preserve">Confidentiality and use of personal data can be an issue. </w:t>
            </w:r>
          </w:p>
          <w:p w:rsidR="00B8366D" w:rsidRDefault="00B8366D" w:rsidP="00B8366D">
            <w:pPr>
              <w:pStyle w:val="NoSpacing"/>
              <w:numPr>
                <w:ilvl w:val="0"/>
                <w:numId w:val="1"/>
              </w:numPr>
              <w:ind w:left="346" w:hanging="270"/>
              <w:jc w:val="both"/>
              <w:rPr>
                <w:rFonts w:cstheme="minorHAnsi"/>
                <w:lang w:val="en-GB"/>
              </w:rPr>
            </w:pPr>
            <w:r w:rsidRPr="00EB0AB7">
              <w:rPr>
                <w:rFonts w:cstheme="minorHAnsi"/>
                <w:lang w:val="en-GB"/>
              </w:rPr>
              <w:t xml:space="preserve">Mobile network </w:t>
            </w:r>
            <w:r>
              <w:rPr>
                <w:rFonts w:cstheme="minorHAnsi"/>
                <w:lang w:val="en-GB"/>
              </w:rPr>
              <w:t xml:space="preserve">functionality </w:t>
            </w:r>
            <w:r w:rsidRPr="00EB0AB7">
              <w:rPr>
                <w:rFonts w:cstheme="minorHAnsi"/>
                <w:lang w:val="en-GB"/>
              </w:rPr>
              <w:t xml:space="preserve">can vary over time and across different regions, particularly in conflict situations. </w:t>
            </w:r>
          </w:p>
          <w:p w:rsidR="00B8366D" w:rsidRPr="00D26C80" w:rsidRDefault="00B8366D" w:rsidP="00B8366D">
            <w:pPr>
              <w:pStyle w:val="NoSpacing"/>
              <w:numPr>
                <w:ilvl w:val="0"/>
                <w:numId w:val="1"/>
              </w:numPr>
              <w:ind w:left="346" w:hanging="270"/>
              <w:jc w:val="both"/>
              <w:rPr>
                <w:rFonts w:cstheme="minorHAnsi"/>
                <w:lang w:val="en-GB"/>
              </w:rPr>
            </w:pPr>
            <w:r>
              <w:rPr>
                <w:rFonts w:cstheme="minorHAnsi"/>
                <w:lang w:val="en-GB"/>
              </w:rPr>
              <w:t xml:space="preserve">People may not have access to electricity to </w:t>
            </w:r>
            <w:r w:rsidRPr="00EB0AB7">
              <w:rPr>
                <w:rFonts w:cstheme="minorHAnsi"/>
                <w:lang w:val="en-GB"/>
              </w:rPr>
              <w:t>charge phones.</w:t>
            </w:r>
          </w:p>
          <w:p w:rsidR="00B8366D" w:rsidRPr="00D26C80" w:rsidRDefault="00B8366D" w:rsidP="00B8366D">
            <w:pPr>
              <w:pStyle w:val="NoSpacing"/>
              <w:numPr>
                <w:ilvl w:val="0"/>
                <w:numId w:val="1"/>
              </w:numPr>
              <w:ind w:left="346" w:hanging="270"/>
              <w:jc w:val="both"/>
              <w:rPr>
                <w:rFonts w:cstheme="minorHAnsi"/>
                <w:lang w:val="en-GB"/>
              </w:rPr>
            </w:pPr>
            <w:r w:rsidRPr="00EB0AB7">
              <w:rPr>
                <w:rFonts w:cstheme="minorHAnsi"/>
                <w:lang w:val="en-GB"/>
              </w:rPr>
              <w:t>The traceability of calls can be a barrier to those wishing to r</w:t>
            </w:r>
            <w:r>
              <w:rPr>
                <w:rFonts w:cstheme="minorHAnsi"/>
                <w:lang w:val="en-GB"/>
              </w:rPr>
              <w:t>eport something confidential or sensitive.</w:t>
            </w:r>
          </w:p>
          <w:p w:rsidR="00B8366D" w:rsidRPr="00881A0E" w:rsidRDefault="00B8366D" w:rsidP="00B8366D">
            <w:pPr>
              <w:pStyle w:val="NoSpacing"/>
              <w:numPr>
                <w:ilvl w:val="0"/>
                <w:numId w:val="1"/>
              </w:numPr>
              <w:ind w:left="346" w:hanging="270"/>
              <w:jc w:val="both"/>
              <w:rPr>
                <w:rFonts w:cstheme="minorHAnsi"/>
                <w:lang w:val="en-GB"/>
              </w:rPr>
            </w:pPr>
            <w:r w:rsidRPr="00EB0AB7">
              <w:rPr>
                <w:rFonts w:cstheme="minorHAnsi"/>
                <w:lang w:val="en-GB"/>
              </w:rPr>
              <w:t xml:space="preserve">Cost implications </w:t>
            </w:r>
            <w:r>
              <w:rPr>
                <w:rFonts w:cstheme="minorHAnsi"/>
                <w:lang w:val="en-GB"/>
              </w:rPr>
              <w:t>can be high for a toll-free number and for several dedicated staff members (with relevant language skills) to answer calls. Further implications for call-centre fees.</w:t>
            </w:r>
          </w:p>
          <w:p w:rsidR="00BB0727" w:rsidRPr="00B8366D" w:rsidRDefault="00B8366D" w:rsidP="00B8366D">
            <w:pPr>
              <w:pStyle w:val="NoSpacing"/>
              <w:numPr>
                <w:ilvl w:val="0"/>
                <w:numId w:val="1"/>
              </w:numPr>
              <w:ind w:left="346" w:hanging="270"/>
              <w:jc w:val="both"/>
              <w:rPr>
                <w:rFonts w:cstheme="minorHAnsi"/>
                <w:lang w:val="en-GB"/>
              </w:rPr>
            </w:pPr>
            <w:r w:rsidRPr="00EB0AB7">
              <w:rPr>
                <w:rFonts w:cstheme="minorHAnsi"/>
                <w:lang w:val="en-GB"/>
              </w:rPr>
              <w:lastRenderedPageBreak/>
              <w:t>Female staff answering the hotline might face harassment.</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73600" behindDoc="0" locked="0" layoutInCell="1" allowOverlap="1" wp14:anchorId="5CD7754D" wp14:editId="50BBE8EF">
                  <wp:simplePos x="0" y="0"/>
                  <wp:positionH relativeFrom="margin">
                    <wp:posOffset>-1905</wp:posOffset>
                  </wp:positionH>
                  <wp:positionV relativeFrom="margin">
                    <wp:posOffset>1270</wp:posOffset>
                  </wp:positionV>
                  <wp:extent cx="450850" cy="4508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Pr="00B8366D" w:rsidRDefault="00B8366D" w:rsidP="00B8366D">
            <w:pPr>
              <w:pStyle w:val="ListParagraph"/>
              <w:numPr>
                <w:ilvl w:val="0"/>
                <w:numId w:val="18"/>
              </w:numPr>
              <w:rPr>
                <w:rFonts w:eastAsia="Times New Roman" w:cstheme="minorHAnsi"/>
                <w:bCs/>
                <w:sz w:val="20"/>
                <w:szCs w:val="20"/>
                <w:lang w:eastAsia="nl-NL"/>
              </w:rPr>
            </w:pPr>
            <w:r w:rsidRPr="00B8366D">
              <w:rPr>
                <w:rFonts w:eastAsia="Times New Roman" w:cstheme="minorHAnsi"/>
                <w:bCs/>
                <w:sz w:val="20"/>
                <w:szCs w:val="20"/>
                <w:lang w:eastAsia="nl-NL"/>
              </w:rPr>
              <w:t>Make sure that urgent, sensitive and complicated feedback is managed by CARE in-house.</w:t>
            </w:r>
          </w:p>
          <w:p w:rsidR="00BB0727" w:rsidRPr="00B8366D" w:rsidRDefault="00B8366D" w:rsidP="00B8366D">
            <w:pPr>
              <w:pStyle w:val="ListParagraph"/>
              <w:numPr>
                <w:ilvl w:val="0"/>
                <w:numId w:val="18"/>
              </w:numPr>
              <w:rPr>
                <w:rFonts w:eastAsia="Times New Roman" w:cstheme="minorHAnsi"/>
                <w:bCs/>
                <w:color w:val="ED7D31" w:themeColor="accent2"/>
                <w:sz w:val="20"/>
                <w:szCs w:val="20"/>
                <w:lang w:eastAsia="nl-NL"/>
              </w:rPr>
            </w:pPr>
            <w:r w:rsidRPr="00B8366D">
              <w:rPr>
                <w:rFonts w:eastAsia="Times New Roman" w:cstheme="minorHAnsi"/>
                <w:bCs/>
                <w:sz w:val="20"/>
                <w:szCs w:val="20"/>
                <w:lang w:eastAsia="nl-NL"/>
              </w:rPr>
              <w:t>Invest in training hotline operators on appropriate language, inter-personal, listening, and dialogue skills and on FAQs as well as processes for logging and responding. Also invest in training on CARE’s programs and principles.</w:t>
            </w: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74624" behindDoc="0" locked="0" layoutInCell="1" allowOverlap="1" wp14:anchorId="53E3EA1F" wp14:editId="6999842C">
                  <wp:simplePos x="0" y="0"/>
                  <wp:positionH relativeFrom="margin">
                    <wp:posOffset>-17813</wp:posOffset>
                  </wp:positionH>
                  <wp:positionV relativeFrom="margin">
                    <wp:posOffset>30958</wp:posOffset>
                  </wp:positionV>
                  <wp:extent cx="457835" cy="45085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4C1133" w:rsidRDefault="00B8366D" w:rsidP="00BB0727">
            <w:pPr>
              <w:rPr>
                <w:rFonts w:eastAsia="Times New Roman" w:cstheme="minorHAnsi"/>
                <w:bCs/>
                <w:color w:val="ED7D31" w:themeColor="accent2"/>
                <w:sz w:val="20"/>
                <w:szCs w:val="20"/>
                <w:lang w:eastAsia="nl-NL"/>
              </w:rPr>
            </w:pPr>
            <w:r w:rsidRPr="00B8366D">
              <w:rPr>
                <w:rFonts w:eastAsia="Times New Roman" w:cstheme="minorHAnsi"/>
                <w:bCs/>
                <w:sz w:val="20"/>
                <w:szCs w:val="20"/>
                <w:lang w:eastAsia="nl-NL"/>
              </w:rPr>
              <w:t>Using the phone can reduce the need to travel to a mechanism, improving access for individuals with low mobility.</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75648" behindDoc="0" locked="0" layoutInCell="1" allowOverlap="1" wp14:anchorId="41706ED1" wp14:editId="115811CF">
                  <wp:simplePos x="0" y="0"/>
                  <wp:positionH relativeFrom="margin">
                    <wp:posOffset>-17813</wp:posOffset>
                  </wp:positionH>
                  <wp:positionV relativeFrom="margin">
                    <wp:posOffset>30958</wp:posOffset>
                  </wp:positionV>
                  <wp:extent cx="457835" cy="45085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4C1133" w:rsidRDefault="00B8366D" w:rsidP="00BB0727">
            <w:pPr>
              <w:rPr>
                <w:rFonts w:eastAsia="Times New Roman" w:cstheme="minorHAnsi"/>
                <w:bCs/>
                <w:color w:val="ED7D31" w:themeColor="accent2"/>
                <w:sz w:val="20"/>
                <w:szCs w:val="20"/>
                <w:lang w:eastAsia="nl-NL"/>
              </w:rPr>
            </w:pPr>
            <w:r w:rsidRPr="00B8366D">
              <w:rPr>
                <w:rFonts w:eastAsia="Times New Roman" w:cstheme="minorHAnsi"/>
                <w:bCs/>
                <w:sz w:val="20"/>
                <w:szCs w:val="20"/>
                <w:lang w:eastAsia="nl-NL"/>
              </w:rPr>
              <w:t>Marginalized community members often have limited access to mobile phones and might have to negotiate to have access. In cases where the complainant does not control the phone, privacy can be limited and raising sensitive concerns in this way can cause further harm. People with sensory disabilities may find it hard to access the phone or hear.</w:t>
            </w:r>
          </w:p>
        </w:tc>
      </w:tr>
      <w:tr w:rsidR="00951AC5" w:rsidRPr="004C1133" w:rsidTr="00951AC5">
        <w:trPr>
          <w:jc w:val="center"/>
        </w:trPr>
        <w:tc>
          <w:tcPr>
            <w:tcW w:w="1970" w:type="dxa"/>
            <w:vMerge w:val="restart"/>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HELP DESK</w:t>
            </w:r>
          </w:p>
        </w:tc>
        <w:tc>
          <w:tcPr>
            <w:tcW w:w="3827" w:type="dxa"/>
          </w:tcPr>
          <w:p w:rsidR="00BB0727" w:rsidRDefault="00B8366D" w:rsidP="00BB0727">
            <w:pPr>
              <w:rPr>
                <w:rFonts w:eastAsia="Times New Roman" w:cstheme="minorHAnsi"/>
                <w:bCs/>
                <w:sz w:val="20"/>
                <w:szCs w:val="20"/>
                <w:lang w:val="en-GB" w:eastAsia="nl-NL"/>
              </w:rPr>
            </w:pPr>
            <w:r w:rsidRPr="00B8366D">
              <w:rPr>
                <w:rFonts w:eastAsia="Times New Roman" w:cstheme="minorHAnsi"/>
                <w:bCs/>
                <w:sz w:val="20"/>
                <w:szCs w:val="20"/>
                <w:lang w:val="en-GB" w:eastAsia="nl-NL"/>
              </w:rPr>
              <w:t>Desks or hubs set up in the field with designated operating hours and are staffed by trained local volunteers, partners or staff who receive feedback directly.</w:t>
            </w:r>
          </w:p>
          <w:p w:rsidR="00B8366D" w:rsidRDefault="00B8366D" w:rsidP="00BB0727">
            <w:pPr>
              <w:rPr>
                <w:rFonts w:eastAsia="Times New Roman" w:cstheme="minorHAnsi"/>
                <w:bCs/>
                <w:color w:val="ED7D31" w:themeColor="accent2"/>
                <w:sz w:val="20"/>
                <w:szCs w:val="20"/>
                <w:lang w:val="en-GB" w:eastAsia="nl-NL"/>
              </w:rPr>
            </w:pPr>
          </w:p>
          <w:p w:rsidR="00B8366D" w:rsidRPr="00B8366D" w:rsidRDefault="00B8366D" w:rsidP="00BB0727">
            <w:pPr>
              <w:rPr>
                <w:rFonts w:eastAsia="Times New Roman" w:cstheme="minorHAnsi"/>
                <w:bCs/>
                <w:color w:val="ED7D31" w:themeColor="accent2"/>
                <w:sz w:val="20"/>
                <w:szCs w:val="20"/>
                <w:lang w:val="en-GB" w:eastAsia="nl-NL"/>
              </w:rPr>
            </w:pPr>
            <w:r w:rsidRPr="002C1EB7">
              <w:rPr>
                <w:rFonts w:cstheme="minorHAnsi"/>
                <w:b/>
                <w:iCs/>
                <w:color w:val="ED7D31" w:themeColor="accent2"/>
                <w:lang w:val="en-GB"/>
              </w:rPr>
              <w:t>CARE</w:t>
            </w:r>
            <w:r w:rsidRPr="002C1EB7">
              <w:rPr>
                <w:rFonts w:eastAsia="Calibri" w:cstheme="minorHAnsi"/>
                <w:iCs/>
                <w:lang w:val="en-GB"/>
              </w:rPr>
              <w:t xml:space="preserve"> has experience operating helpdesks in</w:t>
            </w:r>
            <w:r w:rsidRPr="002C1EB7">
              <w:rPr>
                <w:rFonts w:cstheme="minorHAnsi"/>
                <w:iCs/>
                <w:lang w:val="en-GB"/>
              </w:rPr>
              <w:t xml:space="preserve"> Chad, Somalia and Bangladesh.</w:t>
            </w:r>
          </w:p>
        </w:tc>
        <w:tc>
          <w:tcPr>
            <w:tcW w:w="4253" w:type="dxa"/>
          </w:tcPr>
          <w:p w:rsidR="00B8366D" w:rsidRDefault="00B8366D" w:rsidP="00B8366D">
            <w:pPr>
              <w:pStyle w:val="NoSpacing"/>
              <w:numPr>
                <w:ilvl w:val="0"/>
                <w:numId w:val="2"/>
              </w:numPr>
              <w:ind w:left="457"/>
              <w:jc w:val="both"/>
              <w:rPr>
                <w:rFonts w:cstheme="minorHAnsi"/>
                <w:lang w:val="en-GB"/>
              </w:rPr>
            </w:pPr>
            <w:r>
              <w:rPr>
                <w:rFonts w:cstheme="minorHAnsi"/>
                <w:lang w:val="en-GB"/>
              </w:rPr>
              <w:t>When</w:t>
            </w:r>
            <w:r w:rsidRPr="00EB0AB7">
              <w:rPr>
                <w:rFonts w:cstheme="minorHAnsi"/>
                <w:lang w:val="en-GB"/>
              </w:rPr>
              <w:t xml:space="preserve"> set-u</w:t>
            </w:r>
            <w:r>
              <w:rPr>
                <w:rFonts w:cstheme="minorHAnsi"/>
                <w:lang w:val="en-GB"/>
              </w:rPr>
              <w:t>p alongside aid distributions p</w:t>
            </w:r>
            <w:r w:rsidRPr="00EB0AB7">
              <w:rPr>
                <w:rFonts w:cstheme="minorHAnsi"/>
                <w:lang w:val="en-GB"/>
              </w:rPr>
              <w:t xml:space="preserve">rovides easy access for participants who attend the distribution. </w:t>
            </w:r>
          </w:p>
          <w:p w:rsidR="00B8366D" w:rsidRDefault="00B8366D" w:rsidP="00B8366D">
            <w:pPr>
              <w:pStyle w:val="NoSpacing"/>
              <w:numPr>
                <w:ilvl w:val="0"/>
                <w:numId w:val="2"/>
              </w:numPr>
              <w:ind w:left="457"/>
              <w:jc w:val="both"/>
              <w:rPr>
                <w:rFonts w:cstheme="minorHAnsi"/>
                <w:lang w:val="en-GB"/>
              </w:rPr>
            </w:pPr>
            <w:r w:rsidRPr="00B8366D">
              <w:rPr>
                <w:rFonts w:cstheme="minorHAnsi"/>
                <w:lang w:val="en-GB"/>
              </w:rPr>
              <w:t xml:space="preserve">Provides face-to-face contact which is often preferred by community members. </w:t>
            </w:r>
          </w:p>
          <w:p w:rsidR="00BB0727" w:rsidRPr="00B8366D" w:rsidRDefault="00B8366D" w:rsidP="00B8366D">
            <w:pPr>
              <w:pStyle w:val="NoSpacing"/>
              <w:numPr>
                <w:ilvl w:val="0"/>
                <w:numId w:val="2"/>
              </w:numPr>
              <w:ind w:left="457"/>
              <w:jc w:val="both"/>
              <w:rPr>
                <w:rFonts w:cstheme="minorHAnsi"/>
                <w:lang w:val="en-GB"/>
              </w:rPr>
            </w:pPr>
            <w:r w:rsidRPr="00B8366D">
              <w:rPr>
                <w:rFonts w:cstheme="minorHAnsi"/>
                <w:lang w:val="en-GB"/>
              </w:rPr>
              <w:t>Many issues can be resolved immediately.</w:t>
            </w:r>
          </w:p>
        </w:tc>
        <w:tc>
          <w:tcPr>
            <w:tcW w:w="4976" w:type="dxa"/>
          </w:tcPr>
          <w:p w:rsidR="00B8366D" w:rsidRDefault="00B8366D" w:rsidP="00B8366D">
            <w:pPr>
              <w:pStyle w:val="NoSpacing"/>
              <w:numPr>
                <w:ilvl w:val="0"/>
                <w:numId w:val="2"/>
              </w:numPr>
              <w:ind w:left="446"/>
              <w:jc w:val="both"/>
              <w:rPr>
                <w:rFonts w:cstheme="minorHAnsi"/>
                <w:lang w:val="en-GB"/>
              </w:rPr>
            </w:pPr>
            <w:r w:rsidRPr="00EB0AB7">
              <w:rPr>
                <w:rFonts w:cstheme="minorHAnsi"/>
                <w:lang w:val="en-GB"/>
              </w:rPr>
              <w:t xml:space="preserve">For large scale responses multiple simultaneous help desks can be needed if more than one distribution occurs at the same time. </w:t>
            </w:r>
          </w:p>
          <w:p w:rsidR="00B8366D" w:rsidRDefault="00B8366D" w:rsidP="00B8366D">
            <w:pPr>
              <w:pStyle w:val="NoSpacing"/>
              <w:numPr>
                <w:ilvl w:val="0"/>
                <w:numId w:val="2"/>
              </w:numPr>
              <w:ind w:left="446"/>
              <w:jc w:val="both"/>
              <w:rPr>
                <w:rFonts w:cstheme="minorHAnsi"/>
                <w:lang w:val="en-GB"/>
              </w:rPr>
            </w:pPr>
            <w:r w:rsidRPr="00B8366D">
              <w:rPr>
                <w:rFonts w:cstheme="minorHAnsi"/>
                <w:lang w:val="en-GB"/>
              </w:rPr>
              <w:t>Risk of high turnover if financial retribution is not provided for volunteers but cost implications cost implications of incentives can be prohibitive.</w:t>
            </w:r>
          </w:p>
          <w:p w:rsidR="00B8366D" w:rsidRDefault="00B8366D" w:rsidP="00B8366D">
            <w:pPr>
              <w:pStyle w:val="NoSpacing"/>
              <w:numPr>
                <w:ilvl w:val="0"/>
                <w:numId w:val="2"/>
              </w:numPr>
              <w:ind w:left="446"/>
              <w:jc w:val="both"/>
              <w:rPr>
                <w:rFonts w:cstheme="minorHAnsi"/>
                <w:lang w:val="en-GB"/>
              </w:rPr>
            </w:pPr>
            <w:r w:rsidRPr="00B8366D">
              <w:rPr>
                <w:rFonts w:cstheme="minorHAnsi"/>
                <w:lang w:val="en-GB"/>
              </w:rPr>
              <w:t>Volunteers must be literate to record feedback.</w:t>
            </w:r>
          </w:p>
          <w:p w:rsidR="00B8366D" w:rsidRDefault="00B8366D" w:rsidP="00B8366D">
            <w:pPr>
              <w:pStyle w:val="NoSpacing"/>
              <w:numPr>
                <w:ilvl w:val="0"/>
                <w:numId w:val="2"/>
              </w:numPr>
              <w:ind w:left="446"/>
              <w:jc w:val="both"/>
              <w:rPr>
                <w:rFonts w:cstheme="minorHAnsi"/>
                <w:lang w:val="en-GB"/>
              </w:rPr>
            </w:pPr>
            <w:r w:rsidRPr="00B8366D">
              <w:rPr>
                <w:rFonts w:cstheme="minorHAnsi"/>
                <w:lang w:val="en-GB"/>
              </w:rPr>
              <w:t>Requires resources to cover costs of several male and female dedicated staff (with local language skills) as well supervision and mentoring for staff and volunteers.</w:t>
            </w:r>
          </w:p>
          <w:p w:rsidR="00B8366D" w:rsidRDefault="00B8366D" w:rsidP="00B8366D">
            <w:pPr>
              <w:pStyle w:val="NoSpacing"/>
              <w:numPr>
                <w:ilvl w:val="0"/>
                <w:numId w:val="2"/>
              </w:numPr>
              <w:ind w:left="446"/>
              <w:jc w:val="both"/>
              <w:rPr>
                <w:rFonts w:cstheme="minorHAnsi"/>
                <w:lang w:val="en-GB"/>
              </w:rPr>
            </w:pPr>
            <w:r w:rsidRPr="00B8366D">
              <w:rPr>
                <w:rFonts w:cstheme="minorHAnsi"/>
                <w:lang w:val="en-GB"/>
              </w:rPr>
              <w:t>High resource investments on data entry if feedback is recorded manually at the helpdesk.</w:t>
            </w:r>
          </w:p>
          <w:p w:rsidR="00B8366D" w:rsidRDefault="00B8366D" w:rsidP="00B8366D">
            <w:pPr>
              <w:pStyle w:val="NoSpacing"/>
              <w:jc w:val="both"/>
              <w:rPr>
                <w:rFonts w:cstheme="minorHAnsi"/>
                <w:lang w:val="en-GB"/>
              </w:rPr>
            </w:pPr>
          </w:p>
          <w:p w:rsidR="00BB0727" w:rsidRPr="00B8366D" w:rsidRDefault="00B8366D" w:rsidP="00B8366D">
            <w:pPr>
              <w:pStyle w:val="NoSpacing"/>
              <w:jc w:val="both"/>
              <w:rPr>
                <w:rFonts w:cstheme="minorHAnsi"/>
                <w:lang w:val="en-GB"/>
              </w:rPr>
            </w:pPr>
            <w:r w:rsidRPr="00B8366D">
              <w:rPr>
                <w:rFonts w:cstheme="minorHAnsi"/>
                <w:lang w:val="en-GB"/>
              </w:rPr>
              <w:t xml:space="preserve"> </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77696" behindDoc="0" locked="0" layoutInCell="1" allowOverlap="1" wp14:anchorId="4772A220" wp14:editId="13C272A8">
                  <wp:simplePos x="0" y="0"/>
                  <wp:positionH relativeFrom="margin">
                    <wp:posOffset>-1905</wp:posOffset>
                  </wp:positionH>
                  <wp:positionV relativeFrom="margin">
                    <wp:posOffset>1270</wp:posOffset>
                  </wp:positionV>
                  <wp:extent cx="450850" cy="4508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Pr="00B8366D" w:rsidRDefault="00B8366D" w:rsidP="00B8366D">
            <w:pPr>
              <w:pStyle w:val="ListParagraph"/>
              <w:numPr>
                <w:ilvl w:val="0"/>
                <w:numId w:val="19"/>
              </w:numPr>
              <w:rPr>
                <w:rFonts w:eastAsia="Times New Roman" w:cstheme="minorHAnsi"/>
                <w:bCs/>
                <w:color w:val="ED7D31" w:themeColor="accent2"/>
                <w:sz w:val="20"/>
                <w:szCs w:val="20"/>
                <w:lang w:eastAsia="nl-NL"/>
              </w:rPr>
            </w:pPr>
            <w:r w:rsidRPr="003C417F">
              <w:rPr>
                <w:rFonts w:cstheme="minorHAnsi"/>
                <w:b/>
                <w:color w:val="ED7D31" w:themeColor="accent2"/>
                <w:lang w:val="en-GB"/>
              </w:rPr>
              <w:t>Invest in training</w:t>
            </w:r>
            <w:r>
              <w:rPr>
                <w:rFonts w:cstheme="minorHAnsi"/>
                <w:lang w:val="en-GB"/>
              </w:rPr>
              <w:t xml:space="preserve"> </w:t>
            </w:r>
            <w:r w:rsidRPr="00EB0AB7">
              <w:rPr>
                <w:rFonts w:cstheme="minorHAnsi"/>
                <w:lang w:val="en-GB"/>
              </w:rPr>
              <w:t xml:space="preserve">staff </w:t>
            </w:r>
            <w:r>
              <w:rPr>
                <w:rFonts w:cstheme="minorHAnsi"/>
                <w:lang w:val="en-GB"/>
              </w:rPr>
              <w:t xml:space="preserve">and volunteers in </w:t>
            </w:r>
            <w:r w:rsidRPr="003C417F">
              <w:rPr>
                <w:rFonts w:cstheme="minorHAnsi"/>
                <w:b/>
                <w:color w:val="ED7D31" w:themeColor="accent2"/>
                <w:lang w:val="en-GB"/>
              </w:rPr>
              <w:t>appropriate language, inter-personal, listening, and dialogue skills and on FAQs as well as processes for logging and responding.</w:t>
            </w:r>
          </w:p>
          <w:p w:rsidR="00BB0727" w:rsidRPr="00951AC5" w:rsidRDefault="00B8366D" w:rsidP="00B8366D">
            <w:pPr>
              <w:pStyle w:val="ListParagraph"/>
              <w:numPr>
                <w:ilvl w:val="0"/>
                <w:numId w:val="19"/>
              </w:numPr>
              <w:rPr>
                <w:rFonts w:eastAsia="Times New Roman" w:cstheme="minorHAnsi"/>
                <w:bCs/>
                <w:color w:val="ED7D31" w:themeColor="accent2"/>
                <w:sz w:val="20"/>
                <w:szCs w:val="20"/>
                <w:lang w:eastAsia="nl-NL"/>
              </w:rPr>
            </w:pPr>
            <w:r w:rsidRPr="00EB0AB7">
              <w:rPr>
                <w:rFonts w:cstheme="minorHAnsi"/>
                <w:lang w:val="en-GB"/>
              </w:rPr>
              <w:t>Non-financial retribution (</w:t>
            </w:r>
            <w:r>
              <w:rPr>
                <w:rFonts w:cstheme="minorHAnsi"/>
                <w:lang w:val="en-GB"/>
              </w:rPr>
              <w:t xml:space="preserve">e.g. t-shirts, note-pads) can </w:t>
            </w:r>
            <w:r w:rsidRPr="00EB0AB7">
              <w:rPr>
                <w:rFonts w:cstheme="minorHAnsi"/>
                <w:lang w:val="en-GB"/>
              </w:rPr>
              <w:t>provides incentive</w:t>
            </w:r>
            <w:r>
              <w:rPr>
                <w:rFonts w:cstheme="minorHAnsi"/>
                <w:lang w:val="en-GB"/>
              </w:rPr>
              <w:t>s</w:t>
            </w:r>
            <w:r w:rsidRPr="00EB0AB7">
              <w:rPr>
                <w:rFonts w:cstheme="minorHAnsi"/>
                <w:lang w:val="en-GB"/>
              </w:rPr>
              <w:t xml:space="preserve"> </w:t>
            </w:r>
            <w:r>
              <w:rPr>
                <w:rFonts w:cstheme="minorHAnsi"/>
                <w:lang w:val="en-GB"/>
              </w:rPr>
              <w:t xml:space="preserve">for </w:t>
            </w:r>
            <w:r w:rsidRPr="00EB0AB7">
              <w:rPr>
                <w:rFonts w:cstheme="minorHAnsi"/>
                <w:lang w:val="en-GB"/>
              </w:rPr>
              <w:t>volunteers</w:t>
            </w:r>
            <w:r>
              <w:rPr>
                <w:rFonts w:cstheme="minorHAnsi"/>
                <w:lang w:val="en-GB"/>
              </w:rPr>
              <w:t>.</w:t>
            </w:r>
          </w:p>
          <w:p w:rsidR="00951AC5" w:rsidRDefault="00951AC5" w:rsidP="00951AC5">
            <w:pPr>
              <w:rPr>
                <w:rFonts w:eastAsia="Times New Roman" w:cstheme="minorHAnsi"/>
                <w:bCs/>
                <w:color w:val="ED7D31" w:themeColor="accent2"/>
                <w:sz w:val="20"/>
                <w:szCs w:val="20"/>
                <w:lang w:eastAsia="nl-NL"/>
              </w:rPr>
            </w:pPr>
          </w:p>
          <w:p w:rsidR="00951AC5" w:rsidRPr="00951AC5" w:rsidRDefault="00951AC5" w:rsidP="00951AC5">
            <w:pPr>
              <w:rPr>
                <w:rFonts w:eastAsia="Times New Roman" w:cstheme="minorHAnsi"/>
                <w:bCs/>
                <w:color w:val="ED7D31" w:themeColor="accent2"/>
                <w:sz w:val="20"/>
                <w:szCs w:val="20"/>
                <w:lang w:eastAsia="nl-NL"/>
              </w:rPr>
            </w:pP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78720" behindDoc="0" locked="0" layoutInCell="1" allowOverlap="1" wp14:anchorId="25B54005" wp14:editId="3565C101">
                  <wp:simplePos x="0" y="0"/>
                  <wp:positionH relativeFrom="margin">
                    <wp:posOffset>-17813</wp:posOffset>
                  </wp:positionH>
                  <wp:positionV relativeFrom="margin">
                    <wp:posOffset>30958</wp:posOffset>
                  </wp:positionV>
                  <wp:extent cx="457835" cy="450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Default="00BB0727" w:rsidP="00BB0727">
            <w:pPr>
              <w:rPr>
                <w:rFonts w:eastAsia="Times New Roman" w:cstheme="minorHAnsi"/>
                <w:bCs/>
                <w:color w:val="ED7D31" w:themeColor="accent2"/>
                <w:sz w:val="20"/>
                <w:szCs w:val="20"/>
                <w:lang w:eastAsia="nl-NL"/>
              </w:rPr>
            </w:pPr>
          </w:p>
          <w:p w:rsidR="00B8366D" w:rsidRPr="004C1133" w:rsidRDefault="00B8366D" w:rsidP="00BB0727">
            <w:pPr>
              <w:rPr>
                <w:rFonts w:eastAsia="Times New Roman" w:cstheme="minorHAnsi"/>
                <w:bCs/>
                <w:color w:val="ED7D31" w:themeColor="accent2"/>
                <w:sz w:val="20"/>
                <w:szCs w:val="20"/>
                <w:lang w:eastAsia="nl-NL"/>
              </w:rPr>
            </w:pPr>
            <w:r>
              <w:rPr>
                <w:rFonts w:eastAsia="Calibri" w:cstheme="minorHAnsi"/>
                <w:b/>
                <w:color w:val="ED7D31" w:themeColor="accent2"/>
                <w:u w:val="single"/>
                <w:lang w:val="en-GB"/>
              </w:rPr>
              <w:t xml:space="preserve">If there are female </w:t>
            </w:r>
            <w:r w:rsidRPr="00B8366D">
              <w:rPr>
                <w:rFonts w:cstheme="minorHAnsi"/>
                <w:lang w:val="en-GB"/>
              </w:rPr>
              <w:t>helpdesk staff or volunteers and timing of the helpdesk takes into account daily schedules, then it can facilitate access for women and girls.</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79744" behindDoc="0" locked="0" layoutInCell="1" allowOverlap="1" wp14:anchorId="1BAA1E41" wp14:editId="685763C0">
                  <wp:simplePos x="0" y="0"/>
                  <wp:positionH relativeFrom="margin">
                    <wp:posOffset>-17813</wp:posOffset>
                  </wp:positionH>
                  <wp:positionV relativeFrom="margin">
                    <wp:posOffset>30958</wp:posOffset>
                  </wp:positionV>
                  <wp:extent cx="457835" cy="4508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Default="00BB0727" w:rsidP="00BB0727">
            <w:pPr>
              <w:rPr>
                <w:rFonts w:eastAsia="Times New Roman" w:cstheme="minorHAnsi"/>
                <w:bCs/>
                <w:color w:val="ED7D31" w:themeColor="accent2"/>
                <w:sz w:val="20"/>
                <w:szCs w:val="20"/>
                <w:lang w:eastAsia="nl-NL"/>
              </w:rPr>
            </w:pPr>
          </w:p>
          <w:p w:rsidR="00B8366D" w:rsidRPr="004C1133" w:rsidRDefault="00B8366D" w:rsidP="00BB0727">
            <w:pPr>
              <w:rPr>
                <w:rFonts w:eastAsia="Times New Roman" w:cstheme="minorHAnsi"/>
                <w:bCs/>
                <w:color w:val="ED7D31" w:themeColor="accent2"/>
                <w:sz w:val="20"/>
                <w:szCs w:val="20"/>
                <w:lang w:eastAsia="nl-NL"/>
              </w:rPr>
            </w:pPr>
            <w:r w:rsidRPr="00B8366D">
              <w:rPr>
                <w:rFonts w:cstheme="minorHAnsi"/>
                <w:lang w:val="en-GB"/>
              </w:rPr>
              <w:t>In some contexts women and girls may not attend distributions due to restricted mobility and therefore cannot access the helpdesk.</w:t>
            </w:r>
          </w:p>
        </w:tc>
      </w:tr>
      <w:tr w:rsidR="00951AC5" w:rsidRPr="004C1133" w:rsidTr="00951AC5">
        <w:trPr>
          <w:jc w:val="center"/>
        </w:trPr>
        <w:tc>
          <w:tcPr>
            <w:tcW w:w="1970" w:type="dxa"/>
            <w:vMerge w:val="restart"/>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bCs/>
                <w:sz w:val="20"/>
                <w:szCs w:val="20"/>
                <w:lang w:val="en-GB"/>
              </w:rPr>
              <w:t>COMMUNITY FEEDBACK COMMITTEES</w:t>
            </w:r>
          </w:p>
        </w:tc>
        <w:tc>
          <w:tcPr>
            <w:tcW w:w="3827" w:type="dxa"/>
          </w:tcPr>
          <w:p w:rsidR="00BB0727" w:rsidRPr="00B8366D" w:rsidRDefault="00B8366D" w:rsidP="00BB0727">
            <w:pPr>
              <w:rPr>
                <w:rFonts w:eastAsia="Times New Roman" w:cstheme="minorHAnsi"/>
                <w:bCs/>
                <w:sz w:val="20"/>
                <w:szCs w:val="20"/>
                <w:lang w:val="en-GB" w:eastAsia="nl-NL"/>
              </w:rPr>
            </w:pPr>
            <w:r w:rsidRPr="00B8366D">
              <w:rPr>
                <w:rFonts w:eastAsia="Times New Roman" w:cstheme="minorHAnsi"/>
                <w:bCs/>
                <w:sz w:val="20"/>
                <w:szCs w:val="20"/>
                <w:lang w:val="en-GB" w:eastAsia="nl-NL"/>
              </w:rPr>
              <w:t>Individuals from the community are selected or elected to form a committee in charge of collecting feedback.</w:t>
            </w:r>
          </w:p>
          <w:p w:rsidR="00B8366D" w:rsidRPr="00B8366D" w:rsidRDefault="00B8366D" w:rsidP="00BB0727">
            <w:pPr>
              <w:rPr>
                <w:rFonts w:eastAsia="Times New Roman" w:cstheme="minorHAnsi"/>
                <w:bCs/>
                <w:sz w:val="20"/>
                <w:szCs w:val="20"/>
                <w:lang w:val="en-GB" w:eastAsia="nl-NL"/>
              </w:rPr>
            </w:pPr>
          </w:p>
          <w:p w:rsidR="00B8366D" w:rsidRPr="00B8366D" w:rsidRDefault="00B8366D" w:rsidP="00BB0727">
            <w:pPr>
              <w:rPr>
                <w:rFonts w:eastAsia="Times New Roman" w:cstheme="minorHAnsi"/>
                <w:bCs/>
                <w:sz w:val="20"/>
                <w:szCs w:val="20"/>
                <w:lang w:val="en-GB" w:eastAsia="nl-NL"/>
              </w:rPr>
            </w:pPr>
            <w:r w:rsidRPr="00B8366D">
              <w:rPr>
                <w:rFonts w:cstheme="minorHAnsi"/>
                <w:b/>
                <w:color w:val="ED7D31" w:themeColor="accent2"/>
                <w:lang w:val="en-GB"/>
              </w:rPr>
              <w:t>CARE</w:t>
            </w:r>
            <w:r w:rsidRPr="00B8366D">
              <w:rPr>
                <w:rFonts w:ascii="Calibri" w:eastAsia="Calibri" w:hAnsi="Calibri" w:cstheme="minorHAnsi"/>
                <w:lang w:val="en-GB"/>
              </w:rPr>
              <w:t xml:space="preserve"> has experience with community committees</w:t>
            </w:r>
            <w:r w:rsidRPr="00B8366D">
              <w:rPr>
                <w:rFonts w:eastAsia="Calibri" w:cstheme="minorHAnsi"/>
                <w:lang w:val="en-GB"/>
              </w:rPr>
              <w:t xml:space="preserve"> in</w:t>
            </w:r>
            <w:r w:rsidRPr="00B8366D">
              <w:rPr>
                <w:rFonts w:cstheme="minorHAnsi"/>
                <w:lang w:val="en-GB"/>
              </w:rPr>
              <w:t xml:space="preserve"> Chad.</w:t>
            </w:r>
          </w:p>
        </w:tc>
        <w:tc>
          <w:tcPr>
            <w:tcW w:w="4253" w:type="dxa"/>
          </w:tcPr>
          <w:p w:rsidR="00323DFB" w:rsidRDefault="00323DFB" w:rsidP="00323DFB">
            <w:pPr>
              <w:pStyle w:val="NoSpacing"/>
              <w:numPr>
                <w:ilvl w:val="0"/>
                <w:numId w:val="5"/>
              </w:numPr>
              <w:ind w:left="315"/>
              <w:jc w:val="both"/>
              <w:rPr>
                <w:rFonts w:cstheme="minorHAnsi"/>
                <w:lang w:val="en-GB"/>
              </w:rPr>
            </w:pPr>
            <w:r>
              <w:rPr>
                <w:rFonts w:cstheme="minorHAnsi"/>
                <w:lang w:val="en-GB"/>
              </w:rPr>
              <w:t xml:space="preserve">Works well in locations </w:t>
            </w:r>
            <w:r w:rsidRPr="00EB0AB7">
              <w:rPr>
                <w:rFonts w:cstheme="minorHAnsi"/>
                <w:lang w:val="en-GB"/>
              </w:rPr>
              <w:t>where we will be working for an extended period of time</w:t>
            </w:r>
            <w:r>
              <w:rPr>
                <w:rFonts w:cstheme="minorHAnsi"/>
                <w:lang w:val="en-GB"/>
              </w:rPr>
              <w:t xml:space="preserve"> to build relationships with communities and invest time in setting-up committees.</w:t>
            </w:r>
          </w:p>
          <w:p w:rsidR="00323DFB" w:rsidRDefault="00323DFB" w:rsidP="00323DFB">
            <w:pPr>
              <w:pStyle w:val="NoSpacing"/>
              <w:numPr>
                <w:ilvl w:val="0"/>
                <w:numId w:val="5"/>
              </w:numPr>
              <w:ind w:left="315"/>
              <w:jc w:val="both"/>
              <w:rPr>
                <w:rFonts w:cstheme="minorHAnsi"/>
                <w:lang w:val="en-GB"/>
              </w:rPr>
            </w:pPr>
            <w:r w:rsidRPr="00323DFB">
              <w:rPr>
                <w:rFonts w:cstheme="minorHAnsi"/>
                <w:lang w:val="en-GB"/>
              </w:rPr>
              <w:t xml:space="preserve">Increased ownership of local community. Some community members may feel more comfortable taking their feedback to a community representative rather than a staff member. </w:t>
            </w:r>
          </w:p>
          <w:p w:rsidR="00951AC5" w:rsidRDefault="00323DFB" w:rsidP="00323DFB">
            <w:pPr>
              <w:pStyle w:val="NoSpacing"/>
              <w:numPr>
                <w:ilvl w:val="0"/>
                <w:numId w:val="5"/>
              </w:numPr>
              <w:ind w:left="315"/>
              <w:jc w:val="both"/>
              <w:rPr>
                <w:rFonts w:cstheme="minorHAnsi"/>
                <w:lang w:val="en-GB"/>
              </w:rPr>
            </w:pPr>
            <w:r w:rsidRPr="00323DFB">
              <w:rPr>
                <w:rFonts w:cstheme="minorHAnsi"/>
                <w:lang w:val="en-GB"/>
              </w:rPr>
              <w:t>Can build on existing social and cultural platforms for sharing information and resolving issues rather than imposing an unfamiliar approach</w:t>
            </w:r>
          </w:p>
          <w:p w:rsidR="00951AC5" w:rsidRDefault="00951AC5" w:rsidP="00951AC5">
            <w:pPr>
              <w:pStyle w:val="NoSpacing"/>
              <w:ind w:left="-45"/>
              <w:jc w:val="both"/>
              <w:rPr>
                <w:rFonts w:cstheme="minorHAnsi"/>
                <w:lang w:val="en-GB"/>
              </w:rPr>
            </w:pPr>
          </w:p>
          <w:p w:rsidR="00BB0727" w:rsidRDefault="00323DFB" w:rsidP="00951AC5">
            <w:pPr>
              <w:pStyle w:val="NoSpacing"/>
              <w:ind w:left="-45"/>
              <w:jc w:val="both"/>
              <w:rPr>
                <w:rFonts w:cstheme="minorHAnsi"/>
                <w:lang w:val="en-GB"/>
              </w:rPr>
            </w:pPr>
            <w:r w:rsidRPr="00951AC5">
              <w:rPr>
                <w:rFonts w:cstheme="minorHAnsi"/>
                <w:lang w:val="en-GB"/>
              </w:rPr>
              <w:t>.</w:t>
            </w:r>
          </w:p>
          <w:p w:rsidR="00951AC5" w:rsidRPr="00951AC5" w:rsidRDefault="00951AC5" w:rsidP="00951AC5">
            <w:pPr>
              <w:pStyle w:val="NoSpacing"/>
              <w:ind w:left="-45"/>
              <w:jc w:val="both"/>
              <w:rPr>
                <w:rFonts w:cstheme="minorHAnsi"/>
                <w:lang w:val="en-GB"/>
              </w:rPr>
            </w:pPr>
          </w:p>
          <w:p w:rsidR="00951AC5" w:rsidRPr="00323DFB" w:rsidRDefault="00951AC5" w:rsidP="00951AC5">
            <w:pPr>
              <w:pStyle w:val="NoSpacing"/>
              <w:jc w:val="both"/>
              <w:rPr>
                <w:rFonts w:cstheme="minorHAnsi"/>
                <w:lang w:val="en-GB"/>
              </w:rPr>
            </w:pPr>
          </w:p>
        </w:tc>
        <w:tc>
          <w:tcPr>
            <w:tcW w:w="4976" w:type="dxa"/>
          </w:tcPr>
          <w:p w:rsidR="00323DFB" w:rsidRDefault="00323DFB" w:rsidP="00323DFB">
            <w:pPr>
              <w:pStyle w:val="NoSpacing"/>
              <w:numPr>
                <w:ilvl w:val="0"/>
                <w:numId w:val="5"/>
              </w:numPr>
              <w:ind w:left="305"/>
              <w:jc w:val="both"/>
              <w:rPr>
                <w:rFonts w:cstheme="minorHAnsi"/>
                <w:lang w:val="en-GB"/>
              </w:rPr>
            </w:pPr>
            <w:r w:rsidRPr="00EB0AB7">
              <w:rPr>
                <w:rFonts w:cstheme="minorHAnsi"/>
                <w:lang w:val="en-GB"/>
              </w:rPr>
              <w:t xml:space="preserve">Not suitable in short-term projects.  </w:t>
            </w:r>
          </w:p>
          <w:p w:rsidR="00323DFB" w:rsidRDefault="00323DFB" w:rsidP="00323DFB">
            <w:pPr>
              <w:pStyle w:val="NoSpacing"/>
              <w:numPr>
                <w:ilvl w:val="0"/>
                <w:numId w:val="5"/>
              </w:numPr>
              <w:ind w:left="305"/>
              <w:jc w:val="both"/>
              <w:rPr>
                <w:rFonts w:cstheme="minorHAnsi"/>
                <w:lang w:val="en-GB"/>
              </w:rPr>
            </w:pPr>
            <w:r w:rsidRPr="00323DFB">
              <w:rPr>
                <w:rFonts w:cstheme="minorHAnsi"/>
                <w:lang w:val="en-GB"/>
              </w:rPr>
              <w:t xml:space="preserve">Can be time consuming and requires strong technical skills from staff to set-up in the right way, particularly on gender to ensure committees are inclusive. </w:t>
            </w:r>
          </w:p>
          <w:p w:rsidR="00323DFB" w:rsidRDefault="00323DFB" w:rsidP="00323DFB">
            <w:pPr>
              <w:pStyle w:val="NoSpacing"/>
              <w:numPr>
                <w:ilvl w:val="0"/>
                <w:numId w:val="5"/>
              </w:numPr>
              <w:ind w:left="305"/>
              <w:jc w:val="both"/>
              <w:rPr>
                <w:rFonts w:cstheme="minorHAnsi"/>
                <w:lang w:val="en-GB"/>
              </w:rPr>
            </w:pPr>
            <w:r w:rsidRPr="00323DFB">
              <w:rPr>
                <w:rFonts w:cstheme="minorHAnsi"/>
                <w:lang w:val="en-GB"/>
              </w:rPr>
              <w:t>Requires time and effort from community members.</w:t>
            </w:r>
          </w:p>
          <w:p w:rsidR="00323DFB" w:rsidRDefault="00323DFB" w:rsidP="00323DFB">
            <w:pPr>
              <w:pStyle w:val="NoSpacing"/>
              <w:numPr>
                <w:ilvl w:val="0"/>
                <w:numId w:val="5"/>
              </w:numPr>
              <w:ind w:left="305"/>
              <w:jc w:val="both"/>
              <w:rPr>
                <w:rFonts w:cstheme="minorHAnsi"/>
                <w:lang w:val="en-GB"/>
              </w:rPr>
            </w:pPr>
            <w:r w:rsidRPr="00323DFB">
              <w:rPr>
                <w:rFonts w:cstheme="minorHAnsi"/>
                <w:lang w:val="en-GB"/>
              </w:rPr>
              <w:t>Not usually conducive for raising sensitive concerns.</w:t>
            </w:r>
          </w:p>
          <w:p w:rsidR="00BB0727" w:rsidRPr="00323DFB" w:rsidRDefault="00323DFB" w:rsidP="00323DFB">
            <w:pPr>
              <w:pStyle w:val="NoSpacing"/>
              <w:numPr>
                <w:ilvl w:val="0"/>
                <w:numId w:val="5"/>
              </w:numPr>
              <w:ind w:left="305"/>
              <w:jc w:val="both"/>
              <w:rPr>
                <w:rFonts w:cstheme="minorHAnsi"/>
                <w:lang w:val="en-GB"/>
              </w:rPr>
            </w:pPr>
            <w:r w:rsidRPr="00323DFB">
              <w:rPr>
                <w:rFonts w:cstheme="minorHAnsi"/>
                <w:lang w:val="en-GB"/>
              </w:rPr>
              <w:t xml:space="preserve">Risk of high turnover or low effort if no financial retribution is provided for committee members but cost implications of incentives can be prohibitive. </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8366D">
            <w:pPr>
              <w:rPr>
                <w:rFonts w:eastAsia="Times New Roman" w:cstheme="minorHAnsi"/>
                <w:bCs/>
                <w:color w:val="ED7D31" w:themeColor="accent2"/>
                <w:sz w:val="20"/>
                <w:szCs w:val="20"/>
                <w:lang w:eastAsia="nl-NL"/>
              </w:rPr>
            </w:pPr>
            <w:r>
              <w:rPr>
                <w:rFonts w:eastAsia="Calibri" w:cstheme="minorHAnsi"/>
                <w:bCs/>
                <w:noProof/>
                <w:u w:val="single"/>
                <w:lang w:eastAsia="en-CA"/>
              </w:rPr>
              <w:drawing>
                <wp:anchor distT="0" distB="0" distL="114300" distR="114300" simplePos="0" relativeHeight="251681792" behindDoc="0" locked="0" layoutInCell="1" allowOverlap="1" wp14:anchorId="517C7C43" wp14:editId="2FB7FDD1">
                  <wp:simplePos x="0" y="0"/>
                  <wp:positionH relativeFrom="margin">
                    <wp:posOffset>-1905</wp:posOffset>
                  </wp:positionH>
                  <wp:positionV relativeFrom="margin">
                    <wp:posOffset>1270</wp:posOffset>
                  </wp:positionV>
                  <wp:extent cx="450850" cy="4508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Pr="00B8366D" w:rsidRDefault="00B8366D" w:rsidP="00B8366D">
            <w:pPr>
              <w:pStyle w:val="ListParagraph"/>
              <w:numPr>
                <w:ilvl w:val="0"/>
                <w:numId w:val="20"/>
              </w:numPr>
              <w:rPr>
                <w:rFonts w:eastAsia="Times New Roman" w:cstheme="minorHAnsi"/>
                <w:bCs/>
                <w:color w:val="ED7D31" w:themeColor="accent2"/>
                <w:sz w:val="20"/>
                <w:szCs w:val="20"/>
                <w:lang w:eastAsia="nl-NL"/>
              </w:rPr>
            </w:pPr>
            <w:r w:rsidRPr="00EB0AB7">
              <w:rPr>
                <w:rFonts w:cstheme="minorHAnsi"/>
                <w:lang w:val="en-GB"/>
              </w:rPr>
              <w:t>Non-financial retribution (</w:t>
            </w:r>
            <w:r>
              <w:rPr>
                <w:rFonts w:cstheme="minorHAnsi"/>
                <w:lang w:val="en-GB"/>
              </w:rPr>
              <w:t xml:space="preserve">e.g. t-shirts, note-pads) can </w:t>
            </w:r>
            <w:r w:rsidRPr="00EB0AB7">
              <w:rPr>
                <w:rFonts w:cstheme="minorHAnsi"/>
                <w:lang w:val="en-GB"/>
              </w:rPr>
              <w:t>provides incentive</w:t>
            </w:r>
            <w:r>
              <w:rPr>
                <w:rFonts w:cstheme="minorHAnsi"/>
                <w:lang w:val="en-GB"/>
              </w:rPr>
              <w:t>s</w:t>
            </w:r>
            <w:r w:rsidRPr="00EB0AB7">
              <w:rPr>
                <w:rFonts w:cstheme="minorHAnsi"/>
                <w:lang w:val="en-GB"/>
              </w:rPr>
              <w:t xml:space="preserve"> </w:t>
            </w:r>
            <w:r>
              <w:rPr>
                <w:rFonts w:cstheme="minorHAnsi"/>
                <w:lang w:val="en-GB"/>
              </w:rPr>
              <w:t>for committee members.</w:t>
            </w:r>
          </w:p>
          <w:p w:rsidR="00B8366D" w:rsidRPr="00B8366D" w:rsidRDefault="00B8366D" w:rsidP="00B8366D">
            <w:pPr>
              <w:pStyle w:val="ListParagraph"/>
              <w:numPr>
                <w:ilvl w:val="0"/>
                <w:numId w:val="20"/>
              </w:numPr>
              <w:rPr>
                <w:rFonts w:eastAsia="Times New Roman" w:cstheme="minorHAnsi"/>
                <w:bCs/>
                <w:color w:val="ED7D31" w:themeColor="accent2"/>
                <w:sz w:val="20"/>
                <w:szCs w:val="20"/>
                <w:lang w:eastAsia="nl-NL"/>
              </w:rPr>
            </w:pPr>
            <w:r w:rsidRPr="00B8366D">
              <w:rPr>
                <w:rFonts w:eastAsia="Times New Roman" w:cstheme="minorHAnsi"/>
                <w:bCs/>
                <w:sz w:val="20"/>
                <w:szCs w:val="20"/>
                <w:lang w:eastAsia="nl-NL"/>
              </w:rPr>
              <w:t>Be aware of timing and location which suits all members of the committee including minorities and people with disabilities.</w:t>
            </w:r>
          </w:p>
          <w:p w:rsidR="00B8366D" w:rsidRPr="00B8366D" w:rsidRDefault="00B8366D" w:rsidP="00B8366D">
            <w:pPr>
              <w:pStyle w:val="ListParagraph"/>
              <w:numPr>
                <w:ilvl w:val="0"/>
                <w:numId w:val="20"/>
              </w:numPr>
              <w:rPr>
                <w:rFonts w:eastAsia="Times New Roman" w:cstheme="minorHAnsi"/>
                <w:bCs/>
                <w:color w:val="ED7D31" w:themeColor="accent2"/>
                <w:sz w:val="20"/>
                <w:szCs w:val="20"/>
                <w:lang w:eastAsia="nl-NL"/>
              </w:rPr>
            </w:pPr>
            <w:r>
              <w:rPr>
                <w:rFonts w:cstheme="minorHAnsi"/>
                <w:lang w:val="en-GB"/>
              </w:rPr>
              <w:t>Do not permit t</w:t>
            </w:r>
            <w:r w:rsidRPr="00EB0AB7">
              <w:rPr>
                <w:rFonts w:cstheme="minorHAnsi"/>
                <w:lang w:val="en-GB"/>
              </w:rPr>
              <w:t>radition</w:t>
            </w:r>
            <w:r>
              <w:rPr>
                <w:rFonts w:cstheme="minorHAnsi"/>
                <w:lang w:val="en-GB"/>
              </w:rPr>
              <w:t>al leaders or local authorities to b</w:t>
            </w:r>
            <w:r w:rsidRPr="00EB0AB7">
              <w:rPr>
                <w:rFonts w:cstheme="minorHAnsi"/>
                <w:lang w:val="en-GB"/>
              </w:rPr>
              <w:t xml:space="preserve">e </w:t>
            </w:r>
            <w:r>
              <w:rPr>
                <w:rFonts w:cstheme="minorHAnsi"/>
                <w:lang w:val="en-GB"/>
              </w:rPr>
              <w:t>members of the committee since their presence is likely to limit people’s ability to speak freely</w:t>
            </w:r>
            <w:r w:rsidRPr="00EB0AB7">
              <w:rPr>
                <w:rFonts w:cstheme="minorHAnsi"/>
                <w:lang w:val="en-GB"/>
              </w:rPr>
              <w:t>.</w:t>
            </w:r>
          </w:p>
          <w:p w:rsidR="00B8366D" w:rsidRPr="00B8366D" w:rsidRDefault="00B8366D" w:rsidP="00B8366D">
            <w:pPr>
              <w:rPr>
                <w:rFonts w:eastAsia="Times New Roman" w:cstheme="minorHAnsi"/>
                <w:bCs/>
                <w:color w:val="ED7D31" w:themeColor="accent2"/>
                <w:sz w:val="20"/>
                <w:szCs w:val="20"/>
                <w:lang w:eastAsia="nl-NL"/>
              </w:rPr>
            </w:pP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82816" behindDoc="0" locked="0" layoutInCell="1" allowOverlap="1" wp14:anchorId="40910ED9" wp14:editId="17F35F18">
                  <wp:simplePos x="0" y="0"/>
                  <wp:positionH relativeFrom="margin">
                    <wp:posOffset>-17813</wp:posOffset>
                  </wp:positionH>
                  <wp:positionV relativeFrom="margin">
                    <wp:posOffset>30958</wp:posOffset>
                  </wp:positionV>
                  <wp:extent cx="457835" cy="4508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8366D" w:rsidRPr="00B8366D" w:rsidRDefault="00B8366D" w:rsidP="00B8366D">
            <w:pPr>
              <w:rPr>
                <w:rFonts w:eastAsia="Times New Roman" w:cstheme="minorHAnsi"/>
                <w:bCs/>
                <w:sz w:val="20"/>
                <w:szCs w:val="20"/>
                <w:lang w:val="en-GB" w:eastAsia="nl-NL"/>
              </w:rPr>
            </w:pPr>
            <w:r w:rsidRPr="00B8366D">
              <w:rPr>
                <w:rFonts w:eastAsia="Times New Roman" w:cstheme="minorHAnsi"/>
                <w:bCs/>
                <w:sz w:val="20"/>
                <w:szCs w:val="20"/>
                <w:lang w:val="en-GB" w:eastAsia="nl-NL"/>
              </w:rPr>
              <w:t>Gender-balanced or segregated committees can ensure that people feel comfortable to express their opinion.</w:t>
            </w:r>
          </w:p>
          <w:p w:rsidR="00B8366D" w:rsidRPr="00B8366D" w:rsidRDefault="00B8366D" w:rsidP="00B8366D">
            <w:pPr>
              <w:rPr>
                <w:rFonts w:eastAsia="Times New Roman" w:cstheme="minorHAnsi"/>
                <w:bCs/>
                <w:color w:val="ED7D31" w:themeColor="accent2"/>
                <w:sz w:val="20"/>
                <w:szCs w:val="20"/>
                <w:lang w:val="en-GB" w:eastAsia="nl-NL"/>
              </w:rPr>
            </w:pPr>
            <w:r w:rsidRPr="00B8366D">
              <w:rPr>
                <w:rFonts w:eastAsia="Times New Roman" w:cstheme="minorHAnsi"/>
                <w:bCs/>
                <w:sz w:val="20"/>
                <w:szCs w:val="20"/>
                <w:lang w:val="en-GB" w:eastAsia="nl-NL"/>
              </w:rPr>
              <w:t>When sensitization is done well, the committees have the potential to amplify women’s voices within their community and within humanitarian decision-making.</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83840" behindDoc="0" locked="0" layoutInCell="1" allowOverlap="1" wp14:anchorId="6E93E166" wp14:editId="3A3B0369">
                  <wp:simplePos x="0" y="0"/>
                  <wp:positionH relativeFrom="margin">
                    <wp:posOffset>-17813</wp:posOffset>
                  </wp:positionH>
                  <wp:positionV relativeFrom="margin">
                    <wp:posOffset>30958</wp:posOffset>
                  </wp:positionV>
                  <wp:extent cx="457835" cy="45085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8366D" w:rsidRPr="00B8366D" w:rsidRDefault="00B8366D" w:rsidP="00B8366D">
            <w:pPr>
              <w:pStyle w:val="NoSpacing"/>
              <w:jc w:val="both"/>
              <w:rPr>
                <w:rFonts w:cstheme="minorHAnsi"/>
                <w:lang w:val="en-GB"/>
              </w:rPr>
            </w:pPr>
            <w:r w:rsidRPr="00B8366D">
              <w:rPr>
                <w:rFonts w:cstheme="minorHAnsi"/>
                <w:lang w:val="en-GB"/>
              </w:rPr>
              <w:t xml:space="preserve">Without sufficient sensitization and gender-balanced or segregated committees there is a risk that a community committee will reflect existing power inequalities and marginalisation so the views of women and girls and other vulnerable community members are not adequately represented. </w:t>
            </w:r>
          </w:p>
          <w:p w:rsidR="00BB0727" w:rsidRPr="004C1133" w:rsidRDefault="00B8366D" w:rsidP="00B8366D">
            <w:pPr>
              <w:rPr>
                <w:rFonts w:eastAsia="Times New Roman" w:cstheme="minorHAnsi"/>
                <w:bCs/>
                <w:color w:val="ED7D31" w:themeColor="accent2"/>
                <w:sz w:val="20"/>
                <w:szCs w:val="20"/>
                <w:lang w:eastAsia="nl-NL"/>
              </w:rPr>
            </w:pPr>
            <w:r w:rsidRPr="00B8366D">
              <w:rPr>
                <w:rFonts w:cstheme="minorHAnsi"/>
                <w:lang w:val="en-GB"/>
              </w:rPr>
              <w:t>Persecuted minorities like LGBT+ may not feel comfortable coming out in public</w:t>
            </w:r>
          </w:p>
        </w:tc>
      </w:tr>
      <w:tr w:rsidR="00B8366D" w:rsidRPr="004C1133" w:rsidTr="00951AC5">
        <w:trPr>
          <w:jc w:val="center"/>
        </w:trPr>
        <w:tc>
          <w:tcPr>
            <w:tcW w:w="1970" w:type="dxa"/>
            <w:vMerge w:val="restart"/>
            <w:shd w:val="clear" w:color="auto" w:fill="DEEAF6" w:themeFill="accent1" w:themeFillTint="33"/>
            <w:vAlign w:val="center"/>
          </w:tcPr>
          <w:p w:rsidR="00B8366D" w:rsidRPr="004C1133" w:rsidRDefault="00B8366D" w:rsidP="00BB0727">
            <w:pPr>
              <w:rPr>
                <w:rFonts w:eastAsia="Times New Roman" w:cstheme="minorHAnsi"/>
                <w:bCs/>
                <w:color w:val="ED7D31" w:themeColor="accent2"/>
                <w:sz w:val="20"/>
                <w:szCs w:val="20"/>
                <w:lang w:eastAsia="nl-NL"/>
              </w:rPr>
            </w:pPr>
            <w:r w:rsidRPr="00C64734">
              <w:rPr>
                <w:rFonts w:cstheme="minorHAnsi"/>
                <w:b/>
                <w:lang w:val="en-GB"/>
              </w:rPr>
              <w:t>DESIGNATED DROP-IN HOURS OR OPEN DOOR POLICY AT OFFICE</w:t>
            </w:r>
          </w:p>
        </w:tc>
        <w:tc>
          <w:tcPr>
            <w:tcW w:w="3827" w:type="dxa"/>
          </w:tcPr>
          <w:p w:rsidR="00B8366D" w:rsidRPr="00B8366D" w:rsidRDefault="00B8366D" w:rsidP="00B8366D">
            <w:pPr>
              <w:pStyle w:val="NoSpacing"/>
              <w:jc w:val="both"/>
              <w:rPr>
                <w:rFonts w:eastAsia="Times New Roman" w:cstheme="minorHAnsi"/>
                <w:bCs/>
                <w:color w:val="ED7D31" w:themeColor="accent2"/>
                <w:sz w:val="20"/>
                <w:szCs w:val="20"/>
                <w:lang w:val="en-GB" w:eastAsia="nl-NL"/>
              </w:rPr>
            </w:pPr>
            <w:r w:rsidRPr="00B8366D">
              <w:rPr>
                <w:rFonts w:cstheme="minorHAnsi"/>
                <w:bCs/>
                <w:iCs/>
                <w:lang w:val="en-GB"/>
              </w:rPr>
              <w:t>CARE or partner offices are open for community members to share feedback direct with staff.</w:t>
            </w:r>
          </w:p>
        </w:tc>
        <w:tc>
          <w:tcPr>
            <w:tcW w:w="4253" w:type="dxa"/>
            <w:vMerge w:val="restart"/>
          </w:tcPr>
          <w:p w:rsidR="00B8366D" w:rsidRDefault="00B8366D" w:rsidP="00B8366D">
            <w:pPr>
              <w:pStyle w:val="NoSpacing"/>
              <w:numPr>
                <w:ilvl w:val="0"/>
                <w:numId w:val="6"/>
              </w:numPr>
              <w:ind w:left="315" w:hanging="284"/>
              <w:jc w:val="both"/>
              <w:rPr>
                <w:rFonts w:cstheme="minorHAnsi"/>
                <w:lang w:val="en-GB"/>
              </w:rPr>
            </w:pPr>
            <w:r w:rsidRPr="00EB0AB7">
              <w:rPr>
                <w:rFonts w:cstheme="minorHAnsi"/>
                <w:lang w:val="en-GB"/>
              </w:rPr>
              <w:t xml:space="preserve">Satisfies preference for face-to-face communication and for immediate response to urgent questions and </w:t>
            </w:r>
            <w:r>
              <w:rPr>
                <w:rFonts w:cstheme="minorHAnsi"/>
                <w:lang w:val="en-GB"/>
              </w:rPr>
              <w:t>feedback</w:t>
            </w:r>
            <w:r w:rsidRPr="00EB0AB7">
              <w:rPr>
                <w:rFonts w:cstheme="minorHAnsi"/>
                <w:lang w:val="en-GB"/>
              </w:rPr>
              <w:t xml:space="preserve">.  </w:t>
            </w:r>
          </w:p>
          <w:p w:rsidR="00B8366D" w:rsidRDefault="00B8366D" w:rsidP="00B8366D">
            <w:pPr>
              <w:pStyle w:val="NoSpacing"/>
              <w:numPr>
                <w:ilvl w:val="0"/>
                <w:numId w:val="6"/>
              </w:numPr>
              <w:ind w:left="315" w:hanging="284"/>
              <w:jc w:val="both"/>
              <w:rPr>
                <w:rFonts w:cstheme="minorHAnsi"/>
                <w:lang w:val="en-GB"/>
              </w:rPr>
            </w:pPr>
            <w:r w:rsidRPr="00B8366D">
              <w:rPr>
                <w:rFonts w:cstheme="minorHAnsi"/>
                <w:lang w:val="en-GB"/>
              </w:rPr>
              <w:t xml:space="preserve">Demonstrates openness, responsiveness, and accessibility of staff. </w:t>
            </w:r>
          </w:p>
          <w:p w:rsidR="00B8366D" w:rsidRDefault="00B8366D" w:rsidP="00B8366D">
            <w:pPr>
              <w:pStyle w:val="NoSpacing"/>
              <w:numPr>
                <w:ilvl w:val="0"/>
                <w:numId w:val="6"/>
              </w:numPr>
              <w:ind w:left="315" w:hanging="284"/>
              <w:jc w:val="both"/>
              <w:rPr>
                <w:rFonts w:cstheme="minorHAnsi"/>
                <w:lang w:val="en-GB"/>
              </w:rPr>
            </w:pPr>
            <w:r w:rsidRPr="00B8366D">
              <w:rPr>
                <w:rFonts w:cstheme="minorHAnsi"/>
                <w:lang w:val="en-GB"/>
              </w:rPr>
              <w:t>Many issues can be resolved immediately.</w:t>
            </w:r>
          </w:p>
          <w:p w:rsidR="00B8366D" w:rsidRPr="00B8366D" w:rsidRDefault="00B8366D" w:rsidP="00B8366D">
            <w:pPr>
              <w:pStyle w:val="NoSpacing"/>
              <w:numPr>
                <w:ilvl w:val="0"/>
                <w:numId w:val="6"/>
              </w:numPr>
              <w:ind w:left="315" w:hanging="284"/>
              <w:jc w:val="both"/>
              <w:rPr>
                <w:rFonts w:cstheme="minorHAnsi"/>
                <w:lang w:val="en-GB"/>
              </w:rPr>
            </w:pPr>
            <w:r w:rsidRPr="00B8366D">
              <w:rPr>
                <w:rFonts w:cstheme="minorHAnsi"/>
                <w:bCs/>
                <w:lang w:val="en-GB"/>
              </w:rPr>
              <w:t xml:space="preserve">The Open Door Policy </w:t>
            </w:r>
            <w:r w:rsidRPr="00B8366D">
              <w:rPr>
                <w:rFonts w:cstheme="minorHAnsi"/>
                <w:lang w:val="en-GB"/>
              </w:rPr>
              <w:t xml:space="preserve">does not require a designated time which improves ease of access for community members. </w:t>
            </w:r>
          </w:p>
        </w:tc>
        <w:tc>
          <w:tcPr>
            <w:tcW w:w="4976" w:type="dxa"/>
          </w:tcPr>
          <w:p w:rsidR="00B8366D" w:rsidRDefault="00B8366D" w:rsidP="00B8366D">
            <w:pPr>
              <w:pStyle w:val="NoSpacing"/>
              <w:jc w:val="both"/>
              <w:rPr>
                <w:rFonts w:cstheme="minorHAnsi"/>
                <w:lang w:val="en-GB"/>
              </w:rPr>
            </w:pPr>
            <w:r w:rsidRPr="00EB0AB7">
              <w:rPr>
                <w:rFonts w:cstheme="minorHAnsi"/>
                <w:lang w:val="en-GB"/>
              </w:rPr>
              <w:t xml:space="preserve">Offices are often inaccessible for remote communities. </w:t>
            </w:r>
          </w:p>
          <w:p w:rsidR="00B8366D" w:rsidRPr="00EB0AB7" w:rsidRDefault="00B8366D" w:rsidP="00B8366D">
            <w:pPr>
              <w:pStyle w:val="NoSpacing"/>
              <w:jc w:val="both"/>
              <w:rPr>
                <w:rFonts w:cstheme="minorHAnsi"/>
                <w:lang w:val="en-GB"/>
              </w:rPr>
            </w:pPr>
            <w:r w:rsidRPr="00EB0AB7">
              <w:rPr>
                <w:rFonts w:cstheme="minorHAnsi"/>
                <w:lang w:val="en-GB"/>
              </w:rPr>
              <w:t xml:space="preserve">The cost of travel and time spent away from household and income-generating activities can be a limiting factor. </w:t>
            </w:r>
          </w:p>
          <w:p w:rsidR="00B8366D" w:rsidRPr="00EB0AB7" w:rsidRDefault="00B8366D" w:rsidP="00B8366D">
            <w:pPr>
              <w:pStyle w:val="NoSpacing"/>
              <w:jc w:val="both"/>
              <w:rPr>
                <w:rFonts w:cstheme="minorHAnsi"/>
                <w:lang w:val="en-GB"/>
              </w:rPr>
            </w:pPr>
          </w:p>
          <w:p w:rsidR="00B8366D" w:rsidRPr="00EB0AB7" w:rsidRDefault="00B8366D" w:rsidP="00B8366D">
            <w:pPr>
              <w:pStyle w:val="NoSpacing"/>
              <w:jc w:val="both"/>
              <w:rPr>
                <w:rFonts w:cstheme="minorHAnsi"/>
                <w:lang w:val="en-GB"/>
              </w:rPr>
            </w:pPr>
            <w:r w:rsidRPr="00EB0AB7">
              <w:rPr>
                <w:rFonts w:cstheme="minorHAnsi"/>
                <w:lang w:val="en-GB"/>
              </w:rPr>
              <w:t xml:space="preserve">Waiting times can erode trust. </w:t>
            </w:r>
          </w:p>
          <w:p w:rsidR="00B8366D" w:rsidRPr="00EB0AB7" w:rsidRDefault="00B8366D" w:rsidP="00B8366D">
            <w:pPr>
              <w:pStyle w:val="NoSpacing"/>
              <w:jc w:val="both"/>
              <w:rPr>
                <w:rFonts w:cstheme="minorHAnsi"/>
                <w:lang w:val="en-GB"/>
              </w:rPr>
            </w:pPr>
          </w:p>
          <w:p w:rsidR="00B8366D" w:rsidRDefault="00B8366D" w:rsidP="00B8366D">
            <w:pPr>
              <w:pStyle w:val="NoSpacing"/>
              <w:jc w:val="both"/>
              <w:rPr>
                <w:rFonts w:cstheme="minorHAnsi"/>
                <w:lang w:val="en-GB"/>
              </w:rPr>
            </w:pPr>
            <w:r>
              <w:rPr>
                <w:rFonts w:cstheme="minorHAnsi"/>
                <w:lang w:val="en-GB"/>
              </w:rPr>
              <w:t>Risk</w:t>
            </w:r>
            <w:r w:rsidRPr="00EB0AB7">
              <w:rPr>
                <w:rFonts w:cstheme="minorHAnsi"/>
                <w:lang w:val="en-GB"/>
              </w:rPr>
              <w:t xml:space="preserve"> of security incident in the offices in case of strongly dissatisfied </w:t>
            </w:r>
            <w:r>
              <w:rPr>
                <w:rFonts w:cstheme="minorHAnsi"/>
                <w:lang w:val="en-GB"/>
              </w:rPr>
              <w:t>individuals.</w:t>
            </w:r>
          </w:p>
          <w:p w:rsidR="00B8366D" w:rsidRDefault="00B8366D" w:rsidP="00B8366D">
            <w:pPr>
              <w:pStyle w:val="NoSpacing"/>
              <w:jc w:val="both"/>
              <w:rPr>
                <w:rFonts w:cstheme="minorHAnsi"/>
                <w:lang w:val="en-GB"/>
              </w:rPr>
            </w:pPr>
            <w:r>
              <w:rPr>
                <w:rFonts w:cstheme="minorHAnsi"/>
                <w:lang w:val="en-GB"/>
              </w:rPr>
              <w:t xml:space="preserve">Requires resources to cover costs of </w:t>
            </w:r>
            <w:r w:rsidRPr="00EB0AB7">
              <w:rPr>
                <w:rFonts w:cstheme="minorHAnsi"/>
                <w:lang w:val="en-GB"/>
              </w:rPr>
              <w:t>several male and female dedicated staff</w:t>
            </w:r>
            <w:r>
              <w:rPr>
                <w:rFonts w:cstheme="minorHAnsi"/>
                <w:lang w:val="en-GB"/>
              </w:rPr>
              <w:t xml:space="preserve"> (with local language skills) </w:t>
            </w:r>
          </w:p>
          <w:p w:rsidR="00B8366D" w:rsidRPr="00B8366D" w:rsidRDefault="00B8366D" w:rsidP="00B8366D">
            <w:pPr>
              <w:pStyle w:val="NoSpacing"/>
              <w:jc w:val="both"/>
              <w:rPr>
                <w:rFonts w:cstheme="minorHAnsi"/>
                <w:b/>
                <w:lang w:val="en-GB"/>
              </w:rPr>
            </w:pPr>
            <w:r>
              <w:rPr>
                <w:rFonts w:cstheme="minorHAnsi"/>
                <w:lang w:val="en-GB"/>
              </w:rPr>
              <w:t>For Open Door Policy i</w:t>
            </w:r>
            <w:r w:rsidRPr="00EB0AB7">
              <w:rPr>
                <w:rFonts w:cstheme="minorHAnsi"/>
                <w:lang w:val="en-GB"/>
              </w:rPr>
              <w:t>f n</w:t>
            </w:r>
            <w:r>
              <w:rPr>
                <w:rFonts w:cstheme="minorHAnsi"/>
                <w:lang w:val="en-GB"/>
              </w:rPr>
              <w:t xml:space="preserve">o designated time is allocated because </w:t>
            </w:r>
            <w:r w:rsidRPr="00EB0AB7">
              <w:rPr>
                <w:rFonts w:cstheme="minorHAnsi"/>
                <w:lang w:val="en-GB"/>
              </w:rPr>
              <w:t xml:space="preserve">someone </w:t>
            </w:r>
            <w:r>
              <w:rPr>
                <w:rFonts w:cstheme="minorHAnsi"/>
                <w:lang w:val="en-GB"/>
              </w:rPr>
              <w:t>must be available</w:t>
            </w:r>
            <w:r w:rsidRPr="00EB0AB7">
              <w:rPr>
                <w:rFonts w:cstheme="minorHAnsi"/>
                <w:lang w:val="en-GB"/>
              </w:rPr>
              <w:t xml:space="preserve"> to deal with issues </w:t>
            </w:r>
            <w:r>
              <w:rPr>
                <w:rFonts w:cstheme="minorHAnsi"/>
                <w:b/>
                <w:lang w:val="en-GB"/>
              </w:rPr>
              <w:t>at all times.</w:t>
            </w:r>
          </w:p>
        </w:tc>
      </w:tr>
      <w:tr w:rsidR="00B8366D" w:rsidRPr="004C1133" w:rsidTr="00951AC5">
        <w:trPr>
          <w:jc w:val="center"/>
        </w:trPr>
        <w:tc>
          <w:tcPr>
            <w:tcW w:w="1970" w:type="dxa"/>
            <w:vMerge/>
            <w:shd w:val="clear" w:color="auto" w:fill="DEEAF6" w:themeFill="accent1" w:themeFillTint="33"/>
            <w:vAlign w:val="center"/>
          </w:tcPr>
          <w:p w:rsidR="00B8366D" w:rsidRPr="004C1133" w:rsidRDefault="00B8366D"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8366D" w:rsidRDefault="00B8366D" w:rsidP="00BB0727">
            <w:pPr>
              <w:pStyle w:val="NoSpacing"/>
              <w:jc w:val="both"/>
              <w:rPr>
                <w:rFonts w:eastAsia="Calibri" w:cstheme="minorHAnsi"/>
                <w:b/>
                <w:i/>
                <w:iCs/>
                <w:color w:val="FFC000"/>
                <w:lang w:val="en-GB"/>
              </w:rPr>
            </w:pPr>
          </w:p>
          <w:p w:rsidR="00B8366D" w:rsidRPr="00672149" w:rsidRDefault="00B8366D"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8366D" w:rsidRDefault="00B8366D" w:rsidP="00BB0727">
            <w:r>
              <w:rPr>
                <w:rFonts w:eastAsia="Calibri" w:cstheme="minorHAnsi"/>
                <w:bCs/>
                <w:noProof/>
                <w:u w:val="single"/>
                <w:lang w:eastAsia="en-CA"/>
              </w:rPr>
              <w:drawing>
                <wp:anchor distT="0" distB="0" distL="114300" distR="114300" simplePos="0" relativeHeight="251710464" behindDoc="0" locked="0" layoutInCell="1" allowOverlap="1" wp14:anchorId="260A17ED" wp14:editId="6C44950B">
                  <wp:simplePos x="0" y="0"/>
                  <wp:positionH relativeFrom="margin">
                    <wp:posOffset>-1905</wp:posOffset>
                  </wp:positionH>
                  <wp:positionV relativeFrom="margin">
                    <wp:posOffset>1270</wp:posOffset>
                  </wp:positionV>
                  <wp:extent cx="450850" cy="4508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8366D" w:rsidRDefault="00B8366D" w:rsidP="00BB0727">
            <w:pPr>
              <w:rPr>
                <w:rFonts w:eastAsia="Times New Roman" w:cstheme="minorHAnsi"/>
                <w:bCs/>
                <w:color w:val="ED7D31" w:themeColor="accent2"/>
                <w:sz w:val="20"/>
                <w:szCs w:val="20"/>
                <w:lang w:eastAsia="nl-NL"/>
              </w:rPr>
            </w:pPr>
            <w:r w:rsidRPr="003C417F">
              <w:rPr>
                <w:rFonts w:cstheme="minorHAnsi"/>
                <w:b/>
                <w:color w:val="ED7D31" w:themeColor="accent2"/>
                <w:lang w:val="en-GB"/>
              </w:rPr>
              <w:t>Invest in training</w:t>
            </w:r>
            <w:r>
              <w:rPr>
                <w:rFonts w:cstheme="minorHAnsi"/>
                <w:lang w:val="en-GB"/>
              </w:rPr>
              <w:t xml:space="preserve"> </w:t>
            </w:r>
            <w:r w:rsidRPr="00EB0AB7">
              <w:rPr>
                <w:rFonts w:cstheme="minorHAnsi"/>
                <w:lang w:val="en-GB"/>
              </w:rPr>
              <w:t xml:space="preserve">staff </w:t>
            </w:r>
            <w:r>
              <w:rPr>
                <w:rFonts w:cstheme="minorHAnsi"/>
                <w:lang w:val="en-GB"/>
              </w:rPr>
              <w:t xml:space="preserve">and volunteers in </w:t>
            </w:r>
            <w:r w:rsidRPr="003C417F">
              <w:rPr>
                <w:rFonts w:cstheme="minorHAnsi"/>
                <w:b/>
                <w:color w:val="ED7D31" w:themeColor="accent2"/>
                <w:lang w:val="en-GB"/>
              </w:rPr>
              <w:t xml:space="preserve">appropriate language, inter-personal, listening, </w:t>
            </w:r>
            <w:r>
              <w:rPr>
                <w:rFonts w:cstheme="minorHAnsi"/>
                <w:b/>
                <w:color w:val="ED7D31" w:themeColor="accent2"/>
                <w:lang w:val="en-GB"/>
              </w:rPr>
              <w:t>and dialogue skills and on FAQs.</w:t>
            </w:r>
          </w:p>
          <w:p w:rsidR="00B8366D" w:rsidRPr="004C1133" w:rsidRDefault="00B8366D" w:rsidP="00BB0727">
            <w:pPr>
              <w:rPr>
                <w:rFonts w:eastAsia="Times New Roman" w:cstheme="minorHAnsi"/>
                <w:bCs/>
                <w:color w:val="ED7D31" w:themeColor="accent2"/>
                <w:sz w:val="20"/>
                <w:szCs w:val="20"/>
                <w:lang w:eastAsia="nl-NL"/>
              </w:rPr>
            </w:pPr>
          </w:p>
        </w:tc>
        <w:tc>
          <w:tcPr>
            <w:tcW w:w="4253" w:type="dxa"/>
            <w:vMerge/>
            <w:shd w:val="clear" w:color="auto" w:fill="E2EFD9" w:themeFill="accent6" w:themeFillTint="33"/>
          </w:tcPr>
          <w:p w:rsidR="00B8366D" w:rsidRPr="004C1133" w:rsidRDefault="00B8366D" w:rsidP="00BB0727">
            <w:pPr>
              <w:rPr>
                <w:rFonts w:eastAsia="Times New Roman" w:cstheme="minorHAnsi"/>
                <w:bCs/>
                <w:color w:val="ED7D31" w:themeColor="accent2"/>
                <w:sz w:val="20"/>
                <w:szCs w:val="20"/>
                <w:lang w:eastAsia="nl-NL"/>
              </w:rPr>
            </w:pPr>
          </w:p>
        </w:tc>
        <w:tc>
          <w:tcPr>
            <w:tcW w:w="4976" w:type="dxa"/>
            <w:shd w:val="clear" w:color="auto" w:fill="E2EFD9" w:themeFill="accent6" w:themeFillTint="33"/>
          </w:tcPr>
          <w:p w:rsidR="00B8366D" w:rsidRDefault="00B8366D" w:rsidP="00BB0727">
            <w:r>
              <w:rPr>
                <w:rFonts w:cstheme="minorHAnsi"/>
                <w:bCs/>
                <w:noProof/>
                <w:lang w:eastAsia="en-CA"/>
              </w:rPr>
              <w:drawing>
                <wp:anchor distT="0" distB="0" distL="114300" distR="114300" simplePos="0" relativeHeight="251711488" behindDoc="0" locked="0" layoutInCell="1" allowOverlap="1" wp14:anchorId="1E16BECF" wp14:editId="69A2CFC2">
                  <wp:simplePos x="0" y="0"/>
                  <wp:positionH relativeFrom="margin">
                    <wp:posOffset>-17813</wp:posOffset>
                  </wp:positionH>
                  <wp:positionV relativeFrom="margin">
                    <wp:posOffset>30958</wp:posOffset>
                  </wp:positionV>
                  <wp:extent cx="457835" cy="4508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8366D" w:rsidRDefault="00B8366D" w:rsidP="00BB0727">
            <w:r w:rsidRPr="00672149">
              <w:rPr>
                <w:rFonts w:eastAsia="Calibri" w:cstheme="minorHAnsi"/>
                <w:b/>
                <w:i/>
                <w:iCs/>
                <w:color w:val="C45911" w:themeColor="accent2" w:themeShade="BF"/>
                <w:lang w:val="en-GB"/>
              </w:rPr>
              <w:t>INCLUSION</w:t>
            </w:r>
          </w:p>
          <w:p w:rsidR="00B8366D" w:rsidRDefault="00B8366D" w:rsidP="00BB0727">
            <w:pPr>
              <w:rPr>
                <w:rFonts w:eastAsia="Times New Roman" w:cstheme="minorHAnsi"/>
                <w:bCs/>
                <w:color w:val="ED7D31" w:themeColor="accent2"/>
                <w:sz w:val="20"/>
                <w:szCs w:val="20"/>
                <w:lang w:eastAsia="nl-NL"/>
              </w:rPr>
            </w:pPr>
          </w:p>
          <w:p w:rsidR="00B8366D" w:rsidRPr="00B8366D" w:rsidRDefault="00B8366D" w:rsidP="00B8366D">
            <w:pPr>
              <w:pStyle w:val="NoSpacing"/>
              <w:jc w:val="both"/>
              <w:rPr>
                <w:rFonts w:cstheme="minorHAnsi"/>
                <w:color w:val="ED7D31" w:themeColor="accent2"/>
                <w:lang w:val="en-GB"/>
              </w:rPr>
            </w:pPr>
            <w:r w:rsidRPr="00B8366D">
              <w:rPr>
                <w:rFonts w:cstheme="minorHAnsi"/>
                <w:lang w:val="en-GB"/>
              </w:rPr>
              <w:t>Low mobility of women and girls due to limited mobility, cultural restrictions or due to domestic or income-generating activities. Likely low mobility with people with disabilities and children.</w:t>
            </w:r>
          </w:p>
        </w:tc>
      </w:tr>
      <w:tr w:rsidR="00951AC5" w:rsidRPr="004C1133" w:rsidTr="00951AC5">
        <w:trPr>
          <w:jc w:val="center"/>
        </w:trPr>
        <w:tc>
          <w:tcPr>
            <w:tcW w:w="1970" w:type="dxa"/>
            <w:vMerge w:val="restart"/>
            <w:shd w:val="clear" w:color="auto" w:fill="DEEAF6" w:themeFill="accent1" w:themeFillTint="33"/>
            <w:vAlign w:val="center"/>
          </w:tcPr>
          <w:p w:rsidR="00BB0727" w:rsidRPr="00C64734" w:rsidRDefault="00BB0727" w:rsidP="00BB0727">
            <w:pPr>
              <w:pStyle w:val="NoSpacing"/>
              <w:rPr>
                <w:rFonts w:cstheme="minorHAnsi"/>
                <w:b/>
                <w:lang w:val="en-GB"/>
              </w:rPr>
            </w:pPr>
            <w:r w:rsidRPr="00C64734">
              <w:rPr>
                <w:rFonts w:cstheme="minorHAnsi"/>
                <w:b/>
                <w:lang w:val="en-GB"/>
              </w:rPr>
              <w:t xml:space="preserve">RADIO SHOW WITH </w:t>
            </w:r>
          </w:p>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CALL-IN SERVICE</w:t>
            </w:r>
          </w:p>
        </w:tc>
        <w:tc>
          <w:tcPr>
            <w:tcW w:w="3827" w:type="dxa"/>
          </w:tcPr>
          <w:p w:rsidR="00BB0727" w:rsidRPr="00B8366D" w:rsidRDefault="00B8366D" w:rsidP="00B8366D">
            <w:pPr>
              <w:pStyle w:val="NoSpacing"/>
              <w:jc w:val="both"/>
              <w:rPr>
                <w:rFonts w:cstheme="minorHAnsi"/>
                <w:iCs/>
                <w:lang w:val="en-GB"/>
              </w:rPr>
            </w:pPr>
            <w:r w:rsidRPr="00B8366D">
              <w:rPr>
                <w:rFonts w:cstheme="minorHAnsi"/>
                <w:iCs/>
                <w:lang w:val="en-GB"/>
              </w:rPr>
              <w:t xml:space="preserve">A dedicated radio show to share information with listeners and receive calls that are answered during the live show. </w:t>
            </w:r>
          </w:p>
        </w:tc>
        <w:tc>
          <w:tcPr>
            <w:tcW w:w="4253" w:type="dxa"/>
          </w:tcPr>
          <w:p w:rsidR="00323DFB" w:rsidRDefault="00323DFB" w:rsidP="00323DFB">
            <w:pPr>
              <w:pStyle w:val="NoSpacing"/>
              <w:numPr>
                <w:ilvl w:val="0"/>
                <w:numId w:val="7"/>
              </w:numPr>
              <w:ind w:left="313" w:hanging="284"/>
              <w:jc w:val="both"/>
              <w:rPr>
                <w:rFonts w:cstheme="minorHAnsi"/>
                <w:lang w:val="en-GB"/>
              </w:rPr>
            </w:pPr>
            <w:r w:rsidRPr="00EB0AB7">
              <w:rPr>
                <w:rFonts w:cstheme="minorHAnsi"/>
                <w:lang w:val="en-GB"/>
              </w:rPr>
              <w:t xml:space="preserve">A good option if radio service is available and accessible. </w:t>
            </w:r>
          </w:p>
          <w:p w:rsidR="00323DFB" w:rsidRDefault="00323DFB" w:rsidP="00323DFB">
            <w:pPr>
              <w:pStyle w:val="NoSpacing"/>
              <w:numPr>
                <w:ilvl w:val="0"/>
                <w:numId w:val="7"/>
              </w:numPr>
              <w:ind w:left="313" w:hanging="284"/>
              <w:jc w:val="both"/>
              <w:rPr>
                <w:rFonts w:cstheme="minorHAnsi"/>
                <w:lang w:val="en-GB"/>
              </w:rPr>
            </w:pPr>
            <w:r w:rsidRPr="00682282">
              <w:rPr>
                <w:rFonts w:cstheme="minorHAnsi"/>
                <w:lang w:val="en-GB"/>
              </w:rPr>
              <w:t>Ideal for combining information provision, public service announcements (e.g. hygiene, cholera prevention, DRR etc.) with questions and issues from local population.</w:t>
            </w:r>
          </w:p>
          <w:p w:rsidR="00323DFB" w:rsidRDefault="00323DFB" w:rsidP="00323DFB">
            <w:pPr>
              <w:pStyle w:val="NoSpacing"/>
              <w:numPr>
                <w:ilvl w:val="0"/>
                <w:numId w:val="7"/>
              </w:numPr>
              <w:ind w:left="313" w:hanging="284"/>
              <w:jc w:val="both"/>
              <w:rPr>
                <w:rFonts w:cstheme="minorHAnsi"/>
                <w:lang w:val="en-GB"/>
              </w:rPr>
            </w:pPr>
            <w:r w:rsidRPr="00682282">
              <w:rPr>
                <w:rFonts w:cstheme="minorHAnsi"/>
                <w:lang w:val="en-GB"/>
              </w:rPr>
              <w:t>Would usually respond to the most commonly recurring issues and questions.</w:t>
            </w:r>
          </w:p>
          <w:p w:rsidR="00BB0727" w:rsidRPr="00323DFB" w:rsidRDefault="00323DFB" w:rsidP="00323DFB">
            <w:pPr>
              <w:pStyle w:val="NoSpacing"/>
              <w:numPr>
                <w:ilvl w:val="0"/>
                <w:numId w:val="7"/>
              </w:numPr>
              <w:ind w:left="313" w:hanging="284"/>
              <w:jc w:val="both"/>
              <w:rPr>
                <w:rFonts w:cstheme="minorHAnsi"/>
                <w:lang w:val="en-GB"/>
              </w:rPr>
            </w:pPr>
            <w:r w:rsidRPr="00682282">
              <w:rPr>
                <w:rFonts w:cstheme="minorHAnsi"/>
                <w:lang w:val="en-GB"/>
              </w:rPr>
              <w:t>Can be operated with other agencies.</w:t>
            </w:r>
          </w:p>
        </w:tc>
        <w:tc>
          <w:tcPr>
            <w:tcW w:w="4976" w:type="dxa"/>
          </w:tcPr>
          <w:p w:rsidR="00323DFB" w:rsidRDefault="00323DFB" w:rsidP="00323DFB">
            <w:pPr>
              <w:pStyle w:val="NoSpacing"/>
              <w:numPr>
                <w:ilvl w:val="0"/>
                <w:numId w:val="7"/>
              </w:numPr>
              <w:ind w:left="305" w:hanging="283"/>
              <w:jc w:val="both"/>
              <w:rPr>
                <w:rFonts w:cstheme="minorHAnsi"/>
                <w:lang w:val="en-GB"/>
              </w:rPr>
            </w:pPr>
            <w:r w:rsidRPr="00EB0AB7">
              <w:rPr>
                <w:rFonts w:cstheme="minorHAnsi"/>
                <w:lang w:val="en-GB"/>
              </w:rPr>
              <w:t xml:space="preserve">Risk of perceived bias, depending on the reputation of the station. </w:t>
            </w:r>
          </w:p>
          <w:p w:rsidR="00323DFB" w:rsidRDefault="00323DFB" w:rsidP="00323DFB">
            <w:pPr>
              <w:pStyle w:val="NoSpacing"/>
              <w:numPr>
                <w:ilvl w:val="0"/>
                <w:numId w:val="7"/>
              </w:numPr>
              <w:ind w:left="305" w:hanging="283"/>
              <w:jc w:val="both"/>
              <w:rPr>
                <w:rFonts w:cstheme="minorHAnsi"/>
                <w:lang w:val="en-GB"/>
              </w:rPr>
            </w:pPr>
            <w:r w:rsidRPr="00323DFB">
              <w:rPr>
                <w:rFonts w:cstheme="minorHAnsi"/>
                <w:lang w:val="en-GB"/>
              </w:rPr>
              <w:t>The level of participation from listeners (community members) can be very low therefore it will not cover the full range of feedback.</w:t>
            </w:r>
          </w:p>
          <w:p w:rsidR="00323DFB" w:rsidRDefault="00323DFB" w:rsidP="00323DFB">
            <w:pPr>
              <w:pStyle w:val="NoSpacing"/>
              <w:numPr>
                <w:ilvl w:val="0"/>
                <w:numId w:val="7"/>
              </w:numPr>
              <w:ind w:left="305" w:hanging="283"/>
              <w:jc w:val="both"/>
              <w:rPr>
                <w:rFonts w:cstheme="minorHAnsi"/>
                <w:lang w:val="en-GB"/>
              </w:rPr>
            </w:pPr>
            <w:r w:rsidRPr="00323DFB">
              <w:rPr>
                <w:rFonts w:cstheme="minorHAnsi"/>
                <w:lang w:val="en-GB"/>
              </w:rPr>
              <w:t>Does not provide confidentiality or privacy.</w:t>
            </w:r>
          </w:p>
          <w:p w:rsidR="00323DFB" w:rsidRDefault="00323DFB" w:rsidP="00323DFB">
            <w:pPr>
              <w:pStyle w:val="NoSpacing"/>
              <w:numPr>
                <w:ilvl w:val="0"/>
                <w:numId w:val="7"/>
              </w:numPr>
              <w:ind w:left="305" w:hanging="283"/>
              <w:jc w:val="both"/>
              <w:rPr>
                <w:rFonts w:cstheme="minorHAnsi"/>
                <w:lang w:val="en-GB"/>
              </w:rPr>
            </w:pPr>
            <w:r w:rsidRPr="00323DFB">
              <w:rPr>
                <w:rFonts w:cstheme="minorHAnsi"/>
                <w:lang w:val="en-GB"/>
              </w:rPr>
              <w:t xml:space="preserve">Cost implications include high fees for hosting the radio show especially if the station is very popular and has large coverage/subscription. </w:t>
            </w:r>
          </w:p>
          <w:p w:rsidR="00BB0727" w:rsidRPr="00323DFB" w:rsidRDefault="00323DFB" w:rsidP="00323DFB">
            <w:pPr>
              <w:pStyle w:val="NoSpacing"/>
              <w:numPr>
                <w:ilvl w:val="0"/>
                <w:numId w:val="7"/>
              </w:numPr>
              <w:ind w:left="305" w:hanging="283"/>
              <w:jc w:val="both"/>
              <w:rPr>
                <w:rFonts w:cstheme="minorHAnsi"/>
                <w:lang w:val="en-GB"/>
              </w:rPr>
            </w:pPr>
            <w:r w:rsidRPr="00323DFB">
              <w:rPr>
                <w:rFonts w:cstheme="minorHAnsi"/>
                <w:lang w:val="en-GB"/>
              </w:rPr>
              <w:t xml:space="preserve">Reputational risk if criticism or allegations are raised publically. Likely to trigger ‘defensiveness’ and therefore limit dialogue. </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89984" behindDoc="0" locked="0" layoutInCell="1" allowOverlap="1" wp14:anchorId="5B342439" wp14:editId="7A5E8D26">
                  <wp:simplePos x="0" y="0"/>
                  <wp:positionH relativeFrom="margin">
                    <wp:posOffset>-1905</wp:posOffset>
                  </wp:positionH>
                  <wp:positionV relativeFrom="margin">
                    <wp:posOffset>1270</wp:posOffset>
                  </wp:positionV>
                  <wp:extent cx="450850" cy="4508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323DFB" w:rsidP="00323DFB">
            <w:pPr>
              <w:pStyle w:val="ListParagraph"/>
              <w:numPr>
                <w:ilvl w:val="0"/>
                <w:numId w:val="21"/>
              </w:numPr>
              <w:rPr>
                <w:rFonts w:eastAsia="Times New Roman" w:cstheme="minorHAnsi"/>
                <w:bCs/>
                <w:sz w:val="20"/>
                <w:szCs w:val="20"/>
                <w:lang w:eastAsia="nl-NL"/>
              </w:rPr>
            </w:pPr>
            <w:r w:rsidRPr="00323DFB">
              <w:rPr>
                <w:rFonts w:eastAsia="Times New Roman" w:cstheme="minorHAnsi"/>
                <w:bCs/>
                <w:sz w:val="20"/>
                <w:szCs w:val="20"/>
                <w:lang w:eastAsia="nl-NL"/>
              </w:rPr>
              <w:t>If you cannot answer live calls then answer common questions received previously through other channels.</w:t>
            </w:r>
          </w:p>
          <w:p w:rsidR="00323DFB" w:rsidRPr="00323DFB" w:rsidRDefault="00323DFB" w:rsidP="00323DFB">
            <w:pPr>
              <w:pStyle w:val="ListParagraph"/>
              <w:numPr>
                <w:ilvl w:val="0"/>
                <w:numId w:val="21"/>
              </w:numPr>
              <w:rPr>
                <w:rFonts w:eastAsia="Times New Roman" w:cstheme="minorHAnsi"/>
                <w:bCs/>
                <w:sz w:val="20"/>
                <w:szCs w:val="20"/>
                <w:lang w:eastAsia="nl-NL"/>
              </w:rPr>
            </w:pPr>
            <w:r>
              <w:rPr>
                <w:rFonts w:cstheme="minorHAnsi"/>
                <w:lang w:val="en-GB"/>
              </w:rPr>
              <w:t>Negotiate</w:t>
            </w:r>
            <w:r w:rsidRPr="00EB0AB7">
              <w:rPr>
                <w:rFonts w:cstheme="minorHAnsi"/>
                <w:lang w:val="en-GB"/>
              </w:rPr>
              <w:t xml:space="preserve"> with a phone provider</w:t>
            </w:r>
            <w:r>
              <w:rPr>
                <w:rFonts w:cstheme="minorHAnsi"/>
                <w:lang w:val="en-GB"/>
              </w:rPr>
              <w:t xml:space="preserve"> to have </w:t>
            </w:r>
            <w:r w:rsidRPr="00EB0AB7">
              <w:rPr>
                <w:rFonts w:cstheme="minorHAnsi"/>
                <w:lang w:val="en-GB"/>
              </w:rPr>
              <w:t>a free phone-in option.</w:t>
            </w:r>
          </w:p>
          <w:p w:rsidR="00323DFB" w:rsidRPr="00323DFB" w:rsidRDefault="00323DFB" w:rsidP="00323DFB">
            <w:pPr>
              <w:pStyle w:val="ListParagraph"/>
              <w:numPr>
                <w:ilvl w:val="0"/>
                <w:numId w:val="21"/>
              </w:numPr>
              <w:rPr>
                <w:rFonts w:eastAsia="Times New Roman" w:cstheme="minorHAnsi"/>
                <w:bCs/>
                <w:sz w:val="20"/>
                <w:szCs w:val="20"/>
                <w:lang w:eastAsia="nl-NL"/>
              </w:rPr>
            </w:pPr>
            <w:r>
              <w:rPr>
                <w:rFonts w:cstheme="minorHAnsi"/>
                <w:lang w:val="en-GB"/>
              </w:rPr>
              <w:t>Can be a good way for closing the feedback loop at the community level.</w:t>
            </w:r>
          </w:p>
          <w:p w:rsidR="00BB0727" w:rsidRPr="00323DFB" w:rsidRDefault="00323DFB" w:rsidP="00323DFB">
            <w:pPr>
              <w:pStyle w:val="ListParagraph"/>
              <w:numPr>
                <w:ilvl w:val="0"/>
                <w:numId w:val="21"/>
              </w:numPr>
              <w:rPr>
                <w:rFonts w:eastAsia="Times New Roman" w:cstheme="minorHAnsi"/>
                <w:bCs/>
                <w:sz w:val="20"/>
                <w:szCs w:val="20"/>
                <w:lang w:eastAsia="nl-NL"/>
              </w:rPr>
            </w:pPr>
            <w:r w:rsidRPr="00323DFB">
              <w:rPr>
                <w:rFonts w:cstheme="minorHAnsi"/>
                <w:lang w:val="en-GB"/>
              </w:rPr>
              <w:lastRenderedPageBreak/>
              <w:t>Listening circles can be arranged to reach more people if ownership of radios is low.</w:t>
            </w:r>
          </w:p>
        </w:tc>
        <w:tc>
          <w:tcPr>
            <w:tcW w:w="4253" w:type="dxa"/>
            <w:shd w:val="clear" w:color="auto" w:fill="E2EFD9" w:themeFill="accent6" w:themeFillTint="33"/>
          </w:tcPr>
          <w:p w:rsidR="00BB0727" w:rsidRDefault="00BB0727" w:rsidP="00BB0727">
            <w:r>
              <w:rPr>
                <w:rFonts w:cstheme="minorHAnsi"/>
                <w:bCs/>
                <w:noProof/>
                <w:lang w:eastAsia="en-CA"/>
              </w:rPr>
              <w:lastRenderedPageBreak/>
              <w:drawing>
                <wp:anchor distT="0" distB="0" distL="114300" distR="114300" simplePos="0" relativeHeight="251691008" behindDoc="0" locked="0" layoutInCell="1" allowOverlap="1" wp14:anchorId="1859E0F8" wp14:editId="4B184ECD">
                  <wp:simplePos x="0" y="0"/>
                  <wp:positionH relativeFrom="margin">
                    <wp:posOffset>-17813</wp:posOffset>
                  </wp:positionH>
                  <wp:positionV relativeFrom="margin">
                    <wp:posOffset>30958</wp:posOffset>
                  </wp:positionV>
                  <wp:extent cx="457835" cy="4508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323DFB" w:rsidRPr="00323DFB" w:rsidRDefault="00323DFB" w:rsidP="00323DFB">
            <w:pPr>
              <w:pStyle w:val="NoSpacing"/>
              <w:jc w:val="both"/>
              <w:rPr>
                <w:rFonts w:cstheme="minorHAnsi"/>
                <w:lang w:val="en-GB"/>
              </w:rPr>
            </w:pPr>
            <w:r w:rsidRPr="00323DFB">
              <w:rPr>
                <w:rFonts w:cstheme="minorHAnsi"/>
                <w:lang w:val="en-GB"/>
              </w:rPr>
              <w:t>A good way to utilise verbal communication which is often a preference for communities with low literacy levels</w:t>
            </w:r>
          </w:p>
          <w:p w:rsidR="00BB0727" w:rsidRPr="00323DFB" w:rsidRDefault="00BB0727" w:rsidP="00BB0727">
            <w:pPr>
              <w:rPr>
                <w:rFonts w:eastAsia="Times New Roman" w:cstheme="minorHAnsi"/>
                <w:bCs/>
                <w:color w:val="ED7D31" w:themeColor="accent2"/>
                <w:sz w:val="20"/>
                <w:szCs w:val="20"/>
                <w:lang w:val="en-GB" w:eastAsia="nl-NL"/>
              </w:rPr>
            </w:pP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92032" behindDoc="0" locked="0" layoutInCell="1" allowOverlap="1" wp14:anchorId="7E93FDF6" wp14:editId="0E82D15D">
                  <wp:simplePos x="0" y="0"/>
                  <wp:positionH relativeFrom="margin">
                    <wp:posOffset>-17813</wp:posOffset>
                  </wp:positionH>
                  <wp:positionV relativeFrom="margin">
                    <wp:posOffset>30958</wp:posOffset>
                  </wp:positionV>
                  <wp:extent cx="457835" cy="45085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323DFB" w:rsidRPr="00323DFB" w:rsidRDefault="00323DFB" w:rsidP="00323DFB">
            <w:pPr>
              <w:rPr>
                <w:rFonts w:eastAsia="Times New Roman" w:cstheme="minorHAnsi"/>
                <w:bCs/>
                <w:sz w:val="20"/>
                <w:szCs w:val="20"/>
                <w:lang w:eastAsia="nl-NL"/>
              </w:rPr>
            </w:pPr>
            <w:r w:rsidRPr="00323DFB">
              <w:rPr>
                <w:rFonts w:eastAsia="Times New Roman" w:cstheme="minorHAnsi"/>
                <w:bCs/>
                <w:sz w:val="20"/>
                <w:szCs w:val="20"/>
                <w:lang w:eastAsia="nl-NL"/>
              </w:rPr>
              <w:t>The most marginalised community members, such as women and girls, may have with limited access to radios and mobile phones and may face obstacles to call-in or even listen to the show. They may not feel comfortable to speak publicly.</w:t>
            </w:r>
          </w:p>
          <w:p w:rsidR="00323DFB" w:rsidRPr="00323DFB" w:rsidRDefault="00323DFB" w:rsidP="00323DFB">
            <w:pPr>
              <w:rPr>
                <w:rFonts w:eastAsia="Times New Roman" w:cstheme="minorHAnsi"/>
                <w:bCs/>
                <w:sz w:val="20"/>
                <w:szCs w:val="20"/>
                <w:lang w:eastAsia="nl-NL"/>
              </w:rPr>
            </w:pPr>
          </w:p>
          <w:p w:rsidR="00BB0727" w:rsidRPr="004C1133" w:rsidRDefault="00323DFB" w:rsidP="00323DFB">
            <w:pPr>
              <w:rPr>
                <w:rFonts w:eastAsia="Times New Roman" w:cstheme="minorHAnsi"/>
                <w:bCs/>
                <w:color w:val="ED7D31" w:themeColor="accent2"/>
                <w:sz w:val="20"/>
                <w:szCs w:val="20"/>
                <w:lang w:eastAsia="nl-NL"/>
              </w:rPr>
            </w:pPr>
            <w:r w:rsidRPr="00323DFB">
              <w:rPr>
                <w:rFonts w:eastAsia="Times New Roman" w:cstheme="minorHAnsi"/>
                <w:bCs/>
                <w:sz w:val="20"/>
                <w:szCs w:val="20"/>
                <w:lang w:eastAsia="nl-NL"/>
              </w:rPr>
              <w:t>Language can be a barrier in contexts where local dialects are not spoken on the radio unless multiple shows with different languages are arranged.</w:t>
            </w:r>
          </w:p>
        </w:tc>
      </w:tr>
      <w:tr w:rsidR="00951AC5" w:rsidRPr="004C1133" w:rsidTr="00951AC5">
        <w:trPr>
          <w:jc w:val="center"/>
        </w:trPr>
        <w:tc>
          <w:tcPr>
            <w:tcW w:w="1970" w:type="dxa"/>
            <w:vMerge w:val="restart"/>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SMS, WHATSAPP, FACEBOOK, TWITTER</w:t>
            </w:r>
          </w:p>
        </w:tc>
        <w:tc>
          <w:tcPr>
            <w:tcW w:w="3827" w:type="dxa"/>
          </w:tcPr>
          <w:p w:rsidR="00BB0727" w:rsidRDefault="00323DFB" w:rsidP="00BB0727">
            <w:pPr>
              <w:rPr>
                <w:rFonts w:eastAsia="Times New Roman" w:cstheme="minorHAnsi"/>
                <w:bCs/>
                <w:sz w:val="20"/>
                <w:szCs w:val="20"/>
                <w:lang w:val="en-GB" w:eastAsia="nl-NL"/>
              </w:rPr>
            </w:pPr>
            <w:r w:rsidRPr="00323DFB">
              <w:rPr>
                <w:rFonts w:eastAsia="Times New Roman" w:cstheme="minorHAnsi"/>
                <w:bCs/>
                <w:sz w:val="20"/>
                <w:szCs w:val="20"/>
                <w:lang w:val="en-GB" w:eastAsia="nl-NL"/>
              </w:rPr>
              <w:t>A dedicated number or account available for individuals to share written or oral messages and pictures.</w:t>
            </w:r>
          </w:p>
          <w:p w:rsidR="00323DFB" w:rsidRDefault="00323DFB" w:rsidP="00BB0727">
            <w:pPr>
              <w:rPr>
                <w:rFonts w:eastAsia="Times New Roman" w:cstheme="minorHAnsi"/>
                <w:bCs/>
                <w:sz w:val="20"/>
                <w:szCs w:val="20"/>
                <w:lang w:val="en-GB" w:eastAsia="nl-NL"/>
              </w:rPr>
            </w:pPr>
          </w:p>
          <w:p w:rsidR="00323DFB" w:rsidRPr="00EB0AB7" w:rsidRDefault="00323DFB" w:rsidP="00323DFB">
            <w:pPr>
              <w:pStyle w:val="NoSpacing"/>
              <w:jc w:val="both"/>
              <w:rPr>
                <w:rFonts w:cstheme="minorHAnsi"/>
                <w:lang w:val="en-GB"/>
              </w:rPr>
            </w:pPr>
            <w:r>
              <w:rPr>
                <w:rFonts w:cstheme="minorHAnsi"/>
                <w:lang w:val="en-GB"/>
              </w:rPr>
              <w:t xml:space="preserve">CARE Jordan has experience using </w:t>
            </w:r>
            <w:r>
              <w:rPr>
                <w:rFonts w:cstheme="minorHAnsi"/>
                <w:lang w:val="en-GB"/>
              </w:rPr>
              <w:t>Facebook</w:t>
            </w:r>
            <w:r>
              <w:rPr>
                <w:rFonts w:cstheme="minorHAnsi"/>
                <w:lang w:val="en-GB"/>
              </w:rPr>
              <w:t xml:space="preserve"> and CARE Syria  has experience using </w:t>
            </w:r>
            <w:r>
              <w:rPr>
                <w:rFonts w:cstheme="minorHAnsi"/>
                <w:lang w:val="en-GB"/>
              </w:rPr>
              <w:t>WhatsApp</w:t>
            </w:r>
          </w:p>
          <w:p w:rsidR="00323DFB" w:rsidRPr="00323DFB" w:rsidRDefault="00323DFB" w:rsidP="00BB0727">
            <w:pPr>
              <w:rPr>
                <w:rFonts w:eastAsia="Times New Roman" w:cstheme="minorHAnsi"/>
                <w:bCs/>
                <w:sz w:val="20"/>
                <w:szCs w:val="20"/>
                <w:lang w:val="en-GB" w:eastAsia="nl-NL"/>
              </w:rPr>
            </w:pPr>
          </w:p>
        </w:tc>
        <w:tc>
          <w:tcPr>
            <w:tcW w:w="4253" w:type="dxa"/>
          </w:tcPr>
          <w:p w:rsidR="00323DFB" w:rsidRDefault="00323DFB" w:rsidP="00323DFB">
            <w:pPr>
              <w:pStyle w:val="NoSpacing"/>
              <w:numPr>
                <w:ilvl w:val="0"/>
                <w:numId w:val="1"/>
              </w:numPr>
              <w:ind w:left="346" w:hanging="270"/>
              <w:jc w:val="both"/>
              <w:rPr>
                <w:rFonts w:cstheme="minorHAnsi"/>
                <w:lang w:val="en-GB"/>
              </w:rPr>
            </w:pPr>
            <w:r w:rsidRPr="00EB0AB7">
              <w:rPr>
                <w:rFonts w:cstheme="minorHAnsi"/>
                <w:lang w:val="en-GB"/>
              </w:rPr>
              <w:t xml:space="preserve">Good option for remote </w:t>
            </w:r>
            <w:r>
              <w:rPr>
                <w:rFonts w:cstheme="minorHAnsi"/>
                <w:lang w:val="en-GB"/>
              </w:rPr>
              <w:t xml:space="preserve">contexts and large-scale responses, </w:t>
            </w:r>
            <w:r w:rsidRPr="00EB0AB7">
              <w:rPr>
                <w:rFonts w:cstheme="minorHAnsi"/>
                <w:lang w:val="en-GB"/>
              </w:rPr>
              <w:t xml:space="preserve">where mobile coverage is high and mobile use is not restricted. </w:t>
            </w:r>
          </w:p>
          <w:p w:rsidR="00323DFB" w:rsidRDefault="00323DFB" w:rsidP="00323DFB">
            <w:pPr>
              <w:pStyle w:val="NoSpacing"/>
              <w:numPr>
                <w:ilvl w:val="0"/>
                <w:numId w:val="1"/>
              </w:numPr>
              <w:ind w:left="346" w:hanging="270"/>
              <w:jc w:val="both"/>
              <w:rPr>
                <w:rFonts w:cstheme="minorHAnsi"/>
                <w:lang w:val="en-GB"/>
              </w:rPr>
            </w:pPr>
            <w:r>
              <w:rPr>
                <w:rFonts w:cstheme="minorHAnsi"/>
                <w:lang w:val="en-GB"/>
              </w:rPr>
              <w:t xml:space="preserve">A good way for quickly collecting </w:t>
            </w:r>
            <w:r w:rsidRPr="00EB0AB7">
              <w:rPr>
                <w:rFonts w:cstheme="minorHAnsi"/>
                <w:lang w:val="en-GB"/>
              </w:rPr>
              <w:t>information about acute needs</w:t>
            </w:r>
            <w:r>
              <w:rPr>
                <w:rFonts w:cstheme="minorHAnsi"/>
                <w:lang w:val="en-GB"/>
              </w:rPr>
              <w:t xml:space="preserve"> in the first phase of an emergency response</w:t>
            </w:r>
            <w:r w:rsidRPr="00EB0AB7">
              <w:rPr>
                <w:rFonts w:cstheme="minorHAnsi"/>
                <w:lang w:val="en-GB"/>
              </w:rPr>
              <w:t xml:space="preserve"> </w:t>
            </w:r>
            <w:r>
              <w:rPr>
                <w:rFonts w:cstheme="minorHAnsi"/>
                <w:lang w:val="en-GB"/>
              </w:rPr>
              <w:t>across a wide geographic area</w:t>
            </w:r>
            <w:r w:rsidRPr="00EB0AB7">
              <w:rPr>
                <w:rFonts w:cstheme="minorHAnsi"/>
                <w:lang w:val="en-GB"/>
              </w:rPr>
              <w:t>.</w:t>
            </w:r>
          </w:p>
          <w:p w:rsidR="00BB0727" w:rsidRPr="00323DFB" w:rsidRDefault="00323DFB" w:rsidP="00323DFB">
            <w:pPr>
              <w:pStyle w:val="NoSpacing"/>
              <w:numPr>
                <w:ilvl w:val="0"/>
                <w:numId w:val="1"/>
              </w:numPr>
              <w:ind w:left="346" w:hanging="270"/>
              <w:jc w:val="both"/>
              <w:rPr>
                <w:rFonts w:cstheme="minorHAnsi"/>
                <w:lang w:val="en-GB"/>
              </w:rPr>
            </w:pPr>
            <w:r>
              <w:rPr>
                <w:rFonts w:cstheme="minorHAnsi"/>
                <w:lang w:val="en-GB"/>
              </w:rPr>
              <w:t>Free platforms and those with costs associated are available and already used by NGOs (e.g.</w:t>
            </w:r>
            <w:r w:rsidRPr="00EB0AB7">
              <w:rPr>
                <w:rFonts w:cstheme="minorHAnsi"/>
                <w:lang w:val="en-GB"/>
              </w:rPr>
              <w:t xml:space="preserve"> Frontline SMS</w:t>
            </w:r>
            <w:r>
              <w:rPr>
                <w:rFonts w:cstheme="minorHAnsi"/>
                <w:lang w:val="en-GB"/>
              </w:rPr>
              <w:t xml:space="preserve">, </w:t>
            </w:r>
            <w:proofErr w:type="spellStart"/>
            <w:r w:rsidRPr="00EB0AB7">
              <w:rPr>
                <w:rFonts w:cstheme="minorHAnsi"/>
                <w:lang w:val="en-GB"/>
              </w:rPr>
              <w:t>Ushahidi</w:t>
            </w:r>
            <w:proofErr w:type="spellEnd"/>
            <w:r w:rsidRPr="00EB0AB7">
              <w:rPr>
                <w:rFonts w:cstheme="minorHAnsi"/>
                <w:lang w:val="en-GB"/>
              </w:rPr>
              <w:t xml:space="preserve">, </w:t>
            </w:r>
            <w:hyperlink r:id="rId9" w:history="1">
              <w:proofErr w:type="spellStart"/>
              <w:proofErr w:type="gramStart"/>
              <w:r w:rsidRPr="00EB0AB7">
                <w:rPr>
                  <w:rStyle w:val="Hyperlink"/>
                  <w:rFonts w:cstheme="minorHAnsi"/>
                  <w:lang w:val="en-GB"/>
                </w:rPr>
                <w:t>RapidPro</w:t>
              </w:r>
              <w:proofErr w:type="spellEnd"/>
              <w:proofErr w:type="gramEnd"/>
            </w:hyperlink>
            <w:r>
              <w:rPr>
                <w:rFonts w:cstheme="minorHAnsi"/>
                <w:lang w:val="en-GB"/>
              </w:rPr>
              <w:t xml:space="preserve">). Some are linked to </w:t>
            </w:r>
            <w:r w:rsidRPr="00EB0AB7">
              <w:rPr>
                <w:rFonts w:cstheme="minorHAnsi"/>
                <w:lang w:val="en-GB"/>
              </w:rPr>
              <w:t xml:space="preserve">databases </w:t>
            </w:r>
            <w:r>
              <w:rPr>
                <w:rFonts w:cstheme="minorHAnsi"/>
                <w:lang w:val="en-GB"/>
              </w:rPr>
              <w:t xml:space="preserve">to allow for easier tracking, </w:t>
            </w:r>
            <w:r w:rsidRPr="00EB0AB7">
              <w:rPr>
                <w:rFonts w:cstheme="minorHAnsi"/>
                <w:lang w:val="en-GB"/>
              </w:rPr>
              <w:t>sorting</w:t>
            </w:r>
            <w:r>
              <w:rPr>
                <w:rFonts w:cstheme="minorHAnsi"/>
                <w:lang w:val="en-GB"/>
              </w:rPr>
              <w:t xml:space="preserve"> and </w:t>
            </w:r>
            <w:proofErr w:type="spellStart"/>
            <w:r>
              <w:rPr>
                <w:rFonts w:cstheme="minorHAnsi"/>
                <w:lang w:val="en-GB"/>
              </w:rPr>
              <w:t>analyzing</w:t>
            </w:r>
            <w:proofErr w:type="spellEnd"/>
            <w:r w:rsidRPr="00EB0AB7">
              <w:rPr>
                <w:rFonts w:cstheme="minorHAnsi"/>
                <w:lang w:val="en-GB"/>
              </w:rPr>
              <w:t>.</w:t>
            </w:r>
          </w:p>
        </w:tc>
        <w:tc>
          <w:tcPr>
            <w:tcW w:w="4976" w:type="dxa"/>
          </w:tcPr>
          <w:p w:rsidR="00323DFB" w:rsidRDefault="00323DFB" w:rsidP="00323DFB">
            <w:pPr>
              <w:pStyle w:val="NoSpacing"/>
              <w:numPr>
                <w:ilvl w:val="0"/>
                <w:numId w:val="1"/>
              </w:numPr>
              <w:ind w:left="446"/>
              <w:jc w:val="both"/>
              <w:rPr>
                <w:rFonts w:cstheme="minorHAnsi"/>
                <w:lang w:val="en-GB"/>
              </w:rPr>
            </w:pPr>
            <w:r w:rsidRPr="00EB0AB7">
              <w:rPr>
                <w:rFonts w:cstheme="minorHAnsi"/>
                <w:lang w:val="en-GB"/>
              </w:rPr>
              <w:t>Can</w:t>
            </w:r>
            <w:r>
              <w:rPr>
                <w:rFonts w:cstheme="minorHAnsi"/>
                <w:lang w:val="en-GB"/>
              </w:rPr>
              <w:t xml:space="preserve"> generate large volumes of data which are difficult to manage and analyse.</w:t>
            </w:r>
            <w:r w:rsidRPr="00EB0AB7">
              <w:rPr>
                <w:rFonts w:cstheme="minorHAnsi"/>
                <w:lang w:val="en-GB"/>
              </w:rPr>
              <w:t xml:space="preserve"> </w:t>
            </w:r>
          </w:p>
          <w:p w:rsidR="00323DFB" w:rsidRDefault="00323DFB" w:rsidP="00323DFB">
            <w:pPr>
              <w:pStyle w:val="NoSpacing"/>
              <w:numPr>
                <w:ilvl w:val="0"/>
                <w:numId w:val="1"/>
              </w:numPr>
              <w:ind w:left="446"/>
              <w:jc w:val="both"/>
              <w:rPr>
                <w:rFonts w:cstheme="minorHAnsi"/>
                <w:lang w:val="en-GB"/>
              </w:rPr>
            </w:pPr>
            <w:r w:rsidRPr="00323DFB">
              <w:rPr>
                <w:rFonts w:cstheme="minorHAnsi"/>
                <w:lang w:val="en-GB"/>
              </w:rPr>
              <w:t xml:space="preserve">Limitations with apps which do not allow direct response. </w:t>
            </w:r>
          </w:p>
          <w:p w:rsidR="00323DFB" w:rsidRDefault="00323DFB" w:rsidP="00323DFB">
            <w:pPr>
              <w:pStyle w:val="NoSpacing"/>
              <w:numPr>
                <w:ilvl w:val="0"/>
                <w:numId w:val="1"/>
              </w:numPr>
              <w:ind w:left="446"/>
              <w:jc w:val="both"/>
              <w:rPr>
                <w:rFonts w:cstheme="minorHAnsi"/>
                <w:lang w:val="en-GB"/>
              </w:rPr>
            </w:pPr>
            <w:r w:rsidRPr="00323DFB">
              <w:rPr>
                <w:rFonts w:cstheme="minorHAnsi"/>
                <w:lang w:val="en-GB"/>
              </w:rPr>
              <w:t xml:space="preserve">If perceived as a two-way communication tool it can cause frustration if response not received. </w:t>
            </w:r>
          </w:p>
          <w:p w:rsidR="00323DFB" w:rsidRDefault="00323DFB" w:rsidP="00323DFB">
            <w:pPr>
              <w:pStyle w:val="NoSpacing"/>
              <w:numPr>
                <w:ilvl w:val="0"/>
                <w:numId w:val="1"/>
              </w:numPr>
              <w:ind w:left="446"/>
              <w:jc w:val="both"/>
              <w:rPr>
                <w:rFonts w:cstheme="minorHAnsi"/>
                <w:lang w:val="en-GB"/>
              </w:rPr>
            </w:pPr>
            <w:r w:rsidRPr="00323DFB">
              <w:rPr>
                <w:rFonts w:cstheme="minorHAnsi"/>
                <w:lang w:val="en-GB"/>
              </w:rPr>
              <w:t xml:space="preserve">In remote contexts, it might be difficult to share the phone number with community members. </w:t>
            </w:r>
          </w:p>
          <w:p w:rsidR="00323DFB" w:rsidRDefault="00323DFB" w:rsidP="00323DFB">
            <w:pPr>
              <w:pStyle w:val="NoSpacing"/>
              <w:numPr>
                <w:ilvl w:val="0"/>
                <w:numId w:val="1"/>
              </w:numPr>
              <w:ind w:left="446"/>
              <w:jc w:val="both"/>
              <w:rPr>
                <w:rFonts w:cstheme="minorHAnsi"/>
                <w:lang w:val="en-GB"/>
              </w:rPr>
            </w:pPr>
            <w:r w:rsidRPr="00323DFB">
              <w:rPr>
                <w:rFonts w:cstheme="minorHAnsi"/>
                <w:lang w:val="en-GB"/>
              </w:rPr>
              <w:t xml:space="preserve">Requires dedicated staff to oversee of the operating platform/s. </w:t>
            </w:r>
          </w:p>
          <w:p w:rsidR="00BB0727" w:rsidRPr="00323DFB" w:rsidRDefault="00323DFB" w:rsidP="00323DFB">
            <w:pPr>
              <w:pStyle w:val="NoSpacing"/>
              <w:numPr>
                <w:ilvl w:val="0"/>
                <w:numId w:val="1"/>
              </w:numPr>
              <w:ind w:left="446"/>
              <w:jc w:val="both"/>
              <w:rPr>
                <w:rFonts w:cstheme="minorHAnsi"/>
                <w:lang w:val="en-GB"/>
              </w:rPr>
            </w:pPr>
            <w:r w:rsidRPr="00323DFB">
              <w:rPr>
                <w:rFonts w:cstheme="minorHAnsi"/>
                <w:lang w:val="en-GB"/>
              </w:rPr>
              <w:t>Cost implications if paying for platforms.</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694080" behindDoc="0" locked="0" layoutInCell="1" allowOverlap="1" wp14:anchorId="2933B505" wp14:editId="3FB45722">
                  <wp:simplePos x="0" y="0"/>
                  <wp:positionH relativeFrom="margin">
                    <wp:posOffset>-1905</wp:posOffset>
                  </wp:positionH>
                  <wp:positionV relativeFrom="margin">
                    <wp:posOffset>1270</wp:posOffset>
                  </wp:positionV>
                  <wp:extent cx="450850" cy="4508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Pr="00323DFB" w:rsidRDefault="00323DFB" w:rsidP="00323DFB">
            <w:pPr>
              <w:pStyle w:val="ListParagraph"/>
              <w:numPr>
                <w:ilvl w:val="0"/>
                <w:numId w:val="22"/>
              </w:numPr>
              <w:rPr>
                <w:rFonts w:eastAsia="Times New Roman" w:cstheme="minorHAnsi"/>
                <w:bCs/>
                <w:color w:val="ED7D31" w:themeColor="accent2"/>
                <w:sz w:val="20"/>
                <w:szCs w:val="20"/>
                <w:lang w:eastAsia="nl-NL"/>
              </w:rPr>
            </w:pPr>
            <w:r>
              <w:rPr>
                <w:rFonts w:cstheme="minorHAnsi"/>
                <w:lang w:val="en-GB"/>
              </w:rPr>
              <w:t>Negotiate</w:t>
            </w:r>
            <w:r w:rsidRPr="00EB0AB7">
              <w:rPr>
                <w:rFonts w:cstheme="minorHAnsi"/>
                <w:lang w:val="en-GB"/>
              </w:rPr>
              <w:t xml:space="preserve"> with local mobile network provider(s) for a toll-free number to ensure co</w:t>
            </w:r>
            <w:r>
              <w:rPr>
                <w:rFonts w:cstheme="minorHAnsi"/>
                <w:lang w:val="en-GB"/>
              </w:rPr>
              <w:t>st effectiveness for the agency.</w:t>
            </w:r>
          </w:p>
          <w:p w:rsidR="00323DFB" w:rsidRPr="00323DFB" w:rsidRDefault="00323DFB" w:rsidP="00323DFB">
            <w:pPr>
              <w:pStyle w:val="ListParagraph"/>
              <w:numPr>
                <w:ilvl w:val="0"/>
                <w:numId w:val="22"/>
              </w:numPr>
              <w:rPr>
                <w:rFonts w:eastAsia="Times New Roman" w:cstheme="minorHAnsi"/>
                <w:bCs/>
                <w:color w:val="ED7D31" w:themeColor="accent2"/>
                <w:sz w:val="20"/>
                <w:szCs w:val="20"/>
                <w:lang w:eastAsia="nl-NL"/>
              </w:rPr>
            </w:pPr>
            <w:r>
              <w:rPr>
                <w:rFonts w:cstheme="minorHAnsi"/>
                <w:lang w:val="en-GB"/>
              </w:rPr>
              <w:t>There is a h</w:t>
            </w:r>
            <w:r w:rsidRPr="00EB0AB7">
              <w:rPr>
                <w:rFonts w:cstheme="minorHAnsi"/>
                <w:lang w:val="en-GB"/>
              </w:rPr>
              <w:t xml:space="preserve">igher likelihood of </w:t>
            </w:r>
            <w:r>
              <w:rPr>
                <w:rFonts w:cstheme="minorHAnsi"/>
                <w:lang w:val="en-GB"/>
              </w:rPr>
              <w:t>if the SMS number is short (e.g. 3-digits</w:t>
            </w:r>
            <w:r w:rsidRPr="00EB0AB7">
              <w:rPr>
                <w:rFonts w:cstheme="minorHAnsi"/>
                <w:lang w:val="en-GB"/>
              </w:rPr>
              <w:t>).</w:t>
            </w:r>
          </w:p>
          <w:p w:rsidR="00BB0727" w:rsidRPr="004C1133" w:rsidRDefault="00323DFB" w:rsidP="00323DFB">
            <w:pPr>
              <w:pStyle w:val="ListParagraph"/>
              <w:numPr>
                <w:ilvl w:val="0"/>
                <w:numId w:val="22"/>
              </w:numPr>
              <w:rPr>
                <w:rFonts w:eastAsia="Times New Roman" w:cstheme="minorHAnsi"/>
                <w:bCs/>
                <w:color w:val="ED7D31" w:themeColor="accent2"/>
                <w:sz w:val="20"/>
                <w:szCs w:val="20"/>
                <w:lang w:eastAsia="nl-NL"/>
              </w:rPr>
            </w:pPr>
            <w:r>
              <w:rPr>
                <w:rFonts w:cstheme="minorHAnsi"/>
                <w:lang w:val="en-GB"/>
              </w:rPr>
              <w:t xml:space="preserve">Invest in training staff </w:t>
            </w:r>
            <w:r w:rsidRPr="00EB0AB7">
              <w:rPr>
                <w:rFonts w:cstheme="minorHAnsi"/>
                <w:lang w:val="en-GB"/>
              </w:rPr>
              <w:t xml:space="preserve">to manage accounts, </w:t>
            </w:r>
            <w:r>
              <w:rPr>
                <w:rFonts w:cstheme="minorHAnsi"/>
                <w:lang w:val="en-GB"/>
              </w:rPr>
              <w:t xml:space="preserve">log and respond to </w:t>
            </w:r>
            <w:r w:rsidRPr="00EB0AB7">
              <w:rPr>
                <w:rFonts w:cstheme="minorHAnsi"/>
                <w:lang w:val="en-GB"/>
              </w:rPr>
              <w:t>feedback.</w:t>
            </w: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95104" behindDoc="0" locked="0" layoutInCell="1" allowOverlap="1" wp14:anchorId="047F96C9" wp14:editId="2DC851EC">
                  <wp:simplePos x="0" y="0"/>
                  <wp:positionH relativeFrom="margin">
                    <wp:posOffset>-17813</wp:posOffset>
                  </wp:positionH>
                  <wp:positionV relativeFrom="margin">
                    <wp:posOffset>30958</wp:posOffset>
                  </wp:positionV>
                  <wp:extent cx="457835" cy="4508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323DFB" w:rsidRPr="00323DFB" w:rsidRDefault="00323DFB" w:rsidP="00323DFB">
            <w:pPr>
              <w:pStyle w:val="NoSpacing"/>
              <w:jc w:val="both"/>
              <w:rPr>
                <w:rFonts w:cstheme="minorHAnsi"/>
                <w:lang w:val="en-GB"/>
              </w:rPr>
            </w:pPr>
            <w:r w:rsidRPr="00323DFB">
              <w:rPr>
                <w:rFonts w:cstheme="minorHAnsi"/>
                <w:lang w:val="en-GB"/>
              </w:rPr>
              <w:t>Pictorial guides linked to # codes sent via messages can overcome literacy issues.</w:t>
            </w:r>
          </w:p>
          <w:p w:rsidR="00BB0727" w:rsidRPr="00323DFB" w:rsidRDefault="00BB0727" w:rsidP="00BB0727">
            <w:pPr>
              <w:rPr>
                <w:rFonts w:eastAsia="Times New Roman" w:cstheme="minorHAnsi"/>
                <w:bCs/>
                <w:color w:val="ED7D31" w:themeColor="accent2"/>
                <w:sz w:val="20"/>
                <w:szCs w:val="20"/>
                <w:lang w:val="en-GB" w:eastAsia="nl-NL"/>
              </w:rPr>
            </w:pP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696128" behindDoc="0" locked="0" layoutInCell="1" allowOverlap="1" wp14:anchorId="78FB8759" wp14:editId="64845F82">
                  <wp:simplePos x="0" y="0"/>
                  <wp:positionH relativeFrom="margin">
                    <wp:posOffset>-17813</wp:posOffset>
                  </wp:positionH>
                  <wp:positionV relativeFrom="margin">
                    <wp:posOffset>30958</wp:posOffset>
                  </wp:positionV>
                  <wp:extent cx="457835" cy="45085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BB0727" w:rsidRPr="00323DFB" w:rsidRDefault="00323DFB" w:rsidP="00BB0727">
            <w:pPr>
              <w:rPr>
                <w:rFonts w:eastAsia="Times New Roman" w:cstheme="minorHAnsi"/>
                <w:bCs/>
                <w:color w:val="ED7D31" w:themeColor="accent2"/>
                <w:sz w:val="20"/>
                <w:szCs w:val="20"/>
                <w:lang w:eastAsia="nl-NL"/>
              </w:rPr>
            </w:pPr>
            <w:r w:rsidRPr="00323DFB">
              <w:rPr>
                <w:rFonts w:cstheme="minorHAnsi"/>
                <w:bCs/>
                <w:lang w:val="en-GB"/>
              </w:rPr>
              <w:t>Marginalized community members often have limited access to mobile phones and might have to negotiate to have access. In cases where the complainant does not control the phone, privacy can be limited and raising sensitive concerns in this way can cause further harm.</w:t>
            </w:r>
          </w:p>
        </w:tc>
      </w:tr>
      <w:tr w:rsidR="00323DFB" w:rsidRPr="004C1133" w:rsidTr="00951AC5">
        <w:trPr>
          <w:jc w:val="center"/>
        </w:trPr>
        <w:tc>
          <w:tcPr>
            <w:tcW w:w="1970" w:type="dxa"/>
            <w:vMerge w:val="restart"/>
            <w:shd w:val="clear" w:color="auto" w:fill="DEEAF6" w:themeFill="accent1" w:themeFillTint="33"/>
            <w:vAlign w:val="center"/>
          </w:tcPr>
          <w:p w:rsidR="00323DFB" w:rsidRDefault="00323DFB" w:rsidP="00BB0727">
            <w:pPr>
              <w:rPr>
                <w:rFonts w:cstheme="minorHAnsi"/>
                <w:b/>
                <w:lang w:val="en-GB"/>
              </w:rPr>
            </w:pPr>
            <w:r>
              <w:rPr>
                <w:rFonts w:cstheme="minorHAnsi"/>
                <w:b/>
                <w:lang w:val="en-GB"/>
              </w:rPr>
              <w:t>LETTERS</w:t>
            </w:r>
            <w:r w:rsidRPr="00C64734">
              <w:rPr>
                <w:rFonts w:cstheme="minorHAnsi"/>
                <w:b/>
                <w:lang w:val="en-GB"/>
              </w:rPr>
              <w:t xml:space="preserve">/ </w:t>
            </w:r>
          </w:p>
          <w:p w:rsidR="00323DFB" w:rsidRPr="004C1133" w:rsidRDefault="00323DFB" w:rsidP="00BB0727">
            <w:pPr>
              <w:rPr>
                <w:rFonts w:eastAsia="Times New Roman" w:cstheme="minorHAnsi"/>
                <w:bCs/>
                <w:color w:val="ED7D31" w:themeColor="accent2"/>
                <w:sz w:val="20"/>
                <w:szCs w:val="20"/>
                <w:lang w:eastAsia="nl-NL"/>
              </w:rPr>
            </w:pPr>
            <w:r w:rsidRPr="00C64734">
              <w:rPr>
                <w:rFonts w:cstheme="minorHAnsi"/>
                <w:b/>
                <w:lang w:val="en-GB"/>
              </w:rPr>
              <w:t>E-MAILS</w:t>
            </w:r>
          </w:p>
        </w:tc>
        <w:tc>
          <w:tcPr>
            <w:tcW w:w="3827" w:type="dxa"/>
          </w:tcPr>
          <w:p w:rsidR="00323DFB" w:rsidRDefault="00323DFB" w:rsidP="00323DFB">
            <w:pPr>
              <w:pStyle w:val="NoSpacing"/>
              <w:jc w:val="both"/>
              <w:rPr>
                <w:rFonts w:cstheme="minorHAnsi"/>
                <w:iCs/>
                <w:lang w:val="en-GB"/>
              </w:rPr>
            </w:pPr>
            <w:r w:rsidRPr="00323DFB">
              <w:rPr>
                <w:rFonts w:cstheme="minorHAnsi"/>
                <w:iCs/>
                <w:lang w:val="en-GB"/>
              </w:rPr>
              <w:t>A dedicated email address is set up where individuals can send emails or letters can be mailed to the office.</w:t>
            </w:r>
          </w:p>
          <w:p w:rsidR="00323DFB" w:rsidRDefault="00323DFB" w:rsidP="00323DFB">
            <w:pPr>
              <w:pStyle w:val="NoSpacing"/>
              <w:jc w:val="both"/>
              <w:rPr>
                <w:rFonts w:cstheme="minorHAnsi"/>
                <w:iCs/>
                <w:lang w:val="en-GB"/>
              </w:rPr>
            </w:pPr>
          </w:p>
          <w:p w:rsidR="00323DFB" w:rsidRPr="00323DFB" w:rsidRDefault="00323DFB" w:rsidP="00323DFB">
            <w:pPr>
              <w:jc w:val="both"/>
              <w:rPr>
                <w:rFonts w:eastAsia="Calibri" w:cstheme="minorHAnsi"/>
                <w:b/>
                <w:color w:val="ED7D31" w:themeColor="accent2"/>
                <w:u w:val="single"/>
                <w:lang w:val="en-GB"/>
              </w:rPr>
            </w:pPr>
            <w:r>
              <w:rPr>
                <w:rFonts w:eastAsia="Calibri" w:cstheme="minorHAnsi"/>
                <w:b/>
                <w:color w:val="ED7D31" w:themeColor="accent2"/>
                <w:u w:val="single"/>
                <w:lang w:val="en-GB"/>
              </w:rPr>
              <w:lastRenderedPageBreak/>
              <w:t>CARE has experience of using letters and email for feedback in Bangladesh and the Caucasus.</w:t>
            </w:r>
          </w:p>
        </w:tc>
        <w:tc>
          <w:tcPr>
            <w:tcW w:w="4253" w:type="dxa"/>
            <w:vMerge w:val="restart"/>
          </w:tcPr>
          <w:p w:rsidR="00323DFB" w:rsidRDefault="00323DFB" w:rsidP="00323DFB">
            <w:pPr>
              <w:pStyle w:val="NoSpacing"/>
              <w:numPr>
                <w:ilvl w:val="0"/>
                <w:numId w:val="10"/>
              </w:numPr>
              <w:ind w:left="315"/>
              <w:jc w:val="both"/>
              <w:rPr>
                <w:rFonts w:cstheme="minorHAnsi"/>
                <w:lang w:val="en-GB"/>
              </w:rPr>
            </w:pPr>
            <w:r w:rsidRPr="00EB0AB7">
              <w:rPr>
                <w:rFonts w:cstheme="minorHAnsi"/>
                <w:lang w:val="en-GB"/>
              </w:rPr>
              <w:lastRenderedPageBreak/>
              <w:t xml:space="preserve">In some contexts, people associate written letters with a formal and respectable form of feedback provision. </w:t>
            </w:r>
          </w:p>
          <w:p w:rsidR="00323DFB" w:rsidRPr="00323DFB" w:rsidRDefault="00323DFB" w:rsidP="00BB0727">
            <w:pPr>
              <w:rPr>
                <w:rFonts w:eastAsia="Times New Roman" w:cstheme="minorHAnsi"/>
                <w:bCs/>
                <w:color w:val="ED7D31" w:themeColor="accent2"/>
                <w:sz w:val="20"/>
                <w:szCs w:val="20"/>
                <w:lang w:val="en-GB" w:eastAsia="nl-NL"/>
              </w:rPr>
            </w:pPr>
          </w:p>
        </w:tc>
        <w:tc>
          <w:tcPr>
            <w:tcW w:w="4976" w:type="dxa"/>
          </w:tcPr>
          <w:p w:rsidR="00323DFB" w:rsidRDefault="00323DFB" w:rsidP="00323DFB">
            <w:pPr>
              <w:pStyle w:val="NoSpacing"/>
              <w:numPr>
                <w:ilvl w:val="0"/>
                <w:numId w:val="1"/>
              </w:numPr>
              <w:ind w:left="346" w:hanging="270"/>
              <w:jc w:val="both"/>
              <w:rPr>
                <w:rFonts w:cstheme="minorHAnsi"/>
                <w:lang w:val="en-GB"/>
              </w:rPr>
            </w:pPr>
            <w:r>
              <w:rPr>
                <w:rFonts w:cstheme="minorHAnsi"/>
                <w:lang w:val="en-GB"/>
              </w:rPr>
              <w:t>Widely known to be ineffective due to illiteracy, lack of connectivity and preferences for direct contact with staff.</w:t>
            </w:r>
          </w:p>
          <w:p w:rsidR="00323DFB" w:rsidRDefault="00323DFB" w:rsidP="00323DFB">
            <w:pPr>
              <w:pStyle w:val="NoSpacing"/>
              <w:numPr>
                <w:ilvl w:val="0"/>
                <w:numId w:val="1"/>
              </w:numPr>
              <w:ind w:left="346" w:hanging="270"/>
              <w:jc w:val="both"/>
              <w:rPr>
                <w:rFonts w:cstheme="minorHAnsi"/>
                <w:lang w:val="en-GB"/>
              </w:rPr>
            </w:pPr>
            <w:r>
              <w:rPr>
                <w:rFonts w:cstheme="minorHAnsi"/>
                <w:lang w:val="en-GB"/>
              </w:rPr>
              <w:lastRenderedPageBreak/>
              <w:t xml:space="preserve">While in </w:t>
            </w:r>
            <w:r w:rsidRPr="00BA3C60">
              <w:rPr>
                <w:rFonts w:cstheme="minorHAnsi"/>
                <w:lang w:val="en-GB"/>
              </w:rPr>
              <w:t>some contexts it is acceptable to ask someone else to write letters on your b</w:t>
            </w:r>
            <w:r>
              <w:rPr>
                <w:rFonts w:cstheme="minorHAnsi"/>
                <w:lang w:val="en-GB"/>
              </w:rPr>
              <w:t>ehalf, this limits privacy.</w:t>
            </w:r>
          </w:p>
          <w:p w:rsidR="00323DFB" w:rsidRPr="00BA3C60" w:rsidRDefault="00323DFB" w:rsidP="00323DFB">
            <w:pPr>
              <w:pStyle w:val="NoSpacing"/>
              <w:numPr>
                <w:ilvl w:val="0"/>
                <w:numId w:val="1"/>
              </w:numPr>
              <w:ind w:left="346" w:hanging="270"/>
              <w:jc w:val="both"/>
              <w:rPr>
                <w:rFonts w:cstheme="minorHAnsi"/>
                <w:lang w:val="en-GB"/>
              </w:rPr>
            </w:pPr>
            <w:r w:rsidRPr="00BA3C60">
              <w:rPr>
                <w:rFonts w:cstheme="minorHAnsi"/>
                <w:lang w:val="en-GB"/>
              </w:rPr>
              <w:t xml:space="preserve">Limited access to computers and low internet coverage is an </w:t>
            </w:r>
            <w:r>
              <w:rPr>
                <w:rFonts w:cstheme="minorHAnsi"/>
                <w:lang w:val="en-GB"/>
              </w:rPr>
              <w:t>for email feedback</w:t>
            </w:r>
            <w:r w:rsidRPr="00BA3C60">
              <w:rPr>
                <w:rFonts w:cstheme="minorHAnsi"/>
                <w:lang w:val="en-GB"/>
              </w:rPr>
              <w:t xml:space="preserve">. </w:t>
            </w:r>
          </w:p>
          <w:p w:rsidR="00323DFB" w:rsidRDefault="00323DFB" w:rsidP="00323DFB">
            <w:pPr>
              <w:pStyle w:val="NoSpacing"/>
              <w:numPr>
                <w:ilvl w:val="0"/>
                <w:numId w:val="1"/>
              </w:numPr>
              <w:ind w:left="346" w:hanging="270"/>
              <w:jc w:val="both"/>
              <w:rPr>
                <w:rFonts w:cstheme="minorHAnsi"/>
                <w:lang w:val="en-GB"/>
              </w:rPr>
            </w:pPr>
            <w:r>
              <w:rPr>
                <w:rFonts w:cstheme="minorHAnsi"/>
                <w:lang w:val="en-GB"/>
              </w:rPr>
              <w:t>Feedback can be partial, missing essential details necessary to follow-up (e.g. name of agency, contact info).</w:t>
            </w:r>
          </w:p>
          <w:p w:rsidR="00323DFB" w:rsidRPr="00323DFB" w:rsidRDefault="00323DFB" w:rsidP="00323DFB">
            <w:pPr>
              <w:pStyle w:val="NoSpacing"/>
              <w:numPr>
                <w:ilvl w:val="0"/>
                <w:numId w:val="1"/>
              </w:numPr>
              <w:ind w:left="346" w:hanging="270"/>
              <w:jc w:val="both"/>
              <w:rPr>
                <w:rFonts w:cstheme="minorHAnsi"/>
                <w:lang w:val="en-GB"/>
              </w:rPr>
            </w:pPr>
            <w:r>
              <w:rPr>
                <w:rFonts w:cstheme="minorHAnsi"/>
                <w:lang w:val="en-GB"/>
              </w:rPr>
              <w:t>Feedback through regular mail is much</w:t>
            </w:r>
            <w:r w:rsidRPr="00EB0AB7">
              <w:rPr>
                <w:rFonts w:cstheme="minorHAnsi"/>
                <w:lang w:val="en-GB"/>
              </w:rPr>
              <w:t xml:space="preserve"> slower than other methods.</w:t>
            </w:r>
          </w:p>
        </w:tc>
      </w:tr>
      <w:tr w:rsidR="00323DFB" w:rsidRPr="004C1133" w:rsidTr="00951AC5">
        <w:trPr>
          <w:jc w:val="center"/>
        </w:trPr>
        <w:tc>
          <w:tcPr>
            <w:tcW w:w="1970" w:type="dxa"/>
            <w:vMerge/>
            <w:shd w:val="clear" w:color="auto" w:fill="DEEAF6" w:themeFill="accent1" w:themeFillTint="33"/>
            <w:vAlign w:val="center"/>
          </w:tcPr>
          <w:p w:rsidR="00323DFB" w:rsidRPr="004C1133" w:rsidRDefault="00323DFB"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323DFB" w:rsidRDefault="00323DFB" w:rsidP="00BB0727">
            <w:pPr>
              <w:pStyle w:val="NoSpacing"/>
              <w:jc w:val="both"/>
              <w:rPr>
                <w:rFonts w:eastAsia="Calibri" w:cstheme="minorHAnsi"/>
                <w:b/>
                <w:i/>
                <w:iCs/>
                <w:color w:val="FFC000"/>
                <w:lang w:val="en-GB"/>
              </w:rPr>
            </w:pPr>
          </w:p>
          <w:p w:rsidR="00323DFB" w:rsidRPr="00672149" w:rsidRDefault="00323DFB"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323DFB" w:rsidRDefault="00323DFB" w:rsidP="00BB0727">
            <w:r>
              <w:rPr>
                <w:rFonts w:eastAsia="Calibri" w:cstheme="minorHAnsi"/>
                <w:bCs/>
                <w:noProof/>
                <w:u w:val="single"/>
                <w:lang w:eastAsia="en-CA"/>
              </w:rPr>
              <w:drawing>
                <wp:anchor distT="0" distB="0" distL="114300" distR="114300" simplePos="0" relativeHeight="251713536" behindDoc="0" locked="0" layoutInCell="1" allowOverlap="1" wp14:anchorId="5FEE2754" wp14:editId="4E67AD43">
                  <wp:simplePos x="0" y="0"/>
                  <wp:positionH relativeFrom="margin">
                    <wp:posOffset>-1905</wp:posOffset>
                  </wp:positionH>
                  <wp:positionV relativeFrom="margin">
                    <wp:posOffset>1270</wp:posOffset>
                  </wp:positionV>
                  <wp:extent cx="450850" cy="4508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323DFB" w:rsidRPr="00323DFB" w:rsidRDefault="00323DFB" w:rsidP="00323DFB">
            <w:pPr>
              <w:pStyle w:val="ListParagraph"/>
              <w:numPr>
                <w:ilvl w:val="0"/>
                <w:numId w:val="23"/>
              </w:numPr>
              <w:rPr>
                <w:rFonts w:eastAsia="Times New Roman" w:cstheme="minorHAnsi"/>
                <w:bCs/>
                <w:color w:val="ED7D31" w:themeColor="accent2"/>
                <w:sz w:val="20"/>
                <w:szCs w:val="20"/>
                <w:lang w:eastAsia="nl-NL"/>
              </w:rPr>
            </w:pPr>
            <w:r>
              <w:rPr>
                <w:rFonts w:cstheme="minorHAnsi"/>
                <w:lang w:val="en-GB"/>
              </w:rPr>
              <w:t xml:space="preserve">Establish </w:t>
            </w:r>
            <w:r w:rsidRPr="00EB0AB7">
              <w:rPr>
                <w:rFonts w:cstheme="minorHAnsi"/>
                <w:lang w:val="en-GB"/>
              </w:rPr>
              <w:t xml:space="preserve">protocols for handling incoming letters, sorting and referring </w:t>
            </w:r>
            <w:r>
              <w:rPr>
                <w:rFonts w:cstheme="minorHAnsi"/>
                <w:lang w:val="en-GB"/>
              </w:rPr>
              <w:t>feedback</w:t>
            </w:r>
            <w:r w:rsidRPr="00EB0AB7">
              <w:rPr>
                <w:rFonts w:cstheme="minorHAnsi"/>
                <w:lang w:val="en-GB"/>
              </w:rPr>
              <w:t xml:space="preserve"> internally.</w:t>
            </w:r>
          </w:p>
          <w:p w:rsidR="00323DFB" w:rsidRPr="004C1133" w:rsidRDefault="00323DFB" w:rsidP="00323DFB">
            <w:pPr>
              <w:pStyle w:val="ListParagraph"/>
              <w:numPr>
                <w:ilvl w:val="0"/>
                <w:numId w:val="23"/>
              </w:numPr>
              <w:rPr>
                <w:rFonts w:eastAsia="Times New Roman" w:cstheme="minorHAnsi"/>
                <w:bCs/>
                <w:color w:val="ED7D31" w:themeColor="accent2"/>
                <w:sz w:val="20"/>
                <w:szCs w:val="20"/>
                <w:lang w:eastAsia="nl-NL"/>
              </w:rPr>
            </w:pPr>
            <w:r>
              <w:rPr>
                <w:rFonts w:cstheme="minorHAnsi"/>
                <w:lang w:val="en-GB"/>
              </w:rPr>
              <w:t xml:space="preserve">Recruit </w:t>
            </w:r>
            <w:r w:rsidRPr="00EB0AB7">
              <w:rPr>
                <w:rFonts w:cstheme="minorHAnsi"/>
                <w:lang w:val="en-GB"/>
              </w:rPr>
              <w:t xml:space="preserve">staff with appropriate language skills to </w:t>
            </w:r>
            <w:r>
              <w:rPr>
                <w:rFonts w:cstheme="minorHAnsi"/>
                <w:lang w:val="en-GB"/>
              </w:rPr>
              <w:t>respond either in writing, calling or through visits.</w:t>
            </w:r>
          </w:p>
        </w:tc>
        <w:tc>
          <w:tcPr>
            <w:tcW w:w="4253" w:type="dxa"/>
            <w:vMerge/>
            <w:shd w:val="clear" w:color="auto" w:fill="E2EFD9" w:themeFill="accent6" w:themeFillTint="33"/>
          </w:tcPr>
          <w:p w:rsidR="00323DFB" w:rsidRPr="004C1133" w:rsidRDefault="00323DFB" w:rsidP="00BB0727">
            <w:pPr>
              <w:rPr>
                <w:rFonts w:eastAsia="Times New Roman" w:cstheme="minorHAnsi"/>
                <w:bCs/>
                <w:color w:val="ED7D31" w:themeColor="accent2"/>
                <w:sz w:val="20"/>
                <w:szCs w:val="20"/>
                <w:lang w:eastAsia="nl-NL"/>
              </w:rPr>
            </w:pPr>
          </w:p>
        </w:tc>
        <w:tc>
          <w:tcPr>
            <w:tcW w:w="4976" w:type="dxa"/>
            <w:shd w:val="clear" w:color="auto" w:fill="E2EFD9" w:themeFill="accent6" w:themeFillTint="33"/>
          </w:tcPr>
          <w:p w:rsidR="00323DFB" w:rsidRDefault="00323DFB" w:rsidP="00BB0727">
            <w:r>
              <w:rPr>
                <w:rFonts w:cstheme="minorHAnsi"/>
                <w:bCs/>
                <w:noProof/>
                <w:lang w:eastAsia="en-CA"/>
              </w:rPr>
              <w:drawing>
                <wp:anchor distT="0" distB="0" distL="114300" distR="114300" simplePos="0" relativeHeight="251714560" behindDoc="0" locked="0" layoutInCell="1" allowOverlap="1" wp14:anchorId="7A6EC4D1" wp14:editId="06819232">
                  <wp:simplePos x="0" y="0"/>
                  <wp:positionH relativeFrom="margin">
                    <wp:posOffset>-17813</wp:posOffset>
                  </wp:positionH>
                  <wp:positionV relativeFrom="margin">
                    <wp:posOffset>30958</wp:posOffset>
                  </wp:positionV>
                  <wp:extent cx="457835" cy="45085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323DFB" w:rsidRDefault="00323DFB" w:rsidP="00BB0727">
            <w:r w:rsidRPr="00672149">
              <w:rPr>
                <w:rFonts w:eastAsia="Calibri" w:cstheme="minorHAnsi"/>
                <w:b/>
                <w:i/>
                <w:iCs/>
                <w:color w:val="C45911" w:themeColor="accent2" w:themeShade="BF"/>
                <w:lang w:val="en-GB"/>
              </w:rPr>
              <w:t>INCLUSION</w:t>
            </w:r>
          </w:p>
          <w:p w:rsidR="00323DFB" w:rsidRDefault="00323DFB" w:rsidP="00BB0727">
            <w:pPr>
              <w:rPr>
                <w:rFonts w:eastAsia="Times New Roman" w:cstheme="minorHAnsi"/>
                <w:bCs/>
                <w:color w:val="ED7D31" w:themeColor="accent2"/>
                <w:sz w:val="20"/>
                <w:szCs w:val="20"/>
                <w:lang w:eastAsia="nl-NL"/>
              </w:rPr>
            </w:pPr>
          </w:p>
          <w:p w:rsidR="00323DFB" w:rsidRPr="00323DFB" w:rsidRDefault="00323DFB" w:rsidP="00323DFB">
            <w:pPr>
              <w:pStyle w:val="NoSpacing"/>
              <w:jc w:val="both"/>
              <w:rPr>
                <w:rFonts w:cstheme="minorHAnsi"/>
                <w:bCs/>
                <w:lang w:val="en-GB"/>
              </w:rPr>
            </w:pPr>
            <w:r w:rsidRPr="00323DFB">
              <w:rPr>
                <w:rFonts w:cstheme="minorHAnsi"/>
                <w:bCs/>
                <w:lang w:val="en-GB"/>
              </w:rPr>
              <w:t xml:space="preserve">Marginalized community members often have limited access to education and higher levels of illiteracy. Even if literature, access to internet and computers is likely to be harder for those who are marginalised. </w:t>
            </w:r>
          </w:p>
          <w:p w:rsidR="00323DFB" w:rsidRPr="00323DFB" w:rsidRDefault="00323DFB" w:rsidP="00BB0727">
            <w:pPr>
              <w:rPr>
                <w:rFonts w:eastAsia="Times New Roman" w:cstheme="minorHAnsi"/>
                <w:bCs/>
                <w:color w:val="ED7D31" w:themeColor="accent2"/>
                <w:sz w:val="20"/>
                <w:szCs w:val="20"/>
                <w:lang w:val="en-GB" w:eastAsia="nl-NL"/>
              </w:rPr>
            </w:pPr>
          </w:p>
        </w:tc>
      </w:tr>
      <w:tr w:rsidR="00951AC5" w:rsidRPr="004C1133" w:rsidTr="00951AC5">
        <w:trPr>
          <w:jc w:val="center"/>
        </w:trPr>
        <w:tc>
          <w:tcPr>
            <w:tcW w:w="1970" w:type="dxa"/>
            <w:vMerge w:val="restart"/>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r w:rsidRPr="00C64734">
              <w:rPr>
                <w:rFonts w:cstheme="minorHAnsi"/>
                <w:b/>
                <w:lang w:val="en-GB"/>
              </w:rPr>
              <w:t>VOICE RECORDER</w:t>
            </w:r>
          </w:p>
        </w:tc>
        <w:tc>
          <w:tcPr>
            <w:tcW w:w="3827" w:type="dxa"/>
          </w:tcPr>
          <w:p w:rsidR="00BB0727" w:rsidRPr="00323DFB" w:rsidRDefault="00323DFB" w:rsidP="00323DFB">
            <w:pPr>
              <w:pStyle w:val="NoSpacing"/>
              <w:jc w:val="both"/>
              <w:rPr>
                <w:rFonts w:cstheme="minorHAnsi"/>
                <w:iCs/>
                <w:lang w:val="en-GB"/>
              </w:rPr>
            </w:pPr>
            <w:r w:rsidRPr="00323DFB">
              <w:rPr>
                <w:rFonts w:cstheme="minorHAnsi"/>
                <w:iCs/>
                <w:lang w:val="en-GB"/>
              </w:rPr>
              <w:t>Voice recorder devices made available in the community for individuals or groups to record oral feedback messages.</w:t>
            </w:r>
          </w:p>
        </w:tc>
        <w:tc>
          <w:tcPr>
            <w:tcW w:w="4253" w:type="dxa"/>
          </w:tcPr>
          <w:p w:rsidR="00323DFB" w:rsidRDefault="00323DFB" w:rsidP="00323DFB">
            <w:pPr>
              <w:pStyle w:val="ListParagraph"/>
              <w:numPr>
                <w:ilvl w:val="0"/>
                <w:numId w:val="11"/>
              </w:numPr>
              <w:ind w:left="315" w:hanging="315"/>
              <w:rPr>
                <w:lang w:val="en-GB"/>
              </w:rPr>
            </w:pPr>
            <w:r>
              <w:rPr>
                <w:lang w:val="en-GB"/>
              </w:rPr>
              <w:t>Good</w:t>
            </w:r>
            <w:r w:rsidRPr="00782071">
              <w:rPr>
                <w:lang w:val="en-GB"/>
              </w:rPr>
              <w:t xml:space="preserve"> for people who prefer verbal communication and want to be anonymous.  </w:t>
            </w:r>
          </w:p>
          <w:p w:rsidR="00323DFB" w:rsidRPr="00323DFB" w:rsidRDefault="00323DFB" w:rsidP="00323DFB">
            <w:pPr>
              <w:pStyle w:val="ListParagraph"/>
              <w:numPr>
                <w:ilvl w:val="0"/>
                <w:numId w:val="11"/>
              </w:numPr>
              <w:ind w:left="315" w:hanging="315"/>
              <w:rPr>
                <w:lang w:val="en-GB"/>
              </w:rPr>
            </w:pPr>
            <w:r w:rsidRPr="00323DFB">
              <w:rPr>
                <w:rFonts w:cstheme="minorHAnsi"/>
                <w:lang w:val="en-GB"/>
              </w:rPr>
              <w:t xml:space="preserve">Good if literacy rates are low. </w:t>
            </w:r>
          </w:p>
          <w:p w:rsidR="00BB0727" w:rsidRPr="00323DFB" w:rsidRDefault="00323DFB" w:rsidP="00323DFB">
            <w:pPr>
              <w:pStyle w:val="ListParagraph"/>
              <w:numPr>
                <w:ilvl w:val="0"/>
                <w:numId w:val="11"/>
              </w:numPr>
              <w:ind w:left="315" w:hanging="315"/>
              <w:rPr>
                <w:lang w:val="en-GB"/>
              </w:rPr>
            </w:pPr>
            <w:r w:rsidRPr="00323DFB">
              <w:rPr>
                <w:rFonts w:eastAsia="Calibri" w:cstheme="minorHAnsi"/>
                <w:lang w:val="en-GB"/>
              </w:rPr>
              <w:t xml:space="preserve">Generally feedback can be recorded at any time. </w:t>
            </w:r>
          </w:p>
        </w:tc>
        <w:tc>
          <w:tcPr>
            <w:tcW w:w="4976" w:type="dxa"/>
          </w:tcPr>
          <w:p w:rsidR="00323DFB" w:rsidRDefault="00323DFB" w:rsidP="00323DFB">
            <w:pPr>
              <w:pStyle w:val="NoSpacing"/>
              <w:numPr>
                <w:ilvl w:val="0"/>
                <w:numId w:val="11"/>
              </w:numPr>
              <w:ind w:left="446"/>
              <w:jc w:val="both"/>
              <w:rPr>
                <w:rFonts w:cstheme="minorHAnsi"/>
                <w:lang w:val="en-GB"/>
              </w:rPr>
            </w:pPr>
            <w:r>
              <w:rPr>
                <w:rFonts w:cstheme="minorHAnsi"/>
                <w:lang w:val="en-GB"/>
              </w:rPr>
              <w:t>C</w:t>
            </w:r>
            <w:r w:rsidRPr="00EB0AB7">
              <w:rPr>
                <w:rFonts w:cstheme="minorHAnsi"/>
                <w:lang w:val="en-GB"/>
              </w:rPr>
              <w:t xml:space="preserve">overage is limited </w:t>
            </w:r>
            <w:r>
              <w:rPr>
                <w:rFonts w:cstheme="minorHAnsi"/>
                <w:lang w:val="en-GB"/>
              </w:rPr>
              <w:t xml:space="preserve">since the device remains in a specific physical location. </w:t>
            </w:r>
          </w:p>
          <w:p w:rsidR="00323DFB" w:rsidRDefault="00323DFB" w:rsidP="00323DFB">
            <w:pPr>
              <w:pStyle w:val="NoSpacing"/>
              <w:numPr>
                <w:ilvl w:val="0"/>
                <w:numId w:val="11"/>
              </w:numPr>
              <w:ind w:left="446"/>
              <w:jc w:val="both"/>
              <w:rPr>
                <w:rFonts w:cstheme="minorHAnsi"/>
                <w:lang w:val="en-GB"/>
              </w:rPr>
            </w:pPr>
            <w:r w:rsidRPr="00323DFB">
              <w:rPr>
                <w:rFonts w:cstheme="minorHAnsi"/>
                <w:lang w:val="en-GB"/>
              </w:rPr>
              <w:t>To manage multiple handsets in large urban, dispersed or camp settings can be difficult.</w:t>
            </w:r>
          </w:p>
          <w:p w:rsidR="00323DFB" w:rsidRDefault="00323DFB" w:rsidP="00323DFB">
            <w:pPr>
              <w:pStyle w:val="NoSpacing"/>
              <w:numPr>
                <w:ilvl w:val="0"/>
                <w:numId w:val="11"/>
              </w:numPr>
              <w:ind w:left="446"/>
              <w:jc w:val="both"/>
              <w:rPr>
                <w:rFonts w:cstheme="minorHAnsi"/>
                <w:lang w:val="en-GB"/>
              </w:rPr>
            </w:pPr>
            <w:r w:rsidRPr="00323DFB">
              <w:rPr>
                <w:rFonts w:cstheme="minorHAnsi"/>
                <w:lang w:val="en-GB"/>
              </w:rPr>
              <w:t>Most feedback will be anonymous which makes it hard to investigate or respond directly to the individual.</w:t>
            </w:r>
          </w:p>
          <w:p w:rsidR="00323DFB" w:rsidRDefault="00323DFB" w:rsidP="00323DFB">
            <w:pPr>
              <w:pStyle w:val="NoSpacing"/>
              <w:numPr>
                <w:ilvl w:val="0"/>
                <w:numId w:val="11"/>
              </w:numPr>
              <w:ind w:left="446"/>
              <w:jc w:val="both"/>
              <w:rPr>
                <w:rFonts w:cstheme="minorHAnsi"/>
                <w:lang w:val="en-GB"/>
              </w:rPr>
            </w:pPr>
            <w:r w:rsidRPr="00323DFB">
              <w:rPr>
                <w:rFonts w:cstheme="minorHAnsi"/>
                <w:lang w:val="en-GB"/>
              </w:rPr>
              <w:t xml:space="preserve">Feedback can be </w:t>
            </w:r>
            <w:r w:rsidRPr="00323DFB">
              <w:rPr>
                <w:rFonts w:cstheme="minorHAnsi"/>
                <w:lang w:val="en-GB"/>
              </w:rPr>
              <w:t>partial;</w:t>
            </w:r>
            <w:r w:rsidRPr="00323DFB">
              <w:rPr>
                <w:rFonts w:cstheme="minorHAnsi"/>
                <w:lang w:val="en-GB"/>
              </w:rPr>
              <w:t xml:space="preserve"> missing essential details necessary to follow-up (e.g. name of agency, contact info).</w:t>
            </w:r>
          </w:p>
          <w:p w:rsidR="00323DFB" w:rsidRPr="00323DFB" w:rsidRDefault="00323DFB" w:rsidP="00323DFB">
            <w:pPr>
              <w:pStyle w:val="NoSpacing"/>
              <w:numPr>
                <w:ilvl w:val="0"/>
                <w:numId w:val="11"/>
              </w:numPr>
              <w:ind w:left="446"/>
              <w:jc w:val="both"/>
              <w:rPr>
                <w:rFonts w:cstheme="minorHAnsi"/>
                <w:lang w:val="en-GB"/>
              </w:rPr>
            </w:pPr>
            <w:r w:rsidRPr="00323DFB">
              <w:rPr>
                <w:rFonts w:cstheme="minorHAnsi"/>
                <w:lang w:val="en-GB"/>
              </w:rPr>
              <w:t>It may not be clear which agency the feedback refers to, particularly in areas where several agencies are active.</w:t>
            </w:r>
            <w:r w:rsidRPr="00323DFB">
              <w:rPr>
                <w:rFonts w:cstheme="minorHAnsi"/>
                <w:color w:val="FF0000"/>
                <w:lang w:val="en-GB"/>
              </w:rPr>
              <w:t xml:space="preserve"> </w:t>
            </w:r>
          </w:p>
          <w:p w:rsidR="00323DFB" w:rsidRDefault="00323DFB" w:rsidP="00323DFB">
            <w:pPr>
              <w:pStyle w:val="NoSpacing"/>
              <w:numPr>
                <w:ilvl w:val="0"/>
                <w:numId w:val="11"/>
              </w:numPr>
              <w:ind w:left="446"/>
              <w:jc w:val="both"/>
              <w:rPr>
                <w:rFonts w:cstheme="minorHAnsi"/>
                <w:lang w:val="en-GB"/>
              </w:rPr>
            </w:pPr>
            <w:r w:rsidRPr="00323DFB">
              <w:rPr>
                <w:rFonts w:cstheme="minorHAnsi"/>
                <w:lang w:val="en-GB"/>
              </w:rPr>
              <w:lastRenderedPageBreak/>
              <w:t>Requires strong protocols to ensure that people are not able to listen to the previous messages recorded.</w:t>
            </w:r>
          </w:p>
          <w:p w:rsidR="00323DFB" w:rsidRDefault="00323DFB" w:rsidP="00323DFB">
            <w:pPr>
              <w:pStyle w:val="NoSpacing"/>
              <w:numPr>
                <w:ilvl w:val="0"/>
                <w:numId w:val="11"/>
              </w:numPr>
              <w:ind w:left="446"/>
              <w:jc w:val="both"/>
              <w:rPr>
                <w:rFonts w:cstheme="minorHAnsi"/>
                <w:lang w:val="en-GB"/>
              </w:rPr>
            </w:pPr>
            <w:r w:rsidRPr="00323DFB">
              <w:rPr>
                <w:rFonts w:cstheme="minorHAnsi"/>
                <w:lang w:val="en-GB"/>
              </w:rPr>
              <w:t>Safety and security concerns if the recorders are lost or stolen.</w:t>
            </w:r>
          </w:p>
          <w:p w:rsidR="00BB0727" w:rsidRPr="00323DFB" w:rsidRDefault="00323DFB" w:rsidP="00323DFB">
            <w:pPr>
              <w:pStyle w:val="NoSpacing"/>
              <w:numPr>
                <w:ilvl w:val="0"/>
                <w:numId w:val="11"/>
              </w:numPr>
              <w:ind w:left="446"/>
              <w:jc w:val="both"/>
              <w:rPr>
                <w:rFonts w:cstheme="minorHAnsi"/>
                <w:lang w:val="en-GB"/>
              </w:rPr>
            </w:pPr>
            <w:r w:rsidRPr="00323DFB">
              <w:rPr>
                <w:rFonts w:cstheme="minorHAnsi"/>
                <w:lang w:val="en-GB"/>
              </w:rPr>
              <w:t>Requires time investment to orient community members on how to use the device.</w:t>
            </w:r>
          </w:p>
        </w:tc>
      </w:tr>
      <w:tr w:rsidR="00B8366D" w:rsidRPr="004C1133" w:rsidTr="00951AC5">
        <w:trPr>
          <w:jc w:val="center"/>
        </w:trPr>
        <w:tc>
          <w:tcPr>
            <w:tcW w:w="1970" w:type="dxa"/>
            <w:vMerge/>
            <w:shd w:val="clear" w:color="auto" w:fill="DEEAF6" w:themeFill="accent1" w:themeFillTint="33"/>
            <w:vAlign w:val="center"/>
          </w:tcPr>
          <w:p w:rsidR="00BB0727" w:rsidRPr="004C1133" w:rsidRDefault="00BB0727" w:rsidP="00BB0727">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BB0727" w:rsidRDefault="00BB0727" w:rsidP="00BB0727">
            <w:pPr>
              <w:pStyle w:val="NoSpacing"/>
              <w:jc w:val="both"/>
              <w:rPr>
                <w:rFonts w:eastAsia="Calibri" w:cstheme="minorHAnsi"/>
                <w:b/>
                <w:i/>
                <w:iCs/>
                <w:color w:val="FFC000"/>
                <w:lang w:val="en-GB"/>
              </w:rPr>
            </w:pPr>
          </w:p>
          <w:p w:rsidR="00BB0727" w:rsidRPr="00672149" w:rsidRDefault="00BB0727" w:rsidP="00BB0727">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BB0727" w:rsidRDefault="00BB0727" w:rsidP="00BB0727">
            <w:r>
              <w:rPr>
                <w:rFonts w:eastAsia="Calibri" w:cstheme="minorHAnsi"/>
                <w:bCs/>
                <w:noProof/>
                <w:u w:val="single"/>
                <w:lang w:eastAsia="en-CA"/>
              </w:rPr>
              <w:drawing>
                <wp:anchor distT="0" distB="0" distL="114300" distR="114300" simplePos="0" relativeHeight="251702272" behindDoc="0" locked="0" layoutInCell="1" allowOverlap="1" wp14:anchorId="6AE109C7" wp14:editId="5640F9E6">
                  <wp:simplePos x="0" y="0"/>
                  <wp:positionH relativeFrom="margin">
                    <wp:posOffset>-1905</wp:posOffset>
                  </wp:positionH>
                  <wp:positionV relativeFrom="margin">
                    <wp:posOffset>1270</wp:posOffset>
                  </wp:positionV>
                  <wp:extent cx="450850" cy="4508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Pr="004C1133" w:rsidRDefault="00323DFB" w:rsidP="00323DFB">
            <w:pPr>
              <w:rPr>
                <w:rFonts w:eastAsia="Times New Roman" w:cstheme="minorHAnsi"/>
                <w:bCs/>
                <w:color w:val="ED7D31" w:themeColor="accent2"/>
                <w:sz w:val="20"/>
                <w:szCs w:val="20"/>
                <w:lang w:eastAsia="nl-NL"/>
              </w:rPr>
            </w:pPr>
            <w:r>
              <w:rPr>
                <w:rFonts w:cstheme="minorHAnsi"/>
                <w:lang w:val="en-GB"/>
              </w:rPr>
              <w:t>Community engagement is key to determine where to locate the devices and to orient communities on how to use the device.</w:t>
            </w:r>
          </w:p>
        </w:tc>
        <w:tc>
          <w:tcPr>
            <w:tcW w:w="4253"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703296" behindDoc="0" locked="0" layoutInCell="1" allowOverlap="1" wp14:anchorId="15BFC7E5" wp14:editId="79645FC6">
                  <wp:simplePos x="0" y="0"/>
                  <wp:positionH relativeFrom="margin">
                    <wp:posOffset>-17813</wp:posOffset>
                  </wp:positionH>
                  <wp:positionV relativeFrom="margin">
                    <wp:posOffset>30958</wp:posOffset>
                  </wp:positionV>
                  <wp:extent cx="457835" cy="450850"/>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323DFB" w:rsidRPr="00951AC5" w:rsidRDefault="00323DFB" w:rsidP="00951AC5">
            <w:pPr>
              <w:rPr>
                <w:rFonts w:cstheme="minorHAnsi"/>
                <w:lang w:val="en-GB"/>
              </w:rPr>
            </w:pPr>
            <w:r w:rsidRPr="00323DFB">
              <w:rPr>
                <w:rFonts w:cstheme="minorHAnsi"/>
                <w:lang w:val="en-GB"/>
              </w:rPr>
              <w:t>Easily accessible for women and girls when located in a dedicated space, such as a Women Friendly Space. Can prove more accessible for the most marginalised, including older people, people with disabilities and those with sensory impairment IF ample consideration is given to community consultation on device location and orientation on how it operates.</w:t>
            </w:r>
          </w:p>
        </w:tc>
        <w:tc>
          <w:tcPr>
            <w:tcW w:w="4976" w:type="dxa"/>
            <w:shd w:val="clear" w:color="auto" w:fill="E2EFD9" w:themeFill="accent6" w:themeFillTint="33"/>
          </w:tcPr>
          <w:p w:rsidR="00BB0727" w:rsidRDefault="00BB0727" w:rsidP="00BB0727">
            <w:r>
              <w:rPr>
                <w:rFonts w:cstheme="minorHAnsi"/>
                <w:bCs/>
                <w:noProof/>
                <w:lang w:eastAsia="en-CA"/>
              </w:rPr>
              <w:drawing>
                <wp:anchor distT="0" distB="0" distL="114300" distR="114300" simplePos="0" relativeHeight="251704320" behindDoc="0" locked="0" layoutInCell="1" allowOverlap="1" wp14:anchorId="1ABB28FE" wp14:editId="192047B5">
                  <wp:simplePos x="0" y="0"/>
                  <wp:positionH relativeFrom="margin">
                    <wp:posOffset>-17813</wp:posOffset>
                  </wp:positionH>
                  <wp:positionV relativeFrom="margin">
                    <wp:posOffset>30958</wp:posOffset>
                  </wp:positionV>
                  <wp:extent cx="457835" cy="450850"/>
                  <wp:effectExtent l="0" t="0" r="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BB0727" w:rsidRDefault="00BB0727" w:rsidP="00BB0727">
            <w:r w:rsidRPr="00672149">
              <w:rPr>
                <w:rFonts w:eastAsia="Calibri" w:cstheme="minorHAnsi"/>
                <w:b/>
                <w:i/>
                <w:iCs/>
                <w:color w:val="C45911" w:themeColor="accent2" w:themeShade="BF"/>
                <w:lang w:val="en-GB"/>
              </w:rPr>
              <w:t>INCLUSION</w:t>
            </w:r>
          </w:p>
          <w:p w:rsidR="00BB0727" w:rsidRDefault="00BB0727" w:rsidP="00BB0727">
            <w:pPr>
              <w:rPr>
                <w:rFonts w:eastAsia="Times New Roman" w:cstheme="minorHAnsi"/>
                <w:bCs/>
                <w:color w:val="ED7D31" w:themeColor="accent2"/>
                <w:sz w:val="20"/>
                <w:szCs w:val="20"/>
                <w:lang w:eastAsia="nl-NL"/>
              </w:rPr>
            </w:pPr>
          </w:p>
          <w:p w:rsidR="00323DFB" w:rsidRPr="00323DFB" w:rsidRDefault="00323DFB" w:rsidP="00323DFB">
            <w:pPr>
              <w:pStyle w:val="NoSpacing"/>
              <w:jc w:val="both"/>
              <w:rPr>
                <w:rFonts w:cstheme="minorHAnsi"/>
                <w:lang w:val="en-GB"/>
              </w:rPr>
            </w:pPr>
            <w:r w:rsidRPr="00323DFB">
              <w:rPr>
                <w:rFonts w:cstheme="minorHAnsi"/>
                <w:lang w:val="en-GB"/>
              </w:rPr>
              <w:t xml:space="preserve">Lack of access to the device and lack of privacy when recording message can create barriers for women, girls, older people and some people with disabilities or sensory impairment. </w:t>
            </w:r>
          </w:p>
          <w:p w:rsidR="00BB0727" w:rsidRPr="00323DFB" w:rsidRDefault="00BB0727" w:rsidP="00BB0727">
            <w:pPr>
              <w:rPr>
                <w:rFonts w:eastAsia="Times New Roman" w:cstheme="minorHAnsi"/>
                <w:bCs/>
                <w:color w:val="ED7D31" w:themeColor="accent2"/>
                <w:sz w:val="20"/>
                <w:szCs w:val="20"/>
                <w:lang w:val="en-GB" w:eastAsia="nl-NL"/>
              </w:rPr>
            </w:pPr>
          </w:p>
        </w:tc>
      </w:tr>
      <w:tr w:rsidR="00323DFB" w:rsidRPr="004C1133" w:rsidTr="00951AC5">
        <w:trPr>
          <w:jc w:val="center"/>
        </w:trPr>
        <w:tc>
          <w:tcPr>
            <w:tcW w:w="1970" w:type="dxa"/>
            <w:vMerge w:val="restart"/>
            <w:shd w:val="clear" w:color="auto" w:fill="DEEAF6" w:themeFill="accent1" w:themeFillTint="33"/>
            <w:vAlign w:val="center"/>
          </w:tcPr>
          <w:p w:rsidR="00323DFB" w:rsidRPr="004C1133" w:rsidRDefault="00323DFB" w:rsidP="00BB0727">
            <w:pPr>
              <w:rPr>
                <w:rFonts w:eastAsia="Times New Roman" w:cstheme="minorHAnsi"/>
                <w:bCs/>
                <w:color w:val="ED7D31" w:themeColor="accent2"/>
                <w:sz w:val="20"/>
                <w:szCs w:val="20"/>
                <w:lang w:eastAsia="nl-NL"/>
              </w:rPr>
            </w:pPr>
            <w:r w:rsidRPr="00C64734">
              <w:rPr>
                <w:rFonts w:cstheme="minorHAnsi"/>
                <w:b/>
                <w:bCs/>
                <w:lang w:val="en-GB"/>
              </w:rPr>
              <w:t>INTERACTIVE VOICE RESPONSE</w:t>
            </w:r>
          </w:p>
        </w:tc>
        <w:tc>
          <w:tcPr>
            <w:tcW w:w="3827" w:type="dxa"/>
            <w:vMerge w:val="restart"/>
          </w:tcPr>
          <w:p w:rsidR="00323DFB" w:rsidRPr="00323DFB" w:rsidRDefault="00323DFB" w:rsidP="00323DFB">
            <w:pPr>
              <w:pStyle w:val="NoSpacing"/>
              <w:jc w:val="both"/>
              <w:rPr>
                <w:rFonts w:cstheme="minorHAnsi"/>
                <w:iCs/>
                <w:lang w:val="en-GB"/>
              </w:rPr>
            </w:pPr>
            <w:r w:rsidRPr="00323DFB">
              <w:rPr>
                <w:rFonts w:cstheme="minorHAnsi"/>
                <w:iCs/>
                <w:lang w:val="en-GB"/>
              </w:rPr>
              <w:t xml:space="preserve">A dedicated number available 24/7 for community members to access information and record their feedback message. </w:t>
            </w:r>
          </w:p>
        </w:tc>
        <w:tc>
          <w:tcPr>
            <w:tcW w:w="4253" w:type="dxa"/>
            <w:vMerge w:val="restart"/>
          </w:tcPr>
          <w:p w:rsidR="00323DFB" w:rsidRDefault="00323DFB" w:rsidP="00323DFB">
            <w:pPr>
              <w:pStyle w:val="NoSpacing"/>
              <w:numPr>
                <w:ilvl w:val="0"/>
                <w:numId w:val="13"/>
              </w:numPr>
              <w:ind w:left="173" w:hanging="173"/>
              <w:jc w:val="both"/>
              <w:rPr>
                <w:rFonts w:cstheme="minorHAnsi"/>
                <w:lang w:val="en-GB"/>
              </w:rPr>
            </w:pPr>
            <w:r>
              <w:rPr>
                <w:rFonts w:cstheme="minorHAnsi"/>
                <w:lang w:val="en-GB"/>
              </w:rPr>
              <w:t>Decreases the amount of feedback provided since queries or questions will be avoided by providing key information.</w:t>
            </w:r>
          </w:p>
          <w:p w:rsidR="00323DFB" w:rsidRDefault="00323DFB" w:rsidP="00323DFB">
            <w:pPr>
              <w:pStyle w:val="NoSpacing"/>
              <w:numPr>
                <w:ilvl w:val="0"/>
                <w:numId w:val="13"/>
              </w:numPr>
              <w:ind w:left="173" w:hanging="173"/>
              <w:jc w:val="both"/>
              <w:rPr>
                <w:rFonts w:cstheme="minorHAnsi"/>
                <w:lang w:val="en-GB"/>
              </w:rPr>
            </w:pPr>
            <w:r w:rsidRPr="00323DFB">
              <w:rPr>
                <w:rFonts w:cstheme="minorHAnsi"/>
                <w:lang w:val="en-GB"/>
              </w:rPr>
              <w:t>Often popular with young people.</w:t>
            </w:r>
          </w:p>
          <w:p w:rsidR="00323DFB" w:rsidRPr="00323DFB" w:rsidRDefault="00323DFB" w:rsidP="00323DFB">
            <w:pPr>
              <w:pStyle w:val="NoSpacing"/>
              <w:numPr>
                <w:ilvl w:val="0"/>
                <w:numId w:val="13"/>
              </w:numPr>
              <w:ind w:left="173" w:hanging="173"/>
              <w:jc w:val="both"/>
              <w:rPr>
                <w:rFonts w:cstheme="minorHAnsi"/>
                <w:lang w:val="en-GB"/>
              </w:rPr>
            </w:pPr>
            <w:r w:rsidRPr="00323DFB">
              <w:rPr>
                <w:rFonts w:cstheme="minorHAnsi"/>
                <w:lang w:val="en-GB"/>
              </w:rPr>
              <w:t>Service accessible 24/7</w:t>
            </w:r>
          </w:p>
        </w:tc>
        <w:tc>
          <w:tcPr>
            <w:tcW w:w="4976" w:type="dxa"/>
          </w:tcPr>
          <w:p w:rsidR="00323DFB" w:rsidRDefault="00323DFB" w:rsidP="00323DFB">
            <w:pPr>
              <w:pStyle w:val="NoSpacing"/>
              <w:numPr>
                <w:ilvl w:val="0"/>
                <w:numId w:val="13"/>
              </w:numPr>
              <w:ind w:left="446"/>
              <w:jc w:val="both"/>
              <w:rPr>
                <w:rFonts w:cstheme="minorHAnsi"/>
                <w:lang w:val="en-GB"/>
              </w:rPr>
            </w:pPr>
            <w:r>
              <w:rPr>
                <w:rFonts w:cstheme="minorHAnsi"/>
                <w:lang w:val="en-GB"/>
              </w:rPr>
              <w:t>A one-way system which works better to provide information than process feedback but people may hang-up before accessing all relevant information.</w:t>
            </w:r>
          </w:p>
          <w:p w:rsidR="00323DFB" w:rsidRDefault="00323DFB" w:rsidP="00323DFB">
            <w:pPr>
              <w:pStyle w:val="NoSpacing"/>
              <w:numPr>
                <w:ilvl w:val="0"/>
                <w:numId w:val="13"/>
              </w:numPr>
              <w:ind w:left="446"/>
              <w:jc w:val="both"/>
              <w:rPr>
                <w:rFonts w:cstheme="minorHAnsi"/>
                <w:lang w:val="en-GB"/>
              </w:rPr>
            </w:pPr>
            <w:r w:rsidRPr="00323DFB">
              <w:rPr>
                <w:rFonts w:cstheme="minorHAnsi"/>
                <w:lang w:val="en-GB"/>
              </w:rPr>
              <w:t xml:space="preserve">IVR menu is sometimes long or difficult to understand, including challenges around language. </w:t>
            </w:r>
          </w:p>
          <w:p w:rsidR="00323DFB" w:rsidRDefault="00323DFB" w:rsidP="00323DFB">
            <w:pPr>
              <w:pStyle w:val="NoSpacing"/>
              <w:numPr>
                <w:ilvl w:val="0"/>
                <w:numId w:val="13"/>
              </w:numPr>
              <w:ind w:left="446"/>
              <w:jc w:val="both"/>
              <w:rPr>
                <w:rFonts w:cstheme="minorHAnsi"/>
                <w:lang w:val="en-GB"/>
              </w:rPr>
            </w:pPr>
            <w:r w:rsidRPr="00323DFB">
              <w:rPr>
                <w:rFonts w:cstheme="minorHAnsi"/>
                <w:lang w:val="en-GB"/>
              </w:rPr>
              <w:t>Requires either staff time to listen and log messages or investment in software to process.</w:t>
            </w:r>
          </w:p>
          <w:p w:rsidR="00323DFB" w:rsidRDefault="00323DFB" w:rsidP="00323DFB">
            <w:pPr>
              <w:pStyle w:val="NoSpacing"/>
              <w:numPr>
                <w:ilvl w:val="0"/>
                <w:numId w:val="13"/>
              </w:numPr>
              <w:ind w:left="446"/>
              <w:jc w:val="both"/>
              <w:rPr>
                <w:rFonts w:cstheme="minorHAnsi"/>
                <w:lang w:val="en-GB"/>
              </w:rPr>
            </w:pPr>
            <w:r w:rsidRPr="00323DFB">
              <w:rPr>
                <w:rFonts w:cstheme="minorHAnsi"/>
                <w:lang w:val="en-GB"/>
              </w:rPr>
              <w:t>Requires time investment for orientation and sensitization with community members.</w:t>
            </w:r>
          </w:p>
          <w:p w:rsidR="00323DFB" w:rsidRPr="00323DFB" w:rsidRDefault="00323DFB" w:rsidP="00323DFB">
            <w:pPr>
              <w:pStyle w:val="NoSpacing"/>
              <w:numPr>
                <w:ilvl w:val="0"/>
                <w:numId w:val="13"/>
              </w:numPr>
              <w:ind w:left="446"/>
              <w:jc w:val="both"/>
              <w:rPr>
                <w:rFonts w:cstheme="minorHAnsi"/>
                <w:lang w:val="en-GB"/>
              </w:rPr>
            </w:pPr>
            <w:r w:rsidRPr="00323DFB">
              <w:rPr>
                <w:rFonts w:cstheme="minorHAnsi"/>
                <w:lang w:val="en-GB"/>
              </w:rPr>
              <w:t>Feedback can be partial, missing essential details necessary to follow-up (e.g. name of agency, contact info).</w:t>
            </w:r>
          </w:p>
        </w:tc>
      </w:tr>
      <w:tr w:rsidR="00323DFB" w:rsidRPr="004C1133" w:rsidTr="00951AC5">
        <w:trPr>
          <w:jc w:val="center"/>
        </w:trPr>
        <w:tc>
          <w:tcPr>
            <w:tcW w:w="1970" w:type="dxa"/>
            <w:vMerge/>
            <w:shd w:val="clear" w:color="auto" w:fill="DEEAF6" w:themeFill="accent1" w:themeFillTint="33"/>
            <w:vAlign w:val="center"/>
          </w:tcPr>
          <w:p w:rsidR="00323DFB" w:rsidRPr="004C1133" w:rsidRDefault="00323DFB" w:rsidP="00BB0727">
            <w:pPr>
              <w:rPr>
                <w:rFonts w:eastAsia="Times New Roman" w:cstheme="minorHAnsi"/>
                <w:bCs/>
                <w:color w:val="ED7D31" w:themeColor="accent2"/>
                <w:sz w:val="20"/>
                <w:szCs w:val="20"/>
                <w:lang w:eastAsia="nl-NL"/>
              </w:rPr>
            </w:pPr>
          </w:p>
        </w:tc>
        <w:tc>
          <w:tcPr>
            <w:tcW w:w="3827" w:type="dxa"/>
            <w:vMerge/>
            <w:shd w:val="clear" w:color="auto" w:fill="E2EFD9" w:themeFill="accent6" w:themeFillTint="33"/>
          </w:tcPr>
          <w:p w:rsidR="00323DFB" w:rsidRPr="004C1133" w:rsidRDefault="00323DFB" w:rsidP="00BB0727">
            <w:pPr>
              <w:rPr>
                <w:rFonts w:eastAsia="Times New Roman" w:cstheme="minorHAnsi"/>
                <w:bCs/>
                <w:color w:val="ED7D31" w:themeColor="accent2"/>
                <w:sz w:val="20"/>
                <w:szCs w:val="20"/>
                <w:lang w:eastAsia="nl-NL"/>
              </w:rPr>
            </w:pPr>
          </w:p>
        </w:tc>
        <w:tc>
          <w:tcPr>
            <w:tcW w:w="4253" w:type="dxa"/>
            <w:vMerge/>
            <w:shd w:val="clear" w:color="auto" w:fill="E2EFD9" w:themeFill="accent6" w:themeFillTint="33"/>
          </w:tcPr>
          <w:p w:rsidR="00323DFB" w:rsidRPr="004C1133" w:rsidRDefault="00323DFB" w:rsidP="00BB0727">
            <w:pPr>
              <w:rPr>
                <w:rFonts w:eastAsia="Times New Roman" w:cstheme="minorHAnsi"/>
                <w:bCs/>
                <w:color w:val="ED7D31" w:themeColor="accent2"/>
                <w:sz w:val="20"/>
                <w:szCs w:val="20"/>
                <w:lang w:eastAsia="nl-NL"/>
              </w:rPr>
            </w:pPr>
          </w:p>
        </w:tc>
        <w:tc>
          <w:tcPr>
            <w:tcW w:w="4976" w:type="dxa"/>
            <w:shd w:val="clear" w:color="auto" w:fill="E2EFD9" w:themeFill="accent6" w:themeFillTint="33"/>
          </w:tcPr>
          <w:p w:rsidR="00323DFB" w:rsidRDefault="00323DFB" w:rsidP="00BB0727">
            <w:r>
              <w:rPr>
                <w:rFonts w:cstheme="minorHAnsi"/>
                <w:bCs/>
                <w:noProof/>
                <w:lang w:eastAsia="en-CA"/>
              </w:rPr>
              <w:drawing>
                <wp:anchor distT="0" distB="0" distL="114300" distR="114300" simplePos="0" relativeHeight="251718656" behindDoc="0" locked="0" layoutInCell="1" allowOverlap="1" wp14:anchorId="3DBF78BA" wp14:editId="75874B1D">
                  <wp:simplePos x="0" y="0"/>
                  <wp:positionH relativeFrom="margin">
                    <wp:posOffset>-17813</wp:posOffset>
                  </wp:positionH>
                  <wp:positionV relativeFrom="margin">
                    <wp:posOffset>30958</wp:posOffset>
                  </wp:positionV>
                  <wp:extent cx="457835" cy="450850"/>
                  <wp:effectExtent l="0" t="0" r="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323DFB" w:rsidRDefault="00323DFB" w:rsidP="00BB0727">
            <w:r w:rsidRPr="00672149">
              <w:rPr>
                <w:rFonts w:eastAsia="Calibri" w:cstheme="minorHAnsi"/>
                <w:b/>
                <w:i/>
                <w:iCs/>
                <w:color w:val="C45911" w:themeColor="accent2" w:themeShade="BF"/>
                <w:lang w:val="en-GB"/>
              </w:rPr>
              <w:t>INCLUSION</w:t>
            </w:r>
          </w:p>
          <w:p w:rsidR="00323DFB" w:rsidRDefault="00323DFB" w:rsidP="00BB0727">
            <w:pPr>
              <w:rPr>
                <w:rFonts w:eastAsia="Times New Roman" w:cstheme="minorHAnsi"/>
                <w:bCs/>
                <w:color w:val="ED7D31" w:themeColor="accent2"/>
                <w:sz w:val="20"/>
                <w:szCs w:val="20"/>
                <w:lang w:eastAsia="nl-NL"/>
              </w:rPr>
            </w:pPr>
          </w:p>
          <w:p w:rsidR="00323DFB" w:rsidRPr="00323DFB" w:rsidRDefault="00323DFB" w:rsidP="00323DFB">
            <w:pPr>
              <w:pStyle w:val="NoSpacing"/>
              <w:jc w:val="both"/>
              <w:rPr>
                <w:rFonts w:cstheme="minorHAnsi"/>
                <w:bCs/>
                <w:lang w:val="en-GB"/>
              </w:rPr>
            </w:pPr>
            <w:r w:rsidRPr="00323DFB">
              <w:rPr>
                <w:rFonts w:cstheme="minorHAnsi"/>
                <w:bCs/>
                <w:lang w:val="en-GB"/>
              </w:rPr>
              <w:t xml:space="preserve">Marginalized community members often have limited access to mobile phones and might have to negotiate to have access. In cases where the complainant does not control the phone, privacy can be limited and raising sensitive concerns in this way can cause further harm. </w:t>
            </w:r>
          </w:p>
        </w:tc>
      </w:tr>
    </w:tbl>
    <w:p w:rsidR="004C1133" w:rsidRPr="004C1133" w:rsidRDefault="004C1133" w:rsidP="004C1133">
      <w:pPr>
        <w:rPr>
          <w:rFonts w:asciiTheme="minorHAnsi" w:eastAsia="Times New Roman" w:hAnsiTheme="minorHAnsi" w:cstheme="minorHAnsi"/>
          <w:bCs/>
          <w:color w:val="ED7D31" w:themeColor="accent2"/>
          <w:lang w:eastAsia="nl-NL"/>
        </w:rPr>
      </w:pPr>
    </w:p>
    <w:p w:rsidR="00F67ED9" w:rsidRDefault="004E5B94">
      <w:pPr>
        <w:rPr>
          <w:lang w:val="en-GB"/>
        </w:rPr>
      </w:pPr>
    </w:p>
    <w:tbl>
      <w:tblPr>
        <w:tblStyle w:val="TableGrid"/>
        <w:tblW w:w="15026" w:type="dxa"/>
        <w:jc w:val="center"/>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1970"/>
        <w:gridCol w:w="3827"/>
        <w:gridCol w:w="4253"/>
        <w:gridCol w:w="4976"/>
      </w:tblGrid>
      <w:tr w:rsidR="00951AC5" w:rsidRPr="00C64734" w:rsidTr="00973BCD">
        <w:trPr>
          <w:trHeight w:val="268"/>
          <w:jc w:val="center"/>
        </w:trPr>
        <w:tc>
          <w:tcPr>
            <w:tcW w:w="15026" w:type="dxa"/>
            <w:gridSpan w:val="4"/>
            <w:shd w:val="clear" w:color="auto" w:fill="F4B083" w:themeFill="accent2" w:themeFillTint="99"/>
          </w:tcPr>
          <w:p w:rsidR="00951AC5" w:rsidRPr="00C64734" w:rsidRDefault="00951AC5" w:rsidP="00973BCD">
            <w:pPr>
              <w:pStyle w:val="NoSpacing"/>
              <w:jc w:val="center"/>
              <w:rPr>
                <w:rFonts w:cstheme="minorHAnsi"/>
                <w:b/>
                <w:bCs/>
                <w:lang w:val="en-GB"/>
              </w:rPr>
            </w:pPr>
            <w:r>
              <w:rPr>
                <w:rFonts w:cstheme="minorHAnsi"/>
                <w:b/>
                <w:bCs/>
                <w:lang w:val="en-GB"/>
              </w:rPr>
              <w:t>Active</w:t>
            </w:r>
            <w:r w:rsidRPr="00C64734">
              <w:rPr>
                <w:rFonts w:cstheme="minorHAnsi"/>
                <w:b/>
                <w:bCs/>
                <w:lang w:val="en-GB"/>
              </w:rPr>
              <w:t xml:space="preserve"> CHANNELS</w:t>
            </w:r>
          </w:p>
        </w:tc>
      </w:tr>
      <w:tr w:rsidR="00951AC5" w:rsidRPr="00C64734" w:rsidTr="00973BCD">
        <w:trPr>
          <w:trHeight w:val="268"/>
          <w:jc w:val="center"/>
        </w:trPr>
        <w:tc>
          <w:tcPr>
            <w:tcW w:w="1970" w:type="dxa"/>
            <w:shd w:val="clear" w:color="auto" w:fill="FFF2CC" w:themeFill="accent4" w:themeFillTint="33"/>
            <w:vAlign w:val="center"/>
          </w:tcPr>
          <w:p w:rsidR="00951AC5" w:rsidRPr="00C64734" w:rsidRDefault="00951AC5" w:rsidP="00973BCD">
            <w:pPr>
              <w:pStyle w:val="NoSpacing"/>
              <w:jc w:val="center"/>
              <w:rPr>
                <w:rFonts w:cstheme="minorHAnsi"/>
                <w:b/>
                <w:lang w:val="en-GB"/>
              </w:rPr>
            </w:pPr>
            <w:r w:rsidRPr="00C64734">
              <w:rPr>
                <w:rFonts w:cstheme="minorHAnsi"/>
                <w:b/>
                <w:lang w:val="en-GB"/>
              </w:rPr>
              <w:t>Channels</w:t>
            </w:r>
          </w:p>
        </w:tc>
        <w:tc>
          <w:tcPr>
            <w:tcW w:w="3827" w:type="dxa"/>
            <w:shd w:val="clear" w:color="auto" w:fill="FFF2CC" w:themeFill="accent4" w:themeFillTint="33"/>
            <w:vAlign w:val="center"/>
          </w:tcPr>
          <w:p w:rsidR="00951AC5" w:rsidRPr="00C64734" w:rsidRDefault="00951AC5" w:rsidP="00973BCD">
            <w:pPr>
              <w:pStyle w:val="NoSpacing"/>
              <w:jc w:val="center"/>
              <w:rPr>
                <w:rFonts w:cstheme="minorHAnsi"/>
                <w:b/>
                <w:lang w:val="en-GB"/>
              </w:rPr>
            </w:pPr>
            <w:r w:rsidRPr="00C64734">
              <w:rPr>
                <w:rFonts w:cstheme="minorHAnsi"/>
                <w:b/>
                <w:lang w:val="en-GB"/>
              </w:rPr>
              <w:t>Description, Tips &amp; Examples</w:t>
            </w:r>
          </w:p>
        </w:tc>
        <w:tc>
          <w:tcPr>
            <w:tcW w:w="4253" w:type="dxa"/>
            <w:shd w:val="clear" w:color="auto" w:fill="FFF2CC" w:themeFill="accent4" w:themeFillTint="33"/>
            <w:vAlign w:val="center"/>
          </w:tcPr>
          <w:p w:rsidR="00951AC5" w:rsidRPr="00C64734" w:rsidRDefault="00951AC5" w:rsidP="00973BCD">
            <w:pPr>
              <w:pStyle w:val="NoSpacing"/>
              <w:jc w:val="center"/>
              <w:rPr>
                <w:rFonts w:cstheme="minorHAnsi"/>
                <w:b/>
                <w:bCs/>
                <w:lang w:val="en-GB"/>
              </w:rPr>
            </w:pPr>
            <w:r w:rsidRPr="00C64734">
              <w:rPr>
                <w:rFonts w:cstheme="minorHAnsi"/>
                <w:b/>
                <w:lang w:val="en-GB"/>
              </w:rPr>
              <w:t>Strengths</w:t>
            </w:r>
          </w:p>
        </w:tc>
        <w:tc>
          <w:tcPr>
            <w:tcW w:w="4976" w:type="dxa"/>
            <w:shd w:val="clear" w:color="auto" w:fill="FFF2CC" w:themeFill="accent4" w:themeFillTint="33"/>
            <w:vAlign w:val="center"/>
          </w:tcPr>
          <w:p w:rsidR="00951AC5" w:rsidRPr="00C64734" w:rsidRDefault="00951AC5" w:rsidP="00973BCD">
            <w:pPr>
              <w:pStyle w:val="NoSpacing"/>
              <w:jc w:val="center"/>
              <w:rPr>
                <w:rFonts w:cstheme="minorHAnsi"/>
                <w:b/>
                <w:bCs/>
                <w:lang w:val="en-GB"/>
              </w:rPr>
            </w:pPr>
            <w:r w:rsidRPr="00C64734">
              <w:rPr>
                <w:rFonts w:cstheme="minorHAnsi"/>
                <w:b/>
                <w:bCs/>
                <w:lang w:val="en-GB"/>
              </w:rPr>
              <w:t>Weaknesses</w:t>
            </w:r>
          </w:p>
        </w:tc>
      </w:tr>
      <w:tr w:rsidR="00951AC5" w:rsidRPr="00BB0727" w:rsidTr="00973BCD">
        <w:trPr>
          <w:jc w:val="center"/>
        </w:trPr>
        <w:tc>
          <w:tcPr>
            <w:tcW w:w="1970" w:type="dxa"/>
            <w:vMerge w:val="restart"/>
            <w:shd w:val="clear" w:color="auto" w:fill="DEEAF6" w:themeFill="accent1" w:themeFillTint="33"/>
            <w:vAlign w:val="center"/>
          </w:tcPr>
          <w:p w:rsidR="00951AC5" w:rsidRPr="00EB0AB7" w:rsidRDefault="00951AC5" w:rsidP="00951AC5">
            <w:pPr>
              <w:pStyle w:val="NoSpacing"/>
              <w:jc w:val="both"/>
              <w:rPr>
                <w:rFonts w:cstheme="minorHAnsi"/>
                <w:b/>
                <w:lang w:val="en-GB"/>
              </w:rPr>
            </w:pPr>
            <w:r>
              <w:rPr>
                <w:rFonts w:cstheme="minorHAnsi"/>
                <w:b/>
                <w:lang w:val="en-GB"/>
              </w:rPr>
              <w:t xml:space="preserve">Micro </w:t>
            </w:r>
            <w:r w:rsidRPr="00EB0AB7">
              <w:rPr>
                <w:rFonts w:cstheme="minorHAnsi"/>
                <w:b/>
                <w:lang w:val="en-GB"/>
              </w:rPr>
              <w:t>Feedback</w:t>
            </w:r>
          </w:p>
          <w:p w:rsidR="00951AC5" w:rsidRPr="00EB0AB7" w:rsidRDefault="00951AC5" w:rsidP="00951AC5">
            <w:pPr>
              <w:pStyle w:val="NoSpacing"/>
              <w:jc w:val="both"/>
              <w:rPr>
                <w:rFonts w:cstheme="minorHAnsi"/>
                <w:b/>
                <w:lang w:val="en-GB"/>
              </w:rPr>
            </w:pPr>
            <w:r>
              <w:rPr>
                <w:rFonts w:cstheme="minorHAnsi"/>
                <w:b/>
                <w:lang w:val="en-GB"/>
              </w:rPr>
              <w:t>Surveys</w:t>
            </w:r>
          </w:p>
          <w:p w:rsidR="00951AC5" w:rsidRPr="004C1133" w:rsidRDefault="00951AC5" w:rsidP="00973BCD">
            <w:pPr>
              <w:rPr>
                <w:rFonts w:eastAsia="Times New Roman" w:cstheme="minorHAnsi"/>
                <w:bCs/>
                <w:color w:val="ED7D31" w:themeColor="accent2"/>
                <w:sz w:val="20"/>
                <w:szCs w:val="20"/>
                <w:lang w:eastAsia="nl-NL"/>
              </w:rPr>
            </w:pPr>
          </w:p>
        </w:tc>
        <w:tc>
          <w:tcPr>
            <w:tcW w:w="3827" w:type="dxa"/>
          </w:tcPr>
          <w:p w:rsidR="00951AC5" w:rsidRDefault="00951AC5" w:rsidP="00951AC5">
            <w:pPr>
              <w:pStyle w:val="NoSpacing"/>
              <w:jc w:val="both"/>
              <w:rPr>
                <w:rFonts w:cstheme="minorHAnsi"/>
                <w:iCs/>
                <w:lang w:val="en-GB"/>
              </w:rPr>
            </w:pPr>
            <w:r w:rsidRPr="00951AC5">
              <w:rPr>
                <w:rFonts w:cstheme="minorHAnsi"/>
                <w:iCs/>
                <w:lang w:val="en-GB"/>
              </w:rPr>
              <w:t>A small set of pre-determined questions in periodic, light-touch surveys. A common approach used is Constituent Voice (CV).</w:t>
            </w:r>
          </w:p>
          <w:p w:rsidR="00951AC5" w:rsidRDefault="00951AC5" w:rsidP="00951AC5">
            <w:pPr>
              <w:pStyle w:val="NoSpacing"/>
              <w:jc w:val="both"/>
              <w:rPr>
                <w:rFonts w:cstheme="minorHAnsi"/>
                <w:iCs/>
                <w:lang w:val="en-GB"/>
              </w:rPr>
            </w:pPr>
          </w:p>
          <w:p w:rsidR="00951AC5" w:rsidRPr="00EB0AB7" w:rsidRDefault="00951AC5" w:rsidP="00951AC5">
            <w:pPr>
              <w:pStyle w:val="NoSpacing"/>
              <w:jc w:val="both"/>
              <w:rPr>
                <w:rFonts w:cstheme="minorHAnsi"/>
                <w:lang w:val="en-GB"/>
              </w:rPr>
            </w:pPr>
            <w:r>
              <w:rPr>
                <w:rFonts w:cstheme="minorHAnsi"/>
                <w:lang w:val="en-GB"/>
              </w:rPr>
              <w:t xml:space="preserve">CARE has experience using feedback surveys (Constituent Voice in) Ghana, Zambia, Tanzania, Nepal and </w:t>
            </w:r>
            <w:r w:rsidRPr="00EB0AB7">
              <w:rPr>
                <w:rFonts w:cstheme="minorHAnsi"/>
                <w:lang w:val="en-GB"/>
              </w:rPr>
              <w:t>Bangladesh</w:t>
            </w:r>
          </w:p>
          <w:p w:rsidR="00951AC5" w:rsidRPr="00EB0AB7" w:rsidRDefault="00951AC5" w:rsidP="00951AC5">
            <w:pPr>
              <w:pStyle w:val="NoSpacing"/>
              <w:jc w:val="both"/>
              <w:rPr>
                <w:rFonts w:cstheme="minorHAnsi"/>
                <w:lang w:val="en-GB"/>
              </w:rPr>
            </w:pPr>
          </w:p>
          <w:p w:rsidR="00951AC5" w:rsidRPr="00EB0AB7" w:rsidRDefault="00951AC5" w:rsidP="00951AC5">
            <w:pPr>
              <w:pStyle w:val="NoSpacing"/>
              <w:jc w:val="both"/>
              <w:rPr>
                <w:rFonts w:cstheme="minorHAnsi"/>
                <w:lang w:val="en-GB"/>
              </w:rPr>
            </w:pPr>
            <w:r w:rsidRPr="00EB0AB7">
              <w:rPr>
                <w:rFonts w:cstheme="minorHAnsi"/>
                <w:lang w:val="en-GB"/>
              </w:rPr>
              <w:object w:dxaOrig="150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8.65pt" o:ole="">
                  <v:imagedata r:id="rId10" o:title=""/>
                </v:shape>
                <o:OLEObject Type="Embed" ProgID="AcroExch.Document.7" ShapeID="_x0000_i1025" DrawAspect="Icon" ObjectID="_1637149553" r:id="rId11"/>
              </w:object>
            </w:r>
          </w:p>
          <w:p w:rsidR="00951AC5" w:rsidRPr="00EB0AB7" w:rsidRDefault="00951AC5" w:rsidP="00951AC5">
            <w:pPr>
              <w:pStyle w:val="NoSpacing"/>
              <w:jc w:val="both"/>
              <w:rPr>
                <w:rFonts w:cstheme="minorHAnsi"/>
                <w:lang w:val="en-GB"/>
              </w:rPr>
            </w:pPr>
            <w:r w:rsidRPr="00EB0AB7">
              <w:rPr>
                <w:rFonts w:cstheme="minorHAnsi"/>
                <w:lang w:val="en-GB"/>
              </w:rPr>
              <w:object w:dxaOrig="1500" w:dyaOrig="990">
                <v:shape id="_x0000_i1026" type="#_x0000_t75" style="width:75.55pt;height:48.65pt" o:ole="">
                  <v:imagedata r:id="rId12" o:title=""/>
                </v:shape>
                <o:OLEObject Type="Embed" ProgID="AcroExch.Document.7" ShapeID="_x0000_i1026" DrawAspect="Icon" ObjectID="_1637149554" r:id="rId13"/>
              </w:object>
            </w:r>
          </w:p>
          <w:p w:rsidR="00951AC5" w:rsidRPr="00EB0AB7" w:rsidRDefault="00951AC5" w:rsidP="00951AC5">
            <w:pPr>
              <w:pStyle w:val="NoSpacing"/>
              <w:jc w:val="both"/>
              <w:rPr>
                <w:rFonts w:cstheme="minorHAnsi"/>
                <w:lang w:val="en-GB"/>
              </w:rPr>
            </w:pPr>
          </w:p>
          <w:p w:rsidR="00951AC5" w:rsidRPr="00951AC5" w:rsidRDefault="00951AC5" w:rsidP="00951AC5">
            <w:pPr>
              <w:pStyle w:val="NoSpacing"/>
              <w:jc w:val="both"/>
              <w:rPr>
                <w:rFonts w:cstheme="minorHAnsi"/>
                <w:iCs/>
                <w:lang w:val="en-GB"/>
              </w:rPr>
            </w:pPr>
            <w:hyperlink r:id="rId14" w:history="1">
              <w:r w:rsidRPr="00EB0AB7">
                <w:rPr>
                  <w:rStyle w:val="Hyperlink"/>
                  <w:rFonts w:cstheme="minorHAnsi"/>
                  <w:lang w:val="en-GB"/>
                </w:rPr>
                <w:t>Step-by-step Guidelines - Inclusive Governance Wiki</w:t>
              </w:r>
            </w:hyperlink>
          </w:p>
        </w:tc>
        <w:tc>
          <w:tcPr>
            <w:tcW w:w="4253" w:type="dxa"/>
          </w:tcPr>
          <w:p w:rsidR="00951AC5" w:rsidRDefault="00951AC5" w:rsidP="00951AC5">
            <w:pPr>
              <w:pStyle w:val="NoSpacing"/>
              <w:numPr>
                <w:ilvl w:val="0"/>
                <w:numId w:val="1"/>
              </w:numPr>
              <w:ind w:left="329"/>
              <w:jc w:val="both"/>
              <w:rPr>
                <w:rFonts w:cstheme="minorHAnsi"/>
                <w:lang w:val="en-GB"/>
              </w:rPr>
            </w:pPr>
            <w:r w:rsidRPr="00EB0AB7">
              <w:rPr>
                <w:rFonts w:cstheme="minorHAnsi"/>
                <w:lang w:val="en-GB"/>
              </w:rPr>
              <w:t xml:space="preserve">A relatively easy way of collecting quantitative feedback data from specific groups of people, including those who are less able to access unsolicited mechanisms. </w:t>
            </w:r>
          </w:p>
          <w:p w:rsidR="00951AC5" w:rsidRDefault="00951AC5" w:rsidP="00951AC5">
            <w:pPr>
              <w:pStyle w:val="NoSpacing"/>
              <w:numPr>
                <w:ilvl w:val="0"/>
                <w:numId w:val="1"/>
              </w:numPr>
              <w:ind w:left="329"/>
              <w:jc w:val="both"/>
              <w:rPr>
                <w:rFonts w:cstheme="minorHAnsi"/>
                <w:lang w:val="en-GB"/>
              </w:rPr>
            </w:pPr>
            <w:r w:rsidRPr="00951AC5">
              <w:rPr>
                <w:rFonts w:cstheme="minorHAnsi"/>
                <w:lang w:val="en-GB"/>
              </w:rPr>
              <w:t>Repetition of the same questions allows for easier trend analysis (e.g. the CV system can analyse by gender, geography and over time).</w:t>
            </w:r>
          </w:p>
          <w:p w:rsidR="00951AC5" w:rsidRDefault="00951AC5" w:rsidP="00951AC5">
            <w:pPr>
              <w:pStyle w:val="NoSpacing"/>
              <w:numPr>
                <w:ilvl w:val="0"/>
                <w:numId w:val="1"/>
              </w:numPr>
              <w:ind w:left="329"/>
              <w:jc w:val="both"/>
              <w:rPr>
                <w:rFonts w:cstheme="minorHAnsi"/>
                <w:lang w:val="en-GB"/>
              </w:rPr>
            </w:pPr>
            <w:r w:rsidRPr="00951AC5">
              <w:rPr>
                <w:rFonts w:cstheme="minorHAnsi"/>
                <w:lang w:val="en-GB"/>
              </w:rPr>
              <w:t xml:space="preserve">Provides a </w:t>
            </w:r>
            <w:proofErr w:type="spellStart"/>
            <w:r w:rsidRPr="00951AC5">
              <w:rPr>
                <w:rFonts w:cstheme="minorHAnsi"/>
                <w:lang w:val="en-GB"/>
              </w:rPr>
              <w:t>topline</w:t>
            </w:r>
            <w:proofErr w:type="spellEnd"/>
            <w:r w:rsidRPr="00951AC5">
              <w:rPr>
                <w:rFonts w:cstheme="minorHAnsi"/>
                <w:lang w:val="en-GB"/>
              </w:rPr>
              <w:t xml:space="preserve"> indication of key areas of satisfaction and dissatisfaction by actively engaging with a range of different people.</w:t>
            </w:r>
          </w:p>
          <w:p w:rsidR="00951AC5" w:rsidRDefault="00951AC5" w:rsidP="00951AC5">
            <w:pPr>
              <w:pStyle w:val="NoSpacing"/>
              <w:numPr>
                <w:ilvl w:val="0"/>
                <w:numId w:val="1"/>
              </w:numPr>
              <w:ind w:left="329"/>
              <w:jc w:val="both"/>
              <w:rPr>
                <w:rFonts w:cstheme="minorHAnsi"/>
                <w:lang w:val="en-GB"/>
              </w:rPr>
            </w:pPr>
            <w:r w:rsidRPr="00951AC5">
              <w:rPr>
                <w:rFonts w:cstheme="minorHAnsi"/>
                <w:lang w:val="en-GB"/>
              </w:rPr>
              <w:t>If surveys are short this approach can sample a relatively high number of people.</w:t>
            </w:r>
          </w:p>
          <w:p w:rsidR="00951AC5" w:rsidRDefault="00951AC5" w:rsidP="00951AC5">
            <w:pPr>
              <w:pStyle w:val="NoSpacing"/>
              <w:jc w:val="both"/>
              <w:rPr>
                <w:rFonts w:cstheme="minorHAnsi"/>
                <w:lang w:val="en-GB"/>
              </w:rPr>
            </w:pPr>
          </w:p>
          <w:p w:rsidR="00951AC5" w:rsidRDefault="00951AC5" w:rsidP="00951AC5">
            <w:pPr>
              <w:pStyle w:val="NoSpacing"/>
              <w:jc w:val="both"/>
              <w:rPr>
                <w:rFonts w:cstheme="minorHAnsi"/>
                <w:lang w:val="en-GB"/>
              </w:rPr>
            </w:pPr>
          </w:p>
          <w:p w:rsidR="00951AC5" w:rsidRPr="00951AC5" w:rsidRDefault="00951AC5" w:rsidP="00951AC5">
            <w:pPr>
              <w:pStyle w:val="NoSpacing"/>
              <w:jc w:val="both"/>
              <w:rPr>
                <w:rFonts w:cstheme="minorHAnsi"/>
                <w:lang w:val="en-GB"/>
              </w:rPr>
            </w:pPr>
          </w:p>
        </w:tc>
        <w:tc>
          <w:tcPr>
            <w:tcW w:w="4976" w:type="dxa"/>
          </w:tcPr>
          <w:p w:rsidR="00951AC5" w:rsidRPr="00951AC5" w:rsidRDefault="00951AC5" w:rsidP="00951AC5">
            <w:pPr>
              <w:pStyle w:val="ListParagraph"/>
              <w:numPr>
                <w:ilvl w:val="0"/>
                <w:numId w:val="1"/>
              </w:numPr>
              <w:ind w:left="312"/>
              <w:rPr>
                <w:rFonts w:cstheme="minorHAnsi"/>
                <w:lang w:val="en-GB"/>
              </w:rPr>
            </w:pPr>
            <w:r w:rsidRPr="00951AC5">
              <w:rPr>
                <w:rFonts w:cstheme="minorHAnsi"/>
                <w:lang w:val="en-GB"/>
              </w:rPr>
              <w:t xml:space="preserve">With a pre-determined range of topics and closed questions there is limited space to capture other feedback. </w:t>
            </w:r>
          </w:p>
        </w:tc>
      </w:tr>
      <w:tr w:rsidR="00951AC5" w:rsidRPr="004C1133" w:rsidTr="00973BCD">
        <w:trPr>
          <w:jc w:val="center"/>
        </w:trPr>
        <w:tc>
          <w:tcPr>
            <w:tcW w:w="1970" w:type="dxa"/>
            <w:vMerge/>
            <w:shd w:val="clear" w:color="auto" w:fill="DEEAF6" w:themeFill="accent1" w:themeFillTint="33"/>
            <w:vAlign w:val="center"/>
          </w:tcPr>
          <w:p w:rsidR="00951AC5" w:rsidRPr="004C1133" w:rsidRDefault="00951AC5" w:rsidP="00973BCD">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951AC5" w:rsidRDefault="00951AC5" w:rsidP="00973BCD">
            <w:pPr>
              <w:pStyle w:val="NoSpacing"/>
              <w:jc w:val="both"/>
              <w:rPr>
                <w:rFonts w:eastAsia="Calibri" w:cstheme="minorHAnsi"/>
                <w:b/>
                <w:i/>
                <w:iCs/>
                <w:color w:val="FFC000"/>
                <w:lang w:val="en-GB"/>
              </w:rPr>
            </w:pPr>
          </w:p>
          <w:p w:rsidR="00951AC5" w:rsidRPr="00672149" w:rsidRDefault="00951AC5" w:rsidP="00973BCD">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951AC5" w:rsidRDefault="00951AC5" w:rsidP="00973BCD">
            <w:r>
              <w:rPr>
                <w:rFonts w:eastAsia="Calibri" w:cstheme="minorHAnsi"/>
                <w:bCs/>
                <w:noProof/>
                <w:u w:val="single"/>
                <w:lang w:eastAsia="en-CA"/>
              </w:rPr>
              <w:drawing>
                <wp:anchor distT="0" distB="0" distL="114300" distR="114300" simplePos="0" relativeHeight="251720704" behindDoc="0" locked="0" layoutInCell="1" allowOverlap="1" wp14:anchorId="05CD1138" wp14:editId="271A5814">
                  <wp:simplePos x="0" y="0"/>
                  <wp:positionH relativeFrom="margin">
                    <wp:posOffset>-1905</wp:posOffset>
                  </wp:positionH>
                  <wp:positionV relativeFrom="margin">
                    <wp:posOffset>1270</wp:posOffset>
                  </wp:positionV>
                  <wp:extent cx="450850" cy="4508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Pr="00951AC5" w:rsidRDefault="00951AC5" w:rsidP="00951AC5">
            <w:pPr>
              <w:pStyle w:val="NoSpacing"/>
              <w:numPr>
                <w:ilvl w:val="0"/>
                <w:numId w:val="25"/>
              </w:numPr>
              <w:jc w:val="both"/>
              <w:rPr>
                <w:rFonts w:cstheme="minorHAnsi"/>
                <w:bCs/>
                <w:lang w:val="en-GB"/>
              </w:rPr>
            </w:pPr>
            <w:r>
              <w:rPr>
                <w:rFonts w:cstheme="minorHAnsi"/>
                <w:lang w:val="en-GB"/>
              </w:rPr>
              <w:t>Carefully</w:t>
            </w:r>
            <w:r w:rsidRPr="00EB0AB7">
              <w:rPr>
                <w:rFonts w:cstheme="minorHAnsi"/>
                <w:lang w:val="en-GB"/>
              </w:rPr>
              <w:t xml:space="preserve"> </w:t>
            </w:r>
            <w:r>
              <w:rPr>
                <w:rFonts w:cstheme="minorHAnsi"/>
                <w:lang w:val="en-GB"/>
              </w:rPr>
              <w:t>consider which</w:t>
            </w:r>
            <w:r w:rsidRPr="00EB0AB7">
              <w:rPr>
                <w:rFonts w:cstheme="minorHAnsi"/>
                <w:lang w:val="en-GB"/>
              </w:rPr>
              <w:t xml:space="preserve"> questions and closed answer options </w:t>
            </w:r>
            <w:r>
              <w:rPr>
                <w:rFonts w:cstheme="minorHAnsi"/>
                <w:lang w:val="en-GB"/>
              </w:rPr>
              <w:t>to include to ensure easy</w:t>
            </w:r>
            <w:r w:rsidRPr="00EB0AB7">
              <w:rPr>
                <w:rFonts w:cstheme="minorHAnsi"/>
                <w:lang w:val="en-GB"/>
              </w:rPr>
              <w:t xml:space="preserve"> analysis.</w:t>
            </w:r>
          </w:p>
          <w:p w:rsidR="00951AC5" w:rsidRPr="00951AC5" w:rsidRDefault="00951AC5" w:rsidP="00951AC5">
            <w:pPr>
              <w:pStyle w:val="NoSpacing"/>
              <w:numPr>
                <w:ilvl w:val="0"/>
                <w:numId w:val="25"/>
              </w:numPr>
              <w:jc w:val="both"/>
              <w:rPr>
                <w:rFonts w:cstheme="minorHAnsi"/>
                <w:bCs/>
                <w:lang w:val="en-GB"/>
              </w:rPr>
            </w:pPr>
            <w:r>
              <w:rPr>
                <w:rFonts w:cstheme="minorHAnsi"/>
                <w:lang w:val="en-GB"/>
              </w:rPr>
              <w:t>Ensure that s</w:t>
            </w:r>
            <w:r w:rsidRPr="00EB0AB7">
              <w:rPr>
                <w:rFonts w:cstheme="minorHAnsi"/>
                <w:lang w:val="en-GB"/>
              </w:rPr>
              <w:t xml:space="preserve">ampling </w:t>
            </w:r>
            <w:r>
              <w:rPr>
                <w:rFonts w:cstheme="minorHAnsi"/>
                <w:lang w:val="en-GB"/>
              </w:rPr>
              <w:t>is</w:t>
            </w:r>
            <w:r w:rsidRPr="00EB0AB7">
              <w:rPr>
                <w:rFonts w:cstheme="minorHAnsi"/>
                <w:lang w:val="en-GB"/>
              </w:rPr>
              <w:t xml:space="preserve"> informed by</w:t>
            </w:r>
            <w:r>
              <w:rPr>
                <w:rFonts w:cstheme="minorHAnsi"/>
                <w:lang w:val="en-GB"/>
              </w:rPr>
              <w:t xml:space="preserve"> a</w:t>
            </w:r>
            <w:r w:rsidRPr="00EB0AB7">
              <w:rPr>
                <w:rFonts w:cstheme="minorHAnsi"/>
                <w:lang w:val="en-GB"/>
              </w:rPr>
              <w:t xml:space="preserve"> gender and power analysis to ensure that respondents are representative of all community members, including marginalised groups</w:t>
            </w:r>
            <w:r>
              <w:rPr>
                <w:rFonts w:cstheme="minorHAnsi"/>
                <w:lang w:val="en-GB"/>
              </w:rPr>
              <w:t>.</w:t>
            </w:r>
          </w:p>
          <w:p w:rsidR="00951AC5" w:rsidRPr="00BB0727" w:rsidRDefault="00951AC5" w:rsidP="00951AC5">
            <w:pPr>
              <w:pStyle w:val="NoSpacing"/>
              <w:numPr>
                <w:ilvl w:val="0"/>
                <w:numId w:val="25"/>
              </w:numPr>
              <w:jc w:val="both"/>
              <w:rPr>
                <w:rFonts w:cstheme="minorHAnsi"/>
                <w:bCs/>
                <w:lang w:val="en-GB"/>
              </w:rPr>
            </w:pPr>
            <w:r>
              <w:rPr>
                <w:rFonts w:cstheme="minorHAnsi"/>
                <w:lang w:val="en-GB"/>
              </w:rPr>
              <w:t>Follow-up surveys with</w:t>
            </w:r>
            <w:r w:rsidRPr="00EB0AB7">
              <w:rPr>
                <w:rFonts w:cstheme="minorHAnsi"/>
                <w:lang w:val="en-GB"/>
              </w:rPr>
              <w:t xml:space="preserve"> conversations (</w:t>
            </w:r>
            <w:r>
              <w:rPr>
                <w:rFonts w:cstheme="minorHAnsi"/>
                <w:lang w:val="en-GB"/>
              </w:rPr>
              <w:t>e.g. FGDs</w:t>
            </w:r>
            <w:r w:rsidRPr="00EB0AB7">
              <w:rPr>
                <w:rFonts w:cstheme="minorHAnsi"/>
                <w:lang w:val="en-GB"/>
              </w:rPr>
              <w:t>) to understand the</w:t>
            </w:r>
            <w:r>
              <w:rPr>
                <w:rFonts w:cstheme="minorHAnsi"/>
                <w:lang w:val="en-GB"/>
              </w:rPr>
              <w:t xml:space="preserve"> meaning behind results.</w:t>
            </w:r>
          </w:p>
        </w:tc>
        <w:tc>
          <w:tcPr>
            <w:tcW w:w="4253"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21728" behindDoc="0" locked="0" layoutInCell="1" allowOverlap="1" wp14:anchorId="38B1BCBA" wp14:editId="15A1EDA9">
                  <wp:simplePos x="0" y="0"/>
                  <wp:positionH relativeFrom="margin">
                    <wp:posOffset>-17813</wp:posOffset>
                  </wp:positionH>
                  <wp:positionV relativeFrom="margin">
                    <wp:posOffset>30958</wp:posOffset>
                  </wp:positionV>
                  <wp:extent cx="457835" cy="450850"/>
                  <wp:effectExtent l="0" t="0" r="0"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4C1133" w:rsidRDefault="00951AC5" w:rsidP="00973BCD">
            <w:pPr>
              <w:rPr>
                <w:rFonts w:eastAsia="Times New Roman" w:cstheme="minorHAnsi"/>
                <w:bCs/>
                <w:color w:val="ED7D31" w:themeColor="accent2"/>
                <w:sz w:val="20"/>
                <w:szCs w:val="20"/>
                <w:lang w:eastAsia="nl-NL"/>
              </w:rPr>
            </w:pPr>
            <w:r w:rsidRPr="00951AC5">
              <w:rPr>
                <w:rFonts w:eastAsia="Calibri" w:cstheme="minorHAnsi"/>
                <w:lang w:val="en-GB"/>
              </w:rPr>
              <w:t>A way of actively seeking involvement from the most marginalized groups who are often unable to access static mechanisms. Rich data can be gathered if efforts are made to ensure privacy and comfort for respondents.</w:t>
            </w:r>
          </w:p>
        </w:tc>
        <w:tc>
          <w:tcPr>
            <w:tcW w:w="4976"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22752" behindDoc="0" locked="0" layoutInCell="1" allowOverlap="1" wp14:anchorId="002727D1" wp14:editId="792F31F9">
                  <wp:simplePos x="0" y="0"/>
                  <wp:positionH relativeFrom="margin">
                    <wp:posOffset>-17813</wp:posOffset>
                  </wp:positionH>
                  <wp:positionV relativeFrom="margin">
                    <wp:posOffset>30958</wp:posOffset>
                  </wp:positionV>
                  <wp:extent cx="457835" cy="45085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951AC5" w:rsidRDefault="00951AC5" w:rsidP="00951AC5">
            <w:pPr>
              <w:pStyle w:val="NoSpacing"/>
              <w:jc w:val="both"/>
              <w:rPr>
                <w:rFonts w:cstheme="minorHAnsi"/>
                <w:lang w:val="en-GB"/>
              </w:rPr>
            </w:pPr>
            <w:r w:rsidRPr="00951AC5">
              <w:rPr>
                <w:rFonts w:cstheme="minorHAnsi"/>
                <w:lang w:val="en-GB"/>
              </w:rPr>
              <w:t>If sampling is not representative of all community members, results may be biased towards the opinions of the most powerful and which can entrench existing vulnerabilities. The choice to decline answering questions can create a bias against those who face barriers to speaking out.</w:t>
            </w:r>
          </w:p>
          <w:p w:rsidR="00951AC5" w:rsidRPr="00951AC5" w:rsidRDefault="00951AC5" w:rsidP="00973BCD">
            <w:pPr>
              <w:rPr>
                <w:rFonts w:eastAsia="Times New Roman" w:cstheme="minorHAnsi"/>
                <w:bCs/>
                <w:color w:val="ED7D31" w:themeColor="accent2"/>
                <w:sz w:val="20"/>
                <w:szCs w:val="20"/>
                <w:lang w:val="en-GB" w:eastAsia="nl-NL"/>
              </w:rPr>
            </w:pPr>
          </w:p>
        </w:tc>
      </w:tr>
      <w:tr w:rsidR="00951AC5" w:rsidRPr="00BB0727" w:rsidTr="00973BCD">
        <w:trPr>
          <w:jc w:val="center"/>
        </w:trPr>
        <w:tc>
          <w:tcPr>
            <w:tcW w:w="1970" w:type="dxa"/>
            <w:vMerge w:val="restart"/>
            <w:shd w:val="clear" w:color="auto" w:fill="DEEAF6" w:themeFill="accent1" w:themeFillTint="33"/>
            <w:vAlign w:val="center"/>
          </w:tcPr>
          <w:p w:rsidR="00951AC5" w:rsidRPr="00EB0AB7" w:rsidRDefault="00951AC5" w:rsidP="00951AC5">
            <w:pPr>
              <w:pStyle w:val="NoSpacing"/>
              <w:jc w:val="both"/>
              <w:rPr>
                <w:rFonts w:cstheme="minorHAnsi"/>
                <w:b/>
                <w:lang w:val="en-GB"/>
              </w:rPr>
            </w:pPr>
            <w:r w:rsidRPr="00EB0AB7">
              <w:rPr>
                <w:rFonts w:cstheme="minorHAnsi"/>
                <w:b/>
                <w:lang w:val="en-GB"/>
              </w:rPr>
              <w:t>Public Community Meetings</w:t>
            </w:r>
          </w:p>
          <w:p w:rsidR="00951AC5" w:rsidRPr="00BB0727" w:rsidRDefault="00951AC5" w:rsidP="00973BCD">
            <w:pPr>
              <w:pStyle w:val="NoSpacing"/>
              <w:rPr>
                <w:rFonts w:cstheme="minorHAnsi"/>
                <w:b/>
                <w:sz w:val="20"/>
                <w:szCs w:val="20"/>
                <w:lang w:val="en-GB"/>
              </w:rPr>
            </w:pPr>
          </w:p>
        </w:tc>
        <w:tc>
          <w:tcPr>
            <w:tcW w:w="3827" w:type="dxa"/>
          </w:tcPr>
          <w:p w:rsidR="00951AC5" w:rsidRDefault="00416B99" w:rsidP="00416B99">
            <w:pPr>
              <w:pStyle w:val="NoSpacing"/>
              <w:jc w:val="both"/>
              <w:rPr>
                <w:rFonts w:cstheme="minorHAnsi"/>
                <w:iCs/>
                <w:lang w:val="en-GB"/>
              </w:rPr>
            </w:pPr>
            <w:r w:rsidRPr="00416B99">
              <w:rPr>
                <w:rFonts w:cstheme="minorHAnsi"/>
                <w:iCs/>
                <w:lang w:val="en-GB"/>
              </w:rPr>
              <w:t>Meetings organised periodically at project locations bringing together large groups of people to share information and collect feedback.</w:t>
            </w:r>
          </w:p>
          <w:p w:rsidR="00416B99" w:rsidRDefault="00416B99" w:rsidP="00416B99">
            <w:pPr>
              <w:pStyle w:val="NoSpacing"/>
              <w:jc w:val="both"/>
              <w:rPr>
                <w:rFonts w:cstheme="minorHAnsi"/>
                <w:iCs/>
                <w:lang w:val="en-GB"/>
              </w:rPr>
            </w:pPr>
          </w:p>
          <w:p w:rsidR="00416B99" w:rsidRPr="00EB0AB7" w:rsidRDefault="00416B99" w:rsidP="00416B99">
            <w:pPr>
              <w:jc w:val="both"/>
              <w:rPr>
                <w:rFonts w:eastAsia="Calibri" w:cstheme="minorHAnsi"/>
                <w:b/>
                <w:color w:val="ED7D31" w:themeColor="accent2"/>
                <w:u w:val="single"/>
                <w:lang w:val="en-GB"/>
              </w:rPr>
            </w:pPr>
            <w:r w:rsidRPr="00EB0AB7">
              <w:rPr>
                <w:rFonts w:eastAsia="Calibri" w:cstheme="minorHAnsi"/>
                <w:b/>
                <w:color w:val="ED7D31" w:themeColor="accent2"/>
                <w:u w:val="single"/>
                <w:lang w:val="en-GB"/>
              </w:rPr>
              <w:t>CARE Examples:</w:t>
            </w:r>
          </w:p>
          <w:p w:rsidR="00416B99" w:rsidRPr="00416B99" w:rsidRDefault="00416B99" w:rsidP="00416B99">
            <w:pPr>
              <w:pStyle w:val="NoSpacing"/>
              <w:jc w:val="both"/>
              <w:rPr>
                <w:rFonts w:cstheme="minorHAnsi"/>
                <w:iCs/>
                <w:lang w:val="en-GB"/>
              </w:rPr>
            </w:pPr>
            <w:r>
              <w:rPr>
                <w:rFonts w:cstheme="minorHAnsi"/>
                <w:lang w:val="en-GB"/>
              </w:rPr>
              <w:t>CARE has experience with public community meetings in Nepal (</w:t>
            </w:r>
            <w:r w:rsidRPr="00EB0AB7">
              <w:rPr>
                <w:rFonts w:cstheme="minorHAnsi"/>
                <w:lang w:val="en-GB"/>
              </w:rPr>
              <w:t>Public Hearing &amp; Public Audit</w:t>
            </w:r>
            <w:r>
              <w:rPr>
                <w:rFonts w:cstheme="minorHAnsi"/>
                <w:lang w:val="en-GB"/>
              </w:rPr>
              <w:t>), Timor-Leste (</w:t>
            </w:r>
            <w:r w:rsidRPr="00EB0AB7">
              <w:rPr>
                <w:rFonts w:cstheme="minorHAnsi"/>
                <w:lang w:val="en-GB"/>
              </w:rPr>
              <w:t>Project Progress Review Workshop</w:t>
            </w:r>
            <w:r>
              <w:rPr>
                <w:rFonts w:cstheme="minorHAnsi"/>
                <w:lang w:val="en-GB"/>
              </w:rPr>
              <w:t>) and Iraq.</w:t>
            </w:r>
          </w:p>
        </w:tc>
        <w:tc>
          <w:tcPr>
            <w:tcW w:w="4253" w:type="dxa"/>
          </w:tcPr>
          <w:p w:rsidR="00416B99" w:rsidRDefault="00416B99" w:rsidP="00416B99">
            <w:pPr>
              <w:pStyle w:val="NoSpacing"/>
              <w:numPr>
                <w:ilvl w:val="0"/>
                <w:numId w:val="1"/>
              </w:numPr>
              <w:jc w:val="both"/>
              <w:rPr>
                <w:rFonts w:cstheme="minorHAnsi"/>
                <w:lang w:val="en-GB"/>
              </w:rPr>
            </w:pPr>
            <w:r>
              <w:rPr>
                <w:rFonts w:cstheme="minorHAnsi"/>
                <w:lang w:val="en-GB"/>
              </w:rPr>
              <w:t>Provides face-to-face interaction, can answer common questions and concerns immediately and for a large number of people simultaneously.</w:t>
            </w:r>
          </w:p>
          <w:p w:rsidR="00416B99" w:rsidRPr="00307A3E" w:rsidRDefault="00416B99" w:rsidP="00416B99">
            <w:pPr>
              <w:pStyle w:val="NoSpacing"/>
              <w:numPr>
                <w:ilvl w:val="0"/>
                <w:numId w:val="1"/>
              </w:numPr>
              <w:jc w:val="both"/>
              <w:rPr>
                <w:rFonts w:cstheme="minorHAnsi"/>
                <w:lang w:val="en-GB"/>
              </w:rPr>
            </w:pPr>
            <w:r>
              <w:rPr>
                <w:rFonts w:cstheme="minorHAnsi"/>
                <w:lang w:val="en-GB"/>
              </w:rPr>
              <w:t>If carried out systematically and regularly can provide crucial, reliable touch-points for community members to interact with the agency and build trust.</w:t>
            </w:r>
          </w:p>
          <w:p w:rsidR="00951AC5" w:rsidRDefault="00416B99" w:rsidP="00416B99">
            <w:pPr>
              <w:pStyle w:val="NoSpacing"/>
              <w:numPr>
                <w:ilvl w:val="0"/>
                <w:numId w:val="1"/>
              </w:numPr>
              <w:jc w:val="both"/>
              <w:rPr>
                <w:rFonts w:cstheme="minorHAnsi"/>
                <w:lang w:val="en-GB"/>
              </w:rPr>
            </w:pPr>
            <w:r>
              <w:rPr>
                <w:rFonts w:cstheme="minorHAnsi"/>
                <w:lang w:val="en-GB"/>
              </w:rPr>
              <w:t>A v</w:t>
            </w:r>
            <w:r w:rsidRPr="00EB0AB7">
              <w:rPr>
                <w:rFonts w:cstheme="minorHAnsi"/>
                <w:lang w:val="en-GB"/>
              </w:rPr>
              <w:t xml:space="preserve">aluable </w:t>
            </w:r>
            <w:r>
              <w:rPr>
                <w:rFonts w:cstheme="minorHAnsi"/>
                <w:lang w:val="en-GB"/>
              </w:rPr>
              <w:t xml:space="preserve">opportunity for closing the feedback loop </w:t>
            </w:r>
            <w:r w:rsidRPr="00EB0AB7">
              <w:rPr>
                <w:rFonts w:cstheme="minorHAnsi"/>
                <w:lang w:val="en-GB"/>
              </w:rPr>
              <w:t xml:space="preserve">and </w:t>
            </w:r>
            <w:r>
              <w:rPr>
                <w:rFonts w:cstheme="minorHAnsi"/>
                <w:lang w:val="en-GB"/>
              </w:rPr>
              <w:t>raising awareness around</w:t>
            </w:r>
            <w:r w:rsidRPr="00EB0AB7">
              <w:rPr>
                <w:rFonts w:cstheme="minorHAnsi"/>
                <w:lang w:val="en-GB"/>
              </w:rPr>
              <w:t xml:space="preserve"> other </w:t>
            </w:r>
            <w:r>
              <w:rPr>
                <w:rFonts w:cstheme="minorHAnsi"/>
                <w:lang w:val="en-GB"/>
              </w:rPr>
              <w:t xml:space="preserve">feedback </w:t>
            </w:r>
            <w:r w:rsidRPr="00EB0AB7">
              <w:rPr>
                <w:rFonts w:cstheme="minorHAnsi"/>
                <w:lang w:val="en-GB"/>
              </w:rPr>
              <w:t xml:space="preserve">channels. </w:t>
            </w:r>
          </w:p>
          <w:p w:rsidR="00416B99" w:rsidRDefault="00416B99" w:rsidP="00416B99">
            <w:pPr>
              <w:pStyle w:val="NoSpacing"/>
              <w:jc w:val="both"/>
              <w:rPr>
                <w:rFonts w:cstheme="minorHAnsi"/>
                <w:lang w:val="en-GB"/>
              </w:rPr>
            </w:pPr>
          </w:p>
          <w:p w:rsidR="00416B99" w:rsidRDefault="00416B99" w:rsidP="00416B99">
            <w:pPr>
              <w:pStyle w:val="NoSpacing"/>
              <w:jc w:val="both"/>
              <w:rPr>
                <w:rFonts w:cstheme="minorHAnsi"/>
                <w:lang w:val="en-GB"/>
              </w:rPr>
            </w:pPr>
          </w:p>
          <w:p w:rsidR="00416B99" w:rsidRPr="00416B99" w:rsidRDefault="00416B99" w:rsidP="00416B99">
            <w:pPr>
              <w:pStyle w:val="NoSpacing"/>
              <w:jc w:val="both"/>
              <w:rPr>
                <w:rFonts w:cstheme="minorHAnsi"/>
                <w:lang w:val="en-GB"/>
              </w:rPr>
            </w:pPr>
          </w:p>
        </w:tc>
        <w:tc>
          <w:tcPr>
            <w:tcW w:w="4976" w:type="dxa"/>
          </w:tcPr>
          <w:p w:rsidR="00416B99" w:rsidRDefault="00416B99" w:rsidP="00416B99">
            <w:pPr>
              <w:pStyle w:val="NoSpacing"/>
              <w:numPr>
                <w:ilvl w:val="0"/>
                <w:numId w:val="1"/>
              </w:numPr>
              <w:jc w:val="both"/>
              <w:rPr>
                <w:rFonts w:cstheme="minorHAnsi"/>
                <w:lang w:val="en-GB"/>
              </w:rPr>
            </w:pPr>
            <w:r>
              <w:rPr>
                <w:rFonts w:cstheme="minorHAnsi"/>
                <w:lang w:val="en-GB"/>
              </w:rPr>
              <w:t>Who attends and who speaks up may be impacted by power dynamics and gender roles. There is a significant r</w:t>
            </w:r>
            <w:r w:rsidRPr="00F14952">
              <w:rPr>
                <w:rFonts w:cstheme="minorHAnsi"/>
                <w:lang w:val="en-GB"/>
              </w:rPr>
              <w:t xml:space="preserve">isk </w:t>
            </w:r>
            <w:r>
              <w:rPr>
                <w:rFonts w:cstheme="minorHAnsi"/>
                <w:lang w:val="en-GB"/>
              </w:rPr>
              <w:t>that</w:t>
            </w:r>
            <w:r w:rsidRPr="00F14952">
              <w:rPr>
                <w:rFonts w:cstheme="minorHAnsi"/>
                <w:lang w:val="en-GB"/>
              </w:rPr>
              <w:t xml:space="preserve"> only dominant voices</w:t>
            </w:r>
            <w:r>
              <w:rPr>
                <w:rFonts w:cstheme="minorHAnsi"/>
                <w:lang w:val="en-GB"/>
              </w:rPr>
              <w:t xml:space="preserve"> will be heard</w:t>
            </w:r>
            <w:r w:rsidRPr="00F14952">
              <w:rPr>
                <w:rFonts w:cstheme="minorHAnsi"/>
                <w:lang w:val="en-GB"/>
              </w:rPr>
              <w:t xml:space="preserve">. </w:t>
            </w:r>
          </w:p>
          <w:p w:rsidR="00416B99" w:rsidRPr="00BE3EAF" w:rsidRDefault="00416B99" w:rsidP="00416B99">
            <w:pPr>
              <w:pStyle w:val="NoSpacing"/>
              <w:numPr>
                <w:ilvl w:val="0"/>
                <w:numId w:val="1"/>
              </w:numPr>
              <w:jc w:val="both"/>
              <w:rPr>
                <w:rFonts w:cstheme="minorHAnsi"/>
                <w:lang w:val="en-GB"/>
              </w:rPr>
            </w:pPr>
            <w:r w:rsidRPr="00F14952">
              <w:rPr>
                <w:rFonts w:cstheme="minorHAnsi"/>
                <w:lang w:val="en-GB"/>
              </w:rPr>
              <w:t>Public setting precludes feedback on sensitive issues.</w:t>
            </w:r>
          </w:p>
          <w:p w:rsidR="00416B99" w:rsidRPr="00EB0AB7" w:rsidRDefault="00416B99" w:rsidP="00416B99">
            <w:pPr>
              <w:pStyle w:val="NoSpacing"/>
              <w:numPr>
                <w:ilvl w:val="0"/>
                <w:numId w:val="1"/>
              </w:numPr>
              <w:jc w:val="both"/>
              <w:rPr>
                <w:rFonts w:cstheme="minorHAnsi"/>
                <w:lang w:val="en-GB"/>
              </w:rPr>
            </w:pPr>
            <w:r w:rsidRPr="00EB0AB7">
              <w:rPr>
                <w:rFonts w:cstheme="minorHAnsi"/>
                <w:lang w:val="en-GB"/>
              </w:rPr>
              <w:t xml:space="preserve">Opportunity cost in attending. </w:t>
            </w:r>
          </w:p>
          <w:p w:rsidR="00416B99" w:rsidRDefault="00416B99" w:rsidP="00416B99">
            <w:pPr>
              <w:pStyle w:val="NoSpacing"/>
              <w:ind w:left="360"/>
              <w:jc w:val="both"/>
              <w:rPr>
                <w:rFonts w:cstheme="minorHAnsi"/>
                <w:lang w:val="en-GB"/>
              </w:rPr>
            </w:pPr>
          </w:p>
          <w:p w:rsidR="00951AC5" w:rsidRPr="00416B99" w:rsidRDefault="00951AC5" w:rsidP="00416B99">
            <w:pPr>
              <w:jc w:val="center"/>
              <w:rPr>
                <w:lang w:val="en-GB"/>
              </w:rPr>
            </w:pPr>
          </w:p>
        </w:tc>
      </w:tr>
      <w:tr w:rsidR="00951AC5" w:rsidRPr="004C1133" w:rsidTr="00973BCD">
        <w:trPr>
          <w:jc w:val="center"/>
        </w:trPr>
        <w:tc>
          <w:tcPr>
            <w:tcW w:w="1970" w:type="dxa"/>
            <w:vMerge/>
            <w:shd w:val="clear" w:color="auto" w:fill="DEEAF6" w:themeFill="accent1" w:themeFillTint="33"/>
            <w:vAlign w:val="center"/>
          </w:tcPr>
          <w:p w:rsidR="00951AC5" w:rsidRPr="004C1133" w:rsidRDefault="00951AC5" w:rsidP="00973BCD">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951AC5" w:rsidRDefault="00951AC5" w:rsidP="00973BCD">
            <w:pPr>
              <w:pStyle w:val="NoSpacing"/>
              <w:jc w:val="both"/>
              <w:rPr>
                <w:rFonts w:eastAsia="Calibri" w:cstheme="minorHAnsi"/>
                <w:b/>
                <w:i/>
                <w:iCs/>
                <w:color w:val="FFC000"/>
                <w:lang w:val="en-GB"/>
              </w:rPr>
            </w:pPr>
          </w:p>
          <w:p w:rsidR="00951AC5" w:rsidRPr="00672149" w:rsidRDefault="00951AC5" w:rsidP="00973BCD">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951AC5" w:rsidRDefault="00951AC5" w:rsidP="00973BCD">
            <w:r>
              <w:rPr>
                <w:rFonts w:eastAsia="Calibri" w:cstheme="minorHAnsi"/>
                <w:bCs/>
                <w:noProof/>
                <w:u w:val="single"/>
                <w:lang w:eastAsia="en-CA"/>
              </w:rPr>
              <w:drawing>
                <wp:anchor distT="0" distB="0" distL="114300" distR="114300" simplePos="0" relativeHeight="251723776" behindDoc="0" locked="0" layoutInCell="1" allowOverlap="1" wp14:anchorId="4B5F238B" wp14:editId="1BE35EF8">
                  <wp:simplePos x="0" y="0"/>
                  <wp:positionH relativeFrom="margin">
                    <wp:posOffset>-1905</wp:posOffset>
                  </wp:positionH>
                  <wp:positionV relativeFrom="margin">
                    <wp:posOffset>1270</wp:posOffset>
                  </wp:positionV>
                  <wp:extent cx="450850" cy="45085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Pr="00416B99" w:rsidRDefault="00416B99" w:rsidP="00416B99">
            <w:pPr>
              <w:pStyle w:val="NoSpacing"/>
              <w:numPr>
                <w:ilvl w:val="0"/>
                <w:numId w:val="26"/>
              </w:numPr>
              <w:jc w:val="both"/>
              <w:rPr>
                <w:rFonts w:cstheme="minorHAnsi"/>
                <w:bCs/>
                <w:lang w:val="en-GB"/>
              </w:rPr>
            </w:pPr>
            <w:r>
              <w:rPr>
                <w:rFonts w:cstheme="minorHAnsi"/>
                <w:lang w:val="en-GB"/>
              </w:rPr>
              <w:t xml:space="preserve">Think about integrating these sessions into regular community meetings as a </w:t>
            </w:r>
            <w:r w:rsidRPr="00EB0AB7">
              <w:rPr>
                <w:rFonts w:cstheme="minorHAnsi"/>
                <w:lang w:val="en-GB"/>
              </w:rPr>
              <w:t>standing agenda item.</w:t>
            </w:r>
          </w:p>
          <w:p w:rsidR="00416B99" w:rsidRPr="00416B99" w:rsidRDefault="00416B99" w:rsidP="00416B99">
            <w:pPr>
              <w:pStyle w:val="NoSpacing"/>
              <w:numPr>
                <w:ilvl w:val="0"/>
                <w:numId w:val="26"/>
              </w:numPr>
              <w:jc w:val="both"/>
              <w:rPr>
                <w:rFonts w:cstheme="minorHAnsi"/>
                <w:bCs/>
                <w:lang w:val="en-GB"/>
              </w:rPr>
            </w:pPr>
            <w:r>
              <w:rPr>
                <w:rFonts w:cstheme="minorHAnsi"/>
                <w:lang w:val="en-GB"/>
              </w:rPr>
              <w:t xml:space="preserve">Ensure that the staff member running the meeting has excellent facilitation skills and is in a senior </w:t>
            </w:r>
            <w:proofErr w:type="gramStart"/>
            <w:r>
              <w:rPr>
                <w:rFonts w:cstheme="minorHAnsi"/>
                <w:lang w:val="en-GB"/>
              </w:rPr>
              <w:t>position</w:t>
            </w:r>
            <w:proofErr w:type="gramEnd"/>
            <w:r>
              <w:rPr>
                <w:rFonts w:cstheme="minorHAnsi"/>
                <w:lang w:val="en-GB"/>
              </w:rPr>
              <w:t xml:space="preserve"> as people will be more motivated to share if a decision-maker is present.</w:t>
            </w:r>
          </w:p>
          <w:p w:rsidR="00416B99" w:rsidRPr="00BB0727" w:rsidRDefault="00416B99" w:rsidP="00416B99">
            <w:pPr>
              <w:pStyle w:val="NoSpacing"/>
              <w:numPr>
                <w:ilvl w:val="0"/>
                <w:numId w:val="26"/>
              </w:numPr>
              <w:jc w:val="both"/>
              <w:rPr>
                <w:rFonts w:cstheme="minorHAnsi"/>
                <w:bCs/>
                <w:lang w:val="en-GB"/>
              </w:rPr>
            </w:pPr>
            <w:r w:rsidRPr="00416B99">
              <w:rPr>
                <w:rFonts w:cstheme="minorHAnsi"/>
                <w:bCs/>
                <w:lang w:val="en-GB"/>
              </w:rPr>
              <w:t>Think about linking these meetings with gender-balanced community feedback committee and use it as an opportunity for women to have a larger voice.</w:t>
            </w:r>
          </w:p>
        </w:tc>
        <w:tc>
          <w:tcPr>
            <w:tcW w:w="4253"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24800" behindDoc="0" locked="0" layoutInCell="1" allowOverlap="1" wp14:anchorId="7CBF10E7" wp14:editId="48F872B1">
                  <wp:simplePos x="0" y="0"/>
                  <wp:positionH relativeFrom="margin">
                    <wp:posOffset>-17813</wp:posOffset>
                  </wp:positionH>
                  <wp:positionV relativeFrom="margin">
                    <wp:posOffset>30958</wp:posOffset>
                  </wp:positionV>
                  <wp:extent cx="457835" cy="450850"/>
                  <wp:effectExtent l="0" t="0" r="0" b="635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416B99" w:rsidRDefault="00416B99" w:rsidP="00973BCD">
            <w:pPr>
              <w:rPr>
                <w:rFonts w:eastAsia="Times New Roman" w:cstheme="minorHAnsi"/>
                <w:bCs/>
                <w:color w:val="ED7D31" w:themeColor="accent2"/>
                <w:sz w:val="20"/>
                <w:szCs w:val="20"/>
                <w:lang w:eastAsia="nl-NL"/>
              </w:rPr>
            </w:pPr>
          </w:p>
          <w:p w:rsidR="00951AC5" w:rsidRPr="004C1133" w:rsidRDefault="00416B99" w:rsidP="00973BCD">
            <w:pPr>
              <w:rPr>
                <w:rFonts w:eastAsia="Times New Roman" w:cstheme="minorHAnsi"/>
                <w:bCs/>
                <w:color w:val="ED7D31" w:themeColor="accent2"/>
                <w:sz w:val="20"/>
                <w:szCs w:val="20"/>
                <w:lang w:eastAsia="nl-NL"/>
              </w:rPr>
            </w:pPr>
            <w:r w:rsidRPr="00416B99">
              <w:rPr>
                <w:rFonts w:eastAsia="Calibri" w:cstheme="minorHAnsi"/>
                <w:lang w:val="en-GB"/>
              </w:rPr>
              <w:t>Can provide an opportunity to emphasise the importance of all community members having a voice and being represented.</w:t>
            </w:r>
          </w:p>
        </w:tc>
        <w:tc>
          <w:tcPr>
            <w:tcW w:w="4976"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25824" behindDoc="0" locked="0" layoutInCell="1" allowOverlap="1" wp14:anchorId="7E54C50B" wp14:editId="1518218C">
                  <wp:simplePos x="0" y="0"/>
                  <wp:positionH relativeFrom="margin">
                    <wp:posOffset>-17813</wp:posOffset>
                  </wp:positionH>
                  <wp:positionV relativeFrom="margin">
                    <wp:posOffset>30958</wp:posOffset>
                  </wp:positionV>
                  <wp:extent cx="457835" cy="45085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4C1133" w:rsidRDefault="00416B99" w:rsidP="00973BCD">
            <w:pPr>
              <w:rPr>
                <w:rFonts w:eastAsia="Times New Roman" w:cstheme="minorHAnsi"/>
                <w:bCs/>
                <w:color w:val="ED7D31" w:themeColor="accent2"/>
                <w:sz w:val="20"/>
                <w:szCs w:val="20"/>
                <w:lang w:eastAsia="nl-NL"/>
              </w:rPr>
            </w:pPr>
            <w:r w:rsidRPr="00416B99">
              <w:rPr>
                <w:rFonts w:eastAsia="Calibri" w:cstheme="minorHAnsi"/>
                <w:b/>
                <w:u w:val="single"/>
                <w:lang w:val="en-GB"/>
              </w:rPr>
              <w:t xml:space="preserve">The most marginalized (such as women and children) may not be comfortable to attend and voice their concerns. Additionally, </w:t>
            </w:r>
            <w:r w:rsidRPr="00416B99">
              <w:rPr>
                <w:rFonts w:cstheme="minorHAnsi"/>
                <w:lang w:val="en-GB"/>
              </w:rPr>
              <w:t>distance and opportunity cost of attending can be a barrier for vulnerable individuals, including those with sensory impairments or disabilities.</w:t>
            </w:r>
          </w:p>
        </w:tc>
      </w:tr>
      <w:tr w:rsidR="00951AC5" w:rsidRPr="006F110E" w:rsidTr="00973BCD">
        <w:trPr>
          <w:jc w:val="center"/>
        </w:trPr>
        <w:tc>
          <w:tcPr>
            <w:tcW w:w="1970" w:type="dxa"/>
            <w:vMerge w:val="restart"/>
            <w:shd w:val="clear" w:color="auto" w:fill="DEEAF6" w:themeFill="accent1" w:themeFillTint="33"/>
            <w:vAlign w:val="center"/>
          </w:tcPr>
          <w:p w:rsidR="00951AC5" w:rsidRPr="004C1133" w:rsidRDefault="00951AC5" w:rsidP="00973BCD">
            <w:pPr>
              <w:rPr>
                <w:rFonts w:eastAsia="Times New Roman" w:cstheme="minorHAnsi"/>
                <w:bCs/>
                <w:color w:val="ED7D31" w:themeColor="accent2"/>
                <w:sz w:val="20"/>
                <w:szCs w:val="20"/>
                <w:lang w:eastAsia="nl-NL"/>
              </w:rPr>
            </w:pPr>
            <w:r w:rsidRPr="00EB0AB7">
              <w:rPr>
                <w:rFonts w:cstheme="minorHAnsi"/>
                <w:b/>
                <w:bCs/>
                <w:lang w:val="en-GB"/>
              </w:rPr>
              <w:t>Focus Group Discussions</w:t>
            </w:r>
          </w:p>
        </w:tc>
        <w:tc>
          <w:tcPr>
            <w:tcW w:w="3827" w:type="dxa"/>
          </w:tcPr>
          <w:p w:rsidR="00951AC5" w:rsidRPr="006F110E" w:rsidRDefault="00416B99" w:rsidP="00416B99">
            <w:pPr>
              <w:pStyle w:val="NoSpacing"/>
              <w:jc w:val="both"/>
              <w:rPr>
                <w:rFonts w:cstheme="minorHAnsi"/>
                <w:iCs/>
                <w:lang w:val="en-GB"/>
              </w:rPr>
            </w:pPr>
            <w:r w:rsidRPr="00416B99">
              <w:rPr>
                <w:rFonts w:cstheme="minorHAnsi"/>
                <w:iCs/>
                <w:lang w:val="en-GB"/>
              </w:rPr>
              <w:t>Focus group discussion organised specifically to collect feedback.</w:t>
            </w:r>
          </w:p>
        </w:tc>
        <w:tc>
          <w:tcPr>
            <w:tcW w:w="4253" w:type="dxa"/>
          </w:tcPr>
          <w:p w:rsidR="00416B99" w:rsidRDefault="00416B99" w:rsidP="00416B99">
            <w:pPr>
              <w:pStyle w:val="NoSpacing"/>
              <w:numPr>
                <w:ilvl w:val="0"/>
                <w:numId w:val="1"/>
              </w:numPr>
              <w:ind w:left="188" w:hanging="142"/>
              <w:jc w:val="both"/>
              <w:rPr>
                <w:rFonts w:cstheme="minorHAnsi"/>
                <w:lang w:val="en-GB"/>
              </w:rPr>
            </w:pPr>
            <w:r w:rsidRPr="00EB0AB7">
              <w:rPr>
                <w:rFonts w:cstheme="minorHAnsi"/>
                <w:lang w:val="en-GB"/>
              </w:rPr>
              <w:t xml:space="preserve">A good way of collecting qualitative feedback data from specific groups of people, including those who are less able to access </w:t>
            </w:r>
            <w:r>
              <w:rPr>
                <w:rFonts w:cstheme="minorHAnsi"/>
                <w:lang w:val="en-GB"/>
              </w:rPr>
              <w:t>static channels.</w:t>
            </w:r>
            <w:r w:rsidRPr="00EB0AB7">
              <w:rPr>
                <w:rFonts w:cstheme="minorHAnsi"/>
                <w:lang w:val="en-GB"/>
              </w:rPr>
              <w:t xml:space="preserve"> </w:t>
            </w:r>
          </w:p>
          <w:p w:rsidR="00416B99" w:rsidRDefault="00416B99" w:rsidP="00416B99">
            <w:pPr>
              <w:pStyle w:val="NoSpacing"/>
              <w:numPr>
                <w:ilvl w:val="0"/>
                <w:numId w:val="1"/>
              </w:numPr>
              <w:ind w:left="188" w:hanging="142"/>
              <w:jc w:val="both"/>
              <w:rPr>
                <w:rFonts w:cstheme="minorHAnsi"/>
                <w:lang w:val="en-GB"/>
              </w:rPr>
            </w:pPr>
            <w:r w:rsidRPr="00416B99">
              <w:rPr>
                <w:rFonts w:cstheme="minorHAnsi"/>
                <w:lang w:val="en-GB"/>
              </w:rPr>
              <w:t xml:space="preserve">Uses open questions so that participants determine what topics are the most important. </w:t>
            </w:r>
          </w:p>
          <w:p w:rsidR="00416B99" w:rsidRDefault="00416B99" w:rsidP="00416B99">
            <w:pPr>
              <w:pStyle w:val="NoSpacing"/>
              <w:numPr>
                <w:ilvl w:val="0"/>
                <w:numId w:val="1"/>
              </w:numPr>
              <w:ind w:left="188" w:hanging="142"/>
              <w:jc w:val="both"/>
              <w:rPr>
                <w:rFonts w:cstheme="minorHAnsi"/>
                <w:lang w:val="en-GB"/>
              </w:rPr>
            </w:pPr>
            <w:r w:rsidRPr="00416B99">
              <w:rPr>
                <w:rFonts w:cstheme="minorHAnsi"/>
                <w:lang w:val="en-GB"/>
              </w:rPr>
              <w:t>People may feel more comfortable to talk when in a group with others who are similar to them.</w:t>
            </w:r>
          </w:p>
          <w:p w:rsidR="00416B99" w:rsidRDefault="00416B99" w:rsidP="00416B99">
            <w:pPr>
              <w:pStyle w:val="NoSpacing"/>
              <w:numPr>
                <w:ilvl w:val="0"/>
                <w:numId w:val="1"/>
              </w:numPr>
              <w:ind w:left="188" w:hanging="142"/>
              <w:jc w:val="both"/>
              <w:rPr>
                <w:rFonts w:cstheme="minorHAnsi"/>
                <w:lang w:val="en-GB"/>
              </w:rPr>
            </w:pPr>
            <w:r w:rsidRPr="00416B99">
              <w:rPr>
                <w:rFonts w:cstheme="minorHAnsi"/>
                <w:lang w:val="en-GB"/>
              </w:rPr>
              <w:t>Allows for a rapid response to urgent questions and referral and can resolve many issues immediately.</w:t>
            </w:r>
          </w:p>
          <w:p w:rsidR="00951AC5" w:rsidRPr="00416B99" w:rsidRDefault="00416B99" w:rsidP="00416B99">
            <w:pPr>
              <w:pStyle w:val="NoSpacing"/>
              <w:numPr>
                <w:ilvl w:val="0"/>
                <w:numId w:val="1"/>
              </w:numPr>
              <w:ind w:left="188" w:hanging="142"/>
              <w:jc w:val="both"/>
              <w:rPr>
                <w:rFonts w:cstheme="minorHAnsi"/>
                <w:lang w:val="en-GB"/>
              </w:rPr>
            </w:pPr>
            <w:r w:rsidRPr="00416B99">
              <w:rPr>
                <w:rFonts w:cstheme="minorHAnsi"/>
                <w:lang w:val="en-GB"/>
              </w:rPr>
              <w:t xml:space="preserve">If facilitated well, FGDs have the potential to increase an individual’s confidence in speaking up and expressing their opinions </w:t>
            </w:r>
            <w:r w:rsidRPr="00416B99">
              <w:rPr>
                <w:rFonts w:cstheme="minorHAnsi"/>
                <w:lang w:val="en-GB"/>
              </w:rPr>
              <w:lastRenderedPageBreak/>
              <w:t>which can lead to changes in the way they participate in HH and community discussions.</w:t>
            </w:r>
          </w:p>
        </w:tc>
        <w:tc>
          <w:tcPr>
            <w:tcW w:w="4976" w:type="dxa"/>
          </w:tcPr>
          <w:p w:rsidR="00416B99" w:rsidRDefault="00416B99" w:rsidP="00416B99">
            <w:pPr>
              <w:pStyle w:val="NoSpacing"/>
              <w:numPr>
                <w:ilvl w:val="0"/>
                <w:numId w:val="1"/>
              </w:numPr>
              <w:ind w:left="312" w:hanging="284"/>
              <w:jc w:val="both"/>
              <w:rPr>
                <w:rFonts w:cstheme="minorHAnsi"/>
                <w:lang w:val="en-GB"/>
              </w:rPr>
            </w:pPr>
            <w:r w:rsidRPr="00EB0AB7">
              <w:rPr>
                <w:rFonts w:cstheme="minorHAnsi"/>
                <w:lang w:val="en-GB"/>
              </w:rPr>
              <w:lastRenderedPageBreak/>
              <w:t xml:space="preserve">Can be difficult to find staff and partners with qualitative facilitation and analysis skills. </w:t>
            </w:r>
          </w:p>
          <w:p w:rsidR="00416B99" w:rsidRDefault="00416B99" w:rsidP="00416B99">
            <w:pPr>
              <w:pStyle w:val="NoSpacing"/>
              <w:numPr>
                <w:ilvl w:val="0"/>
                <w:numId w:val="1"/>
              </w:numPr>
              <w:ind w:left="312" w:hanging="284"/>
              <w:jc w:val="both"/>
              <w:rPr>
                <w:rFonts w:cstheme="minorHAnsi"/>
                <w:lang w:val="en-GB"/>
              </w:rPr>
            </w:pPr>
            <w:r w:rsidRPr="00416B99">
              <w:rPr>
                <w:rFonts w:cstheme="minorHAnsi"/>
                <w:lang w:val="en-GB"/>
              </w:rPr>
              <w:t xml:space="preserve">Despite the low cost, FGDs require staff training and time to facilitate, input and analyse data. </w:t>
            </w:r>
          </w:p>
          <w:p w:rsidR="00951AC5" w:rsidRPr="00416B99" w:rsidRDefault="00416B99" w:rsidP="00416B99">
            <w:pPr>
              <w:pStyle w:val="NoSpacing"/>
              <w:numPr>
                <w:ilvl w:val="0"/>
                <w:numId w:val="1"/>
              </w:numPr>
              <w:ind w:left="312" w:hanging="284"/>
              <w:jc w:val="both"/>
              <w:rPr>
                <w:rFonts w:cstheme="minorHAnsi"/>
                <w:lang w:val="en-GB"/>
              </w:rPr>
            </w:pPr>
            <w:r w:rsidRPr="00416B99">
              <w:rPr>
                <w:rFonts w:cstheme="minorHAnsi"/>
                <w:lang w:val="en-GB"/>
              </w:rPr>
              <w:t>The sample will be relatively small so selection of locations and participants must be done carefully</w:t>
            </w:r>
          </w:p>
        </w:tc>
      </w:tr>
      <w:tr w:rsidR="00951AC5" w:rsidRPr="004C1133" w:rsidTr="00973BCD">
        <w:trPr>
          <w:jc w:val="center"/>
        </w:trPr>
        <w:tc>
          <w:tcPr>
            <w:tcW w:w="1970" w:type="dxa"/>
            <w:vMerge/>
            <w:shd w:val="clear" w:color="auto" w:fill="DEEAF6" w:themeFill="accent1" w:themeFillTint="33"/>
            <w:vAlign w:val="center"/>
          </w:tcPr>
          <w:p w:rsidR="00951AC5" w:rsidRPr="004C1133" w:rsidRDefault="00951AC5" w:rsidP="00973BCD">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951AC5" w:rsidRDefault="00951AC5" w:rsidP="00973BCD">
            <w:pPr>
              <w:pStyle w:val="NoSpacing"/>
              <w:jc w:val="both"/>
              <w:rPr>
                <w:rFonts w:eastAsia="Calibri" w:cstheme="minorHAnsi"/>
                <w:b/>
                <w:i/>
                <w:iCs/>
                <w:color w:val="FFC000"/>
                <w:lang w:val="en-GB"/>
              </w:rPr>
            </w:pPr>
          </w:p>
          <w:p w:rsidR="00951AC5" w:rsidRPr="00672149" w:rsidRDefault="00951AC5" w:rsidP="00973BCD">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951AC5" w:rsidRDefault="00951AC5" w:rsidP="00973BCD">
            <w:r>
              <w:rPr>
                <w:rFonts w:eastAsia="Calibri" w:cstheme="minorHAnsi"/>
                <w:bCs/>
                <w:noProof/>
                <w:u w:val="single"/>
                <w:lang w:eastAsia="en-CA"/>
              </w:rPr>
              <w:drawing>
                <wp:anchor distT="0" distB="0" distL="114300" distR="114300" simplePos="0" relativeHeight="251726848" behindDoc="0" locked="0" layoutInCell="1" allowOverlap="1" wp14:anchorId="10A3A086" wp14:editId="7051DE0A">
                  <wp:simplePos x="0" y="0"/>
                  <wp:positionH relativeFrom="margin">
                    <wp:posOffset>-1905</wp:posOffset>
                  </wp:positionH>
                  <wp:positionV relativeFrom="margin">
                    <wp:posOffset>1270</wp:posOffset>
                  </wp:positionV>
                  <wp:extent cx="450850" cy="4508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Pr="00416B99" w:rsidRDefault="00416B99" w:rsidP="00416B99">
            <w:pPr>
              <w:pStyle w:val="NoSpacing"/>
              <w:numPr>
                <w:ilvl w:val="0"/>
                <w:numId w:val="31"/>
              </w:numPr>
              <w:jc w:val="both"/>
              <w:rPr>
                <w:rFonts w:cstheme="minorHAnsi"/>
                <w:bCs/>
                <w:lang w:val="en-GB"/>
              </w:rPr>
            </w:pPr>
            <w:r>
              <w:rPr>
                <w:rFonts w:cstheme="minorHAnsi"/>
                <w:lang w:val="en-GB"/>
              </w:rPr>
              <w:t>Invest in facilitation skills!</w:t>
            </w:r>
          </w:p>
          <w:p w:rsidR="00416B99" w:rsidRPr="00416B99" w:rsidRDefault="00416B99" w:rsidP="00416B99">
            <w:pPr>
              <w:pStyle w:val="NoSpacing"/>
              <w:numPr>
                <w:ilvl w:val="0"/>
                <w:numId w:val="31"/>
              </w:numPr>
              <w:jc w:val="both"/>
              <w:rPr>
                <w:rFonts w:cstheme="minorHAnsi"/>
                <w:bCs/>
                <w:lang w:val="en-GB"/>
              </w:rPr>
            </w:pPr>
            <w:r>
              <w:rPr>
                <w:rFonts w:cstheme="minorHAnsi"/>
                <w:lang w:val="en-GB"/>
              </w:rPr>
              <w:t>Ensure that s</w:t>
            </w:r>
            <w:r w:rsidRPr="00EB0AB7">
              <w:rPr>
                <w:rFonts w:cstheme="minorHAnsi"/>
                <w:lang w:val="en-GB"/>
              </w:rPr>
              <w:t xml:space="preserve">ampling </w:t>
            </w:r>
            <w:r>
              <w:rPr>
                <w:rFonts w:cstheme="minorHAnsi"/>
                <w:lang w:val="en-GB"/>
              </w:rPr>
              <w:t>is</w:t>
            </w:r>
            <w:r w:rsidRPr="00EB0AB7">
              <w:rPr>
                <w:rFonts w:cstheme="minorHAnsi"/>
                <w:lang w:val="en-GB"/>
              </w:rPr>
              <w:t xml:space="preserve"> informed by</w:t>
            </w:r>
            <w:r>
              <w:rPr>
                <w:rFonts w:cstheme="minorHAnsi"/>
                <w:lang w:val="en-GB"/>
              </w:rPr>
              <w:t xml:space="preserve"> a</w:t>
            </w:r>
            <w:r w:rsidRPr="00EB0AB7">
              <w:rPr>
                <w:rFonts w:cstheme="minorHAnsi"/>
                <w:lang w:val="en-GB"/>
              </w:rPr>
              <w:t xml:space="preserve"> gender and power analysis to ensure that respondents are representative of all community members, including marginalised groups</w:t>
            </w:r>
            <w:r>
              <w:rPr>
                <w:rFonts w:cstheme="minorHAnsi"/>
                <w:lang w:val="en-GB"/>
              </w:rPr>
              <w:t>.</w:t>
            </w:r>
          </w:p>
          <w:p w:rsidR="00416B99" w:rsidRPr="00416B99" w:rsidRDefault="00416B99" w:rsidP="00416B99">
            <w:pPr>
              <w:pStyle w:val="NoSpacing"/>
              <w:numPr>
                <w:ilvl w:val="0"/>
                <w:numId w:val="31"/>
              </w:numPr>
              <w:jc w:val="both"/>
              <w:rPr>
                <w:rFonts w:cstheme="minorHAnsi"/>
                <w:bCs/>
                <w:lang w:val="en-GB"/>
              </w:rPr>
            </w:pPr>
            <w:r w:rsidRPr="00EB0AB7">
              <w:rPr>
                <w:rFonts w:cstheme="minorHAnsi"/>
                <w:lang w:val="en-GB"/>
              </w:rPr>
              <w:t>Sampling should be done carefully and be informed by gender and power analysis to ensure that respondents are representative of all community members, including marginalised groups</w:t>
            </w:r>
          </w:p>
          <w:p w:rsidR="00416B99" w:rsidRPr="006F110E" w:rsidRDefault="00416B99" w:rsidP="00416B99">
            <w:pPr>
              <w:pStyle w:val="NoSpacing"/>
              <w:numPr>
                <w:ilvl w:val="0"/>
                <w:numId w:val="31"/>
              </w:numPr>
              <w:jc w:val="both"/>
              <w:rPr>
                <w:rFonts w:cstheme="minorHAnsi"/>
                <w:bCs/>
                <w:lang w:val="en-GB"/>
              </w:rPr>
            </w:pPr>
            <w:r>
              <w:rPr>
                <w:rFonts w:cstheme="minorHAnsi"/>
                <w:lang w:val="en-GB"/>
              </w:rPr>
              <w:t>Combine with other channels (e.g. feedback surveys) as a sense making exercise.</w:t>
            </w:r>
          </w:p>
        </w:tc>
        <w:tc>
          <w:tcPr>
            <w:tcW w:w="4253"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27872" behindDoc="0" locked="0" layoutInCell="1" allowOverlap="1" wp14:anchorId="0FC009AA" wp14:editId="553F851D">
                  <wp:simplePos x="0" y="0"/>
                  <wp:positionH relativeFrom="margin">
                    <wp:posOffset>-17813</wp:posOffset>
                  </wp:positionH>
                  <wp:positionV relativeFrom="margin">
                    <wp:posOffset>30958</wp:posOffset>
                  </wp:positionV>
                  <wp:extent cx="457835" cy="450850"/>
                  <wp:effectExtent l="0" t="0" r="0" b="635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4C1133" w:rsidRDefault="00416B99" w:rsidP="00973BCD">
            <w:pPr>
              <w:rPr>
                <w:rFonts w:eastAsia="Times New Roman" w:cstheme="minorHAnsi"/>
                <w:bCs/>
                <w:color w:val="ED7D31" w:themeColor="accent2"/>
                <w:sz w:val="20"/>
                <w:szCs w:val="20"/>
                <w:lang w:eastAsia="nl-NL"/>
              </w:rPr>
            </w:pPr>
            <w:r w:rsidRPr="00416B99">
              <w:rPr>
                <w:rFonts w:cstheme="minorHAnsi"/>
                <w:lang w:val="en-GB"/>
              </w:rPr>
              <w:t>Highly accessible for women and girls as sessions can be arranged to accommodate their preferences for time and location.</w:t>
            </w:r>
          </w:p>
        </w:tc>
        <w:tc>
          <w:tcPr>
            <w:tcW w:w="4976"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28896" behindDoc="0" locked="0" layoutInCell="1" allowOverlap="1" wp14:anchorId="00E298E2" wp14:editId="100FC66F">
                  <wp:simplePos x="0" y="0"/>
                  <wp:positionH relativeFrom="margin">
                    <wp:posOffset>-17813</wp:posOffset>
                  </wp:positionH>
                  <wp:positionV relativeFrom="margin">
                    <wp:posOffset>30958</wp:posOffset>
                  </wp:positionV>
                  <wp:extent cx="457835" cy="450850"/>
                  <wp:effectExtent l="0" t="0" r="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416B99" w:rsidRDefault="00416B99" w:rsidP="00416B99">
            <w:pPr>
              <w:jc w:val="both"/>
              <w:rPr>
                <w:rFonts w:eastAsia="Calibri" w:cstheme="minorHAnsi"/>
                <w:b/>
                <w:color w:val="ED7D31" w:themeColor="accent2"/>
                <w:u w:val="single"/>
                <w:lang w:val="en-GB"/>
              </w:rPr>
            </w:pPr>
            <w:r w:rsidRPr="00416B99">
              <w:rPr>
                <w:rFonts w:cstheme="minorHAnsi"/>
                <w:lang w:val="en-GB"/>
              </w:rPr>
              <w:t>Group dynamics can be a barrier to participation for minorities and people with disabilities. Persecuted minorities are less likely to speak or participate. If sampling is not representative of all community members, results may be biased and blind to some sections of the community.</w:t>
            </w:r>
          </w:p>
        </w:tc>
      </w:tr>
      <w:tr w:rsidR="00951AC5" w:rsidRPr="00B8366D" w:rsidTr="00973BCD">
        <w:trPr>
          <w:jc w:val="center"/>
        </w:trPr>
        <w:tc>
          <w:tcPr>
            <w:tcW w:w="1970" w:type="dxa"/>
            <w:vMerge w:val="restart"/>
            <w:shd w:val="clear" w:color="auto" w:fill="DEEAF6" w:themeFill="accent1" w:themeFillTint="33"/>
            <w:vAlign w:val="center"/>
          </w:tcPr>
          <w:p w:rsidR="00951AC5" w:rsidRPr="004C1133" w:rsidRDefault="00951AC5" w:rsidP="00973BCD">
            <w:pPr>
              <w:rPr>
                <w:rFonts w:eastAsia="Times New Roman" w:cstheme="minorHAnsi"/>
                <w:bCs/>
                <w:color w:val="ED7D31" w:themeColor="accent2"/>
                <w:sz w:val="20"/>
                <w:szCs w:val="20"/>
                <w:lang w:eastAsia="nl-NL"/>
              </w:rPr>
            </w:pPr>
            <w:r>
              <w:rPr>
                <w:rFonts w:cstheme="minorHAnsi"/>
                <w:b/>
                <w:lang w:val="en-GB"/>
              </w:rPr>
              <w:t>Regular consultations with</w:t>
            </w:r>
            <w:r w:rsidRPr="00EB0AB7">
              <w:rPr>
                <w:rFonts w:cstheme="minorHAnsi"/>
                <w:b/>
                <w:lang w:val="en-GB"/>
              </w:rPr>
              <w:t xml:space="preserve"> </w:t>
            </w:r>
            <w:r>
              <w:rPr>
                <w:rFonts w:cstheme="minorHAnsi"/>
                <w:b/>
                <w:lang w:val="en-GB"/>
              </w:rPr>
              <w:t>key informants or community leaders</w:t>
            </w:r>
          </w:p>
        </w:tc>
        <w:tc>
          <w:tcPr>
            <w:tcW w:w="3827" w:type="dxa"/>
          </w:tcPr>
          <w:p w:rsidR="00951AC5" w:rsidRPr="00416B99" w:rsidRDefault="00416B99" w:rsidP="00416B99">
            <w:pPr>
              <w:pStyle w:val="NoSpacing"/>
              <w:jc w:val="both"/>
              <w:rPr>
                <w:rFonts w:cstheme="minorHAnsi"/>
                <w:iCs/>
                <w:lang w:val="en-GB"/>
              </w:rPr>
            </w:pPr>
            <w:r w:rsidRPr="00416B99">
              <w:rPr>
                <w:rFonts w:cstheme="minorHAnsi"/>
                <w:iCs/>
                <w:lang w:val="en-GB"/>
              </w:rPr>
              <w:t>Regular consultation with key informants or community leaders to collect feedback on behalf of their communities.</w:t>
            </w:r>
          </w:p>
        </w:tc>
        <w:tc>
          <w:tcPr>
            <w:tcW w:w="4253" w:type="dxa"/>
          </w:tcPr>
          <w:p w:rsidR="00951AC5" w:rsidRPr="00B8366D" w:rsidRDefault="00416B99" w:rsidP="00416B99">
            <w:pPr>
              <w:pStyle w:val="NoSpacing"/>
              <w:jc w:val="both"/>
              <w:rPr>
                <w:rFonts w:cstheme="minorHAnsi"/>
                <w:lang w:val="en-GB"/>
              </w:rPr>
            </w:pPr>
            <w:r>
              <w:rPr>
                <w:rFonts w:cstheme="minorHAnsi"/>
                <w:lang w:val="en-GB"/>
              </w:rPr>
              <w:t xml:space="preserve">This type of consultation </w:t>
            </w:r>
            <w:r w:rsidRPr="00EB0AB7">
              <w:rPr>
                <w:rFonts w:cstheme="minorHAnsi"/>
                <w:lang w:val="en-GB"/>
              </w:rPr>
              <w:t xml:space="preserve">may be part of </w:t>
            </w:r>
            <w:r>
              <w:rPr>
                <w:rFonts w:cstheme="minorHAnsi"/>
                <w:lang w:val="en-GB"/>
              </w:rPr>
              <w:t xml:space="preserve">regular project activities and part of </w:t>
            </w:r>
            <w:r w:rsidRPr="00EB0AB7">
              <w:rPr>
                <w:rFonts w:cstheme="minorHAnsi"/>
                <w:lang w:val="en-GB"/>
              </w:rPr>
              <w:t xml:space="preserve">an expected </w:t>
            </w:r>
            <w:r>
              <w:rPr>
                <w:rFonts w:cstheme="minorHAnsi"/>
                <w:lang w:val="en-GB"/>
              </w:rPr>
              <w:t>relationship-building protocol which can be expanded to include feedback.</w:t>
            </w:r>
          </w:p>
        </w:tc>
        <w:tc>
          <w:tcPr>
            <w:tcW w:w="4976" w:type="dxa"/>
          </w:tcPr>
          <w:p w:rsidR="00416B99" w:rsidRDefault="00416B99" w:rsidP="00416B99">
            <w:pPr>
              <w:pStyle w:val="NoSpacing"/>
              <w:numPr>
                <w:ilvl w:val="0"/>
                <w:numId w:val="1"/>
              </w:numPr>
              <w:ind w:left="170" w:hanging="284"/>
              <w:jc w:val="both"/>
              <w:rPr>
                <w:rFonts w:cstheme="minorHAnsi"/>
                <w:lang w:val="en-GB"/>
              </w:rPr>
            </w:pPr>
            <w:r>
              <w:rPr>
                <w:rFonts w:cstheme="minorHAnsi"/>
                <w:lang w:val="en-GB"/>
              </w:rPr>
              <w:t>Requires a time investment to meet with individuals, particularly at the beginning to orient them on their role to consult with and represent others.</w:t>
            </w:r>
          </w:p>
          <w:p w:rsidR="00416B99" w:rsidRDefault="00416B99" w:rsidP="00416B99">
            <w:pPr>
              <w:pStyle w:val="NoSpacing"/>
              <w:numPr>
                <w:ilvl w:val="0"/>
                <w:numId w:val="1"/>
              </w:numPr>
              <w:ind w:left="170" w:hanging="284"/>
              <w:jc w:val="both"/>
              <w:rPr>
                <w:rFonts w:cstheme="minorHAnsi"/>
                <w:lang w:val="en-GB"/>
              </w:rPr>
            </w:pPr>
            <w:r w:rsidRPr="00416B99">
              <w:rPr>
                <w:rFonts w:cstheme="minorHAnsi"/>
                <w:lang w:val="en-GB"/>
              </w:rPr>
              <w:t>Information from community leaders will often represent only the views of the most powerful and therefore there is a high need to triangulate with feedback from other channels.</w:t>
            </w:r>
          </w:p>
          <w:p w:rsidR="00951AC5" w:rsidRPr="00416B99" w:rsidRDefault="00416B99" w:rsidP="00416B99">
            <w:pPr>
              <w:pStyle w:val="NoSpacing"/>
              <w:numPr>
                <w:ilvl w:val="0"/>
                <w:numId w:val="1"/>
              </w:numPr>
              <w:ind w:left="170" w:hanging="284"/>
              <w:jc w:val="both"/>
              <w:rPr>
                <w:rFonts w:cstheme="minorHAnsi"/>
                <w:lang w:val="en-GB"/>
              </w:rPr>
            </w:pPr>
            <w:r w:rsidRPr="00416B99">
              <w:rPr>
                <w:rFonts w:cstheme="minorHAnsi"/>
                <w:lang w:val="en-GB"/>
              </w:rPr>
              <w:t xml:space="preserve">In high surveillance and low trust settings may create the perception that the agency is aligned with the most powerful.  </w:t>
            </w:r>
          </w:p>
        </w:tc>
      </w:tr>
      <w:tr w:rsidR="00951AC5" w:rsidRPr="004C1133" w:rsidTr="00951AC5">
        <w:trPr>
          <w:trHeight w:val="699"/>
          <w:jc w:val="center"/>
        </w:trPr>
        <w:tc>
          <w:tcPr>
            <w:tcW w:w="1970" w:type="dxa"/>
            <w:vMerge/>
            <w:shd w:val="clear" w:color="auto" w:fill="DEEAF6" w:themeFill="accent1" w:themeFillTint="33"/>
            <w:vAlign w:val="center"/>
          </w:tcPr>
          <w:p w:rsidR="00951AC5" w:rsidRPr="004C1133" w:rsidRDefault="00951AC5" w:rsidP="00973BCD">
            <w:pPr>
              <w:rPr>
                <w:rFonts w:eastAsia="Times New Roman" w:cstheme="minorHAnsi"/>
                <w:bCs/>
                <w:color w:val="ED7D31" w:themeColor="accent2"/>
                <w:sz w:val="20"/>
                <w:szCs w:val="20"/>
                <w:lang w:eastAsia="nl-NL"/>
              </w:rPr>
            </w:pPr>
          </w:p>
        </w:tc>
        <w:tc>
          <w:tcPr>
            <w:tcW w:w="3827" w:type="dxa"/>
            <w:shd w:val="clear" w:color="auto" w:fill="E2EFD9" w:themeFill="accent6" w:themeFillTint="33"/>
          </w:tcPr>
          <w:p w:rsidR="00951AC5" w:rsidRDefault="00951AC5" w:rsidP="00973BCD">
            <w:pPr>
              <w:pStyle w:val="NoSpacing"/>
              <w:jc w:val="both"/>
              <w:rPr>
                <w:rFonts w:eastAsia="Calibri" w:cstheme="minorHAnsi"/>
                <w:b/>
                <w:i/>
                <w:iCs/>
                <w:color w:val="FFC000"/>
                <w:lang w:val="en-GB"/>
              </w:rPr>
            </w:pPr>
          </w:p>
          <w:p w:rsidR="00951AC5" w:rsidRPr="00672149" w:rsidRDefault="00951AC5" w:rsidP="00973BCD">
            <w:pPr>
              <w:pStyle w:val="NoSpacing"/>
              <w:jc w:val="both"/>
              <w:rPr>
                <w:rFonts w:eastAsia="Calibri" w:cstheme="minorHAnsi"/>
                <w:b/>
                <w:i/>
                <w:iCs/>
                <w:color w:val="FFC000"/>
                <w:lang w:val="en-GB"/>
              </w:rPr>
            </w:pPr>
            <w:r w:rsidRPr="00672149">
              <w:rPr>
                <w:rFonts w:eastAsia="Calibri" w:cstheme="minorHAnsi"/>
                <w:b/>
                <w:i/>
                <w:iCs/>
                <w:color w:val="FFC000"/>
                <w:lang w:val="en-GB"/>
              </w:rPr>
              <w:t>TIPS</w:t>
            </w:r>
          </w:p>
          <w:p w:rsidR="00416B99" w:rsidRDefault="00416B99" w:rsidP="00951AC5">
            <w:pPr>
              <w:rPr>
                <w:rFonts w:eastAsia="Times New Roman" w:cstheme="minorHAnsi"/>
                <w:bCs/>
                <w:sz w:val="20"/>
                <w:szCs w:val="20"/>
                <w:lang w:eastAsia="nl-NL"/>
              </w:rPr>
            </w:pPr>
          </w:p>
          <w:p w:rsidR="00951AC5" w:rsidRPr="00951AC5" w:rsidRDefault="00416B99" w:rsidP="00951AC5">
            <w:r>
              <w:rPr>
                <w:rFonts w:cstheme="minorHAnsi"/>
                <w:lang w:val="en-GB"/>
              </w:rPr>
              <w:t xml:space="preserve">Ensure that the staff member running the meeting has excellent facilitation skills and is in a senior </w:t>
            </w:r>
            <w:r w:rsidR="00582D79">
              <w:rPr>
                <w:rFonts w:cstheme="minorHAnsi"/>
                <w:lang w:val="en-GB"/>
              </w:rPr>
              <w:t>position, as people will be more motivated to share if a decision-maker is present</w:t>
            </w:r>
            <w:r w:rsidR="00951AC5">
              <w:rPr>
                <w:rFonts w:eastAsia="Calibri" w:cstheme="minorHAnsi"/>
                <w:bCs/>
                <w:noProof/>
                <w:u w:val="single"/>
                <w:lang w:eastAsia="en-CA"/>
              </w:rPr>
              <w:drawing>
                <wp:anchor distT="0" distB="0" distL="114300" distR="114300" simplePos="0" relativeHeight="251729920" behindDoc="0" locked="0" layoutInCell="1" allowOverlap="1" wp14:anchorId="7A851737" wp14:editId="5ED8997B">
                  <wp:simplePos x="0" y="0"/>
                  <wp:positionH relativeFrom="margin">
                    <wp:posOffset>-1905</wp:posOffset>
                  </wp:positionH>
                  <wp:positionV relativeFrom="margin">
                    <wp:posOffset>1270</wp:posOffset>
                  </wp:positionV>
                  <wp:extent cx="450850" cy="45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s-icon-png-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00582D79">
              <w:rPr>
                <w:rFonts w:cstheme="minorHAnsi"/>
                <w:lang w:val="en-GB"/>
              </w:rPr>
              <w:t>.</w:t>
            </w:r>
          </w:p>
        </w:tc>
        <w:tc>
          <w:tcPr>
            <w:tcW w:w="4253"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30944" behindDoc="0" locked="0" layoutInCell="1" allowOverlap="1" wp14:anchorId="3684F14E" wp14:editId="252A0D36">
                  <wp:simplePos x="0" y="0"/>
                  <wp:positionH relativeFrom="margin">
                    <wp:posOffset>-17813</wp:posOffset>
                  </wp:positionH>
                  <wp:positionV relativeFrom="margin">
                    <wp:posOffset>30958</wp:posOffset>
                  </wp:positionV>
                  <wp:extent cx="457835" cy="450850"/>
                  <wp:effectExtent l="0" t="0" r="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4C1133" w:rsidRDefault="00416B99" w:rsidP="00973BCD">
            <w:pPr>
              <w:rPr>
                <w:rFonts w:eastAsia="Times New Roman" w:cstheme="minorHAnsi"/>
                <w:bCs/>
                <w:color w:val="ED7D31" w:themeColor="accent2"/>
                <w:sz w:val="20"/>
                <w:szCs w:val="20"/>
                <w:lang w:eastAsia="nl-NL"/>
              </w:rPr>
            </w:pPr>
            <w:r>
              <w:rPr>
                <w:rFonts w:cstheme="minorHAnsi"/>
                <w:lang w:val="en-GB"/>
              </w:rPr>
              <w:t>Key informants can include those from marginalized groups, such as women, minorities and people with disabilities. This is easier if those groups are already organised in committees.</w:t>
            </w:r>
          </w:p>
        </w:tc>
        <w:tc>
          <w:tcPr>
            <w:tcW w:w="4976" w:type="dxa"/>
            <w:shd w:val="clear" w:color="auto" w:fill="E2EFD9" w:themeFill="accent6" w:themeFillTint="33"/>
          </w:tcPr>
          <w:p w:rsidR="00951AC5" w:rsidRDefault="00951AC5" w:rsidP="00973BCD">
            <w:r>
              <w:rPr>
                <w:rFonts w:cstheme="minorHAnsi"/>
                <w:bCs/>
                <w:noProof/>
                <w:lang w:eastAsia="en-CA"/>
              </w:rPr>
              <w:drawing>
                <wp:anchor distT="0" distB="0" distL="114300" distR="114300" simplePos="0" relativeHeight="251731968" behindDoc="0" locked="0" layoutInCell="1" allowOverlap="1" wp14:anchorId="59499C38" wp14:editId="77FAF4BF">
                  <wp:simplePos x="0" y="0"/>
                  <wp:positionH relativeFrom="margin">
                    <wp:posOffset>-17813</wp:posOffset>
                  </wp:positionH>
                  <wp:positionV relativeFrom="margin">
                    <wp:posOffset>30958</wp:posOffset>
                  </wp:positionV>
                  <wp:extent cx="457835" cy="450850"/>
                  <wp:effectExtent l="0" t="0" r="0"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png"/>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835" cy="450850"/>
                          </a:xfrm>
                          <a:prstGeom prst="rect">
                            <a:avLst/>
                          </a:prstGeom>
                        </pic:spPr>
                      </pic:pic>
                    </a:graphicData>
                  </a:graphic>
                  <wp14:sizeRelH relativeFrom="margin">
                    <wp14:pctWidth>0</wp14:pctWidth>
                  </wp14:sizeRelH>
                  <wp14:sizeRelV relativeFrom="margin">
                    <wp14:pctHeight>0</wp14:pctHeight>
                  </wp14:sizeRelV>
                </wp:anchor>
              </w:drawing>
            </w:r>
          </w:p>
          <w:p w:rsidR="00951AC5" w:rsidRDefault="00951AC5" w:rsidP="00973BCD">
            <w:r w:rsidRPr="00672149">
              <w:rPr>
                <w:rFonts w:eastAsia="Calibri" w:cstheme="minorHAnsi"/>
                <w:b/>
                <w:i/>
                <w:iCs/>
                <w:color w:val="C45911" w:themeColor="accent2" w:themeShade="BF"/>
                <w:lang w:val="en-GB"/>
              </w:rPr>
              <w:t>INCLUSION</w:t>
            </w:r>
          </w:p>
          <w:p w:rsidR="00951AC5" w:rsidRDefault="00951AC5" w:rsidP="00973BCD">
            <w:pPr>
              <w:rPr>
                <w:rFonts w:eastAsia="Times New Roman" w:cstheme="minorHAnsi"/>
                <w:bCs/>
                <w:color w:val="ED7D31" w:themeColor="accent2"/>
                <w:sz w:val="20"/>
                <w:szCs w:val="20"/>
                <w:lang w:eastAsia="nl-NL"/>
              </w:rPr>
            </w:pPr>
          </w:p>
          <w:p w:rsidR="00951AC5" w:rsidRPr="00416B99" w:rsidRDefault="00416B99" w:rsidP="00416B99">
            <w:pPr>
              <w:pStyle w:val="NoSpacing"/>
              <w:jc w:val="both"/>
              <w:rPr>
                <w:rFonts w:cstheme="minorHAnsi"/>
                <w:color w:val="ED7D31" w:themeColor="accent2"/>
                <w:lang w:val="en-GB"/>
              </w:rPr>
            </w:pPr>
            <w:r w:rsidRPr="00416B99">
              <w:rPr>
                <w:rFonts w:cstheme="minorHAnsi"/>
                <w:lang w:val="en-GB"/>
              </w:rPr>
              <w:t xml:space="preserve">Traditional structures for community representation may systematically exclude most vulnerable. Leaders (often male) may misrepresent community views. </w:t>
            </w:r>
          </w:p>
        </w:tc>
      </w:tr>
    </w:tbl>
    <w:p w:rsidR="00951AC5" w:rsidRPr="00951AC5" w:rsidRDefault="00951AC5"/>
    <w:sectPr w:rsidR="00951AC5" w:rsidRPr="00951AC5" w:rsidSect="004C1133">
      <w:headerReference w:type="default" r:id="rId1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B94" w:rsidRDefault="004E5B94" w:rsidP="004C1133">
      <w:pPr>
        <w:spacing w:line="240" w:lineRule="auto"/>
      </w:pPr>
      <w:r>
        <w:separator/>
      </w:r>
    </w:p>
  </w:endnote>
  <w:endnote w:type="continuationSeparator" w:id="0">
    <w:p w:rsidR="004E5B94" w:rsidRDefault="004E5B94" w:rsidP="004C1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B94" w:rsidRDefault="004E5B94" w:rsidP="004C1133">
      <w:pPr>
        <w:spacing w:line="240" w:lineRule="auto"/>
      </w:pPr>
      <w:r>
        <w:separator/>
      </w:r>
    </w:p>
  </w:footnote>
  <w:footnote w:type="continuationSeparator" w:id="0">
    <w:p w:rsidR="004E5B94" w:rsidRDefault="004E5B94" w:rsidP="004C11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133" w:rsidRDefault="004C1133">
    <w:pPr>
      <w:pStyle w:val="Header"/>
    </w:pPr>
    <w:r>
      <w:rPr>
        <w:noProof/>
        <w:lang w:eastAsia="en-CA"/>
      </w:rPr>
      <w:drawing>
        <wp:anchor distT="0" distB="0" distL="114300" distR="114300" simplePos="0" relativeHeight="251659264" behindDoc="1" locked="0" layoutInCell="1" allowOverlap="1" wp14:anchorId="5EB37210" wp14:editId="252BAAC7">
          <wp:simplePos x="0" y="0"/>
          <wp:positionH relativeFrom="margin">
            <wp:align>left</wp:align>
          </wp:positionH>
          <wp:positionV relativeFrom="margin">
            <wp:posOffset>-685033</wp:posOffset>
          </wp:positionV>
          <wp:extent cx="1143000" cy="5600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_HORIZ_2c_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560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514"/>
    <w:multiLevelType w:val="hybridMultilevel"/>
    <w:tmpl w:val="5B4E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25AE3"/>
    <w:multiLevelType w:val="hybridMultilevel"/>
    <w:tmpl w:val="E332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11791"/>
    <w:multiLevelType w:val="hybridMultilevel"/>
    <w:tmpl w:val="B8B6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84A9D"/>
    <w:multiLevelType w:val="hybridMultilevel"/>
    <w:tmpl w:val="4206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372AB"/>
    <w:multiLevelType w:val="hybridMultilevel"/>
    <w:tmpl w:val="C6C6220A"/>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082BAC"/>
    <w:multiLevelType w:val="hybridMultilevel"/>
    <w:tmpl w:val="F65E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60E45"/>
    <w:multiLevelType w:val="hybridMultilevel"/>
    <w:tmpl w:val="5AB09A18"/>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6F9162E"/>
    <w:multiLevelType w:val="hybridMultilevel"/>
    <w:tmpl w:val="1DF82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22A70"/>
    <w:multiLevelType w:val="hybridMultilevel"/>
    <w:tmpl w:val="AEDCD018"/>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B3A23BA"/>
    <w:multiLevelType w:val="hybridMultilevel"/>
    <w:tmpl w:val="0DF0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71B52"/>
    <w:multiLevelType w:val="hybridMultilevel"/>
    <w:tmpl w:val="899E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90CFA"/>
    <w:multiLevelType w:val="hybridMultilevel"/>
    <w:tmpl w:val="F9FC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D1F4D"/>
    <w:multiLevelType w:val="hybridMultilevel"/>
    <w:tmpl w:val="25603936"/>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4370AC"/>
    <w:multiLevelType w:val="hybridMultilevel"/>
    <w:tmpl w:val="A7F85B6E"/>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A8F5015"/>
    <w:multiLevelType w:val="hybridMultilevel"/>
    <w:tmpl w:val="F806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74CEE"/>
    <w:multiLevelType w:val="hybridMultilevel"/>
    <w:tmpl w:val="198E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50838"/>
    <w:multiLevelType w:val="hybridMultilevel"/>
    <w:tmpl w:val="FF76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41D3A"/>
    <w:multiLevelType w:val="hybridMultilevel"/>
    <w:tmpl w:val="5C081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37AB6"/>
    <w:multiLevelType w:val="hybridMultilevel"/>
    <w:tmpl w:val="E238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E716B"/>
    <w:multiLevelType w:val="hybridMultilevel"/>
    <w:tmpl w:val="ACCA3A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1F44000"/>
    <w:multiLevelType w:val="hybridMultilevel"/>
    <w:tmpl w:val="E9A898E8"/>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2930D5E"/>
    <w:multiLevelType w:val="hybridMultilevel"/>
    <w:tmpl w:val="25103802"/>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8A869FF"/>
    <w:multiLevelType w:val="hybridMultilevel"/>
    <w:tmpl w:val="4C06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182EB6"/>
    <w:multiLevelType w:val="hybridMultilevel"/>
    <w:tmpl w:val="3D6CA522"/>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E0D6144"/>
    <w:multiLevelType w:val="hybridMultilevel"/>
    <w:tmpl w:val="9028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11FCC"/>
    <w:multiLevelType w:val="hybridMultilevel"/>
    <w:tmpl w:val="26E0CD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56E012A"/>
    <w:multiLevelType w:val="hybridMultilevel"/>
    <w:tmpl w:val="9AAA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0F5CE2"/>
    <w:multiLevelType w:val="hybridMultilevel"/>
    <w:tmpl w:val="399E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402DD"/>
    <w:multiLevelType w:val="hybridMultilevel"/>
    <w:tmpl w:val="3872B9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5A32D03"/>
    <w:multiLevelType w:val="hybridMultilevel"/>
    <w:tmpl w:val="29CE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12C96"/>
    <w:multiLevelType w:val="hybridMultilevel"/>
    <w:tmpl w:val="69F09604"/>
    <w:lvl w:ilvl="0" w:tplc="BA9213B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EEA3BF1"/>
    <w:multiLevelType w:val="hybridMultilevel"/>
    <w:tmpl w:val="85D4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426471"/>
    <w:multiLevelType w:val="hybridMultilevel"/>
    <w:tmpl w:val="FA6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7"/>
  </w:num>
  <w:num w:numId="4">
    <w:abstractNumId w:val="24"/>
  </w:num>
  <w:num w:numId="5">
    <w:abstractNumId w:val="18"/>
  </w:num>
  <w:num w:numId="6">
    <w:abstractNumId w:val="22"/>
  </w:num>
  <w:num w:numId="7">
    <w:abstractNumId w:val="32"/>
  </w:num>
  <w:num w:numId="8">
    <w:abstractNumId w:val="11"/>
  </w:num>
  <w:num w:numId="9">
    <w:abstractNumId w:val="2"/>
  </w:num>
  <w:num w:numId="10">
    <w:abstractNumId w:val="10"/>
  </w:num>
  <w:num w:numId="11">
    <w:abstractNumId w:val="17"/>
  </w:num>
  <w:num w:numId="12">
    <w:abstractNumId w:val="29"/>
  </w:num>
  <w:num w:numId="13">
    <w:abstractNumId w:val="26"/>
  </w:num>
  <w:num w:numId="14">
    <w:abstractNumId w:val="31"/>
  </w:num>
  <w:num w:numId="15">
    <w:abstractNumId w:val="25"/>
  </w:num>
  <w:num w:numId="16">
    <w:abstractNumId w:val="28"/>
  </w:num>
  <w:num w:numId="17">
    <w:abstractNumId w:val="19"/>
  </w:num>
  <w:num w:numId="18">
    <w:abstractNumId w:val="23"/>
  </w:num>
  <w:num w:numId="19">
    <w:abstractNumId w:val="20"/>
  </w:num>
  <w:num w:numId="20">
    <w:abstractNumId w:val="6"/>
  </w:num>
  <w:num w:numId="21">
    <w:abstractNumId w:val="12"/>
  </w:num>
  <w:num w:numId="22">
    <w:abstractNumId w:val="30"/>
  </w:num>
  <w:num w:numId="23">
    <w:abstractNumId w:val="8"/>
  </w:num>
  <w:num w:numId="24">
    <w:abstractNumId w:val="27"/>
  </w:num>
  <w:num w:numId="25">
    <w:abstractNumId w:val="4"/>
  </w:num>
  <w:num w:numId="26">
    <w:abstractNumId w:val="13"/>
  </w:num>
  <w:num w:numId="27">
    <w:abstractNumId w:val="5"/>
  </w:num>
  <w:num w:numId="28">
    <w:abstractNumId w:val="15"/>
  </w:num>
  <w:num w:numId="29">
    <w:abstractNumId w:val="9"/>
  </w:num>
  <w:num w:numId="30">
    <w:abstractNumId w:val="3"/>
  </w:num>
  <w:num w:numId="31">
    <w:abstractNumId w:val="21"/>
  </w:num>
  <w:num w:numId="32">
    <w:abstractNumId w:val="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133"/>
    <w:rsid w:val="00323DFB"/>
    <w:rsid w:val="00416B99"/>
    <w:rsid w:val="004C1133"/>
    <w:rsid w:val="004E5B94"/>
    <w:rsid w:val="00514339"/>
    <w:rsid w:val="00582D79"/>
    <w:rsid w:val="006F110E"/>
    <w:rsid w:val="00951AC5"/>
    <w:rsid w:val="00974008"/>
    <w:rsid w:val="009C0A8A"/>
    <w:rsid w:val="00B270EA"/>
    <w:rsid w:val="00B8254B"/>
    <w:rsid w:val="00B8366D"/>
    <w:rsid w:val="00BB0727"/>
    <w:rsid w:val="00FE1DF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6B90"/>
  <w15:chartTrackingRefBased/>
  <w15:docId w15:val="{7B189E32-27C7-462D-AB76-80DC0472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133"/>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133"/>
    <w:pPr>
      <w:tabs>
        <w:tab w:val="center" w:pos="4680"/>
        <w:tab w:val="right" w:pos="9360"/>
      </w:tabs>
      <w:spacing w:line="240" w:lineRule="auto"/>
    </w:pPr>
  </w:style>
  <w:style w:type="character" w:customStyle="1" w:styleId="HeaderChar">
    <w:name w:val="Header Char"/>
    <w:basedOn w:val="DefaultParagraphFont"/>
    <w:link w:val="Header"/>
    <w:uiPriority w:val="99"/>
    <w:rsid w:val="004C1133"/>
  </w:style>
  <w:style w:type="paragraph" w:styleId="Footer">
    <w:name w:val="footer"/>
    <w:basedOn w:val="Normal"/>
    <w:link w:val="FooterChar"/>
    <w:uiPriority w:val="99"/>
    <w:unhideWhenUsed/>
    <w:rsid w:val="004C1133"/>
    <w:pPr>
      <w:tabs>
        <w:tab w:val="center" w:pos="4680"/>
        <w:tab w:val="right" w:pos="9360"/>
      </w:tabs>
      <w:spacing w:line="240" w:lineRule="auto"/>
    </w:pPr>
  </w:style>
  <w:style w:type="character" w:customStyle="1" w:styleId="FooterChar">
    <w:name w:val="Footer Char"/>
    <w:basedOn w:val="DefaultParagraphFont"/>
    <w:link w:val="Footer"/>
    <w:uiPriority w:val="99"/>
    <w:rsid w:val="004C1133"/>
  </w:style>
  <w:style w:type="table" w:styleId="TableGrid">
    <w:name w:val="Table Grid"/>
    <w:basedOn w:val="TableNormal"/>
    <w:rsid w:val="004C1133"/>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133"/>
    <w:rPr>
      <w:color w:val="0563C1"/>
      <w:u w:val="single"/>
    </w:rPr>
  </w:style>
  <w:style w:type="paragraph" w:styleId="CommentText">
    <w:name w:val="annotation text"/>
    <w:basedOn w:val="Normal"/>
    <w:link w:val="CommentTextChar"/>
    <w:uiPriority w:val="99"/>
    <w:unhideWhenUsed/>
    <w:rsid w:val="004C1133"/>
    <w:pPr>
      <w:spacing w:line="240" w:lineRule="auto"/>
    </w:pPr>
    <w:rPr>
      <w:sz w:val="20"/>
      <w:szCs w:val="20"/>
    </w:rPr>
  </w:style>
  <w:style w:type="character" w:customStyle="1" w:styleId="CommentTextChar">
    <w:name w:val="Comment Text Char"/>
    <w:basedOn w:val="DefaultParagraphFont"/>
    <w:link w:val="CommentText"/>
    <w:uiPriority w:val="99"/>
    <w:rsid w:val="004C1133"/>
    <w:rPr>
      <w:sz w:val="20"/>
      <w:szCs w:val="20"/>
    </w:rPr>
  </w:style>
  <w:style w:type="paragraph" w:styleId="NoSpacing">
    <w:name w:val="No Spacing"/>
    <w:uiPriority w:val="1"/>
    <w:qFormat/>
    <w:rsid w:val="004C1133"/>
    <w:pPr>
      <w:spacing w:after="0" w:line="240" w:lineRule="auto"/>
    </w:pPr>
    <w:rPr>
      <w:rFonts w:asciiTheme="minorHAnsi" w:hAnsiTheme="minorHAnsi" w:cstheme="minorBidi"/>
    </w:rPr>
  </w:style>
  <w:style w:type="paragraph" w:styleId="ListParagraph">
    <w:name w:val="List Paragraph"/>
    <w:basedOn w:val="Normal"/>
    <w:uiPriority w:val="34"/>
    <w:qFormat/>
    <w:rsid w:val="004C1133"/>
    <w:pPr>
      <w:ind w:left="720"/>
      <w:contextualSpacing/>
    </w:pPr>
  </w:style>
  <w:style w:type="paragraph" w:styleId="BalloonText">
    <w:name w:val="Balloon Text"/>
    <w:basedOn w:val="Normal"/>
    <w:link w:val="BalloonTextChar"/>
    <w:uiPriority w:val="99"/>
    <w:semiHidden/>
    <w:unhideWhenUsed/>
    <w:rsid w:val="0095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community.rapidpro.io/" TargetMode="External"/><Relationship Id="rId14" Type="http://schemas.openxmlformats.org/officeDocument/2006/relationships/hyperlink" Target="http://governance.care2share.wikispaces.net/Constituent+Voice+Feedback+Mechanism+-+Step+by+Step+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4799767E53044DACAB2F590BFADE02" ma:contentTypeVersion="7" ma:contentTypeDescription="Create a new document." ma:contentTypeScope="" ma:versionID="81370564034bf89da9cd66659b3fdd46">
  <xsd:schema xmlns:xsd="http://www.w3.org/2001/XMLSchema" xmlns:xs="http://www.w3.org/2001/XMLSchema" xmlns:p="http://schemas.microsoft.com/office/2006/metadata/properties" xmlns:ns2="c41e155c-0df5-4d01-bcbd-96ae25b8a072" targetNamespace="http://schemas.microsoft.com/office/2006/metadata/properties" ma:root="true" ma:fieldsID="7b592a1a4930f4000b7946cadee3d335" ns2:_="">
    <xsd:import namespace="c41e155c-0df5-4d01-bcbd-96ae25b8a0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e155c-0df5-4d01-bcbd-96ae25b8a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42EAB9-60D3-4C63-BF6F-7642955B39E1}"/>
</file>

<file path=customXml/itemProps2.xml><?xml version="1.0" encoding="utf-8"?>
<ds:datastoreItem xmlns:ds="http://schemas.openxmlformats.org/officeDocument/2006/customXml" ds:itemID="{A76179F8-980A-482E-88C2-7A6F72D95F00}"/>
</file>

<file path=customXml/itemProps3.xml><?xml version="1.0" encoding="utf-8"?>
<ds:datastoreItem xmlns:ds="http://schemas.openxmlformats.org/officeDocument/2006/customXml" ds:itemID="{090006FC-7917-4EBC-8290-642F0D7064DD}"/>
</file>

<file path=docProps/app.xml><?xml version="1.0" encoding="utf-8"?>
<Properties xmlns="http://schemas.openxmlformats.org/officeDocument/2006/extended-properties" xmlns:vt="http://schemas.openxmlformats.org/officeDocument/2006/docPropsVTypes">
  <Template>Normal</Template>
  <TotalTime>0</TotalTime>
  <Pages>15</Pages>
  <Words>4120</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Hiba</dc:creator>
  <cp:keywords/>
  <dc:description/>
  <cp:lastModifiedBy>Muhammad, Hiba</cp:lastModifiedBy>
  <cp:revision>2</cp:revision>
  <dcterms:created xsi:type="dcterms:W3CDTF">2019-12-06T19:59:00Z</dcterms:created>
  <dcterms:modified xsi:type="dcterms:W3CDTF">2019-12-06T19:59:00Z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0x010100E14799767E53044DACAB2F590BFADE02</vt:lpwstr>
  </property>
</Properties>
</file>