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130"/>
        <w:gridCol w:w="1458"/>
      </w:tblGrid>
      <w:tr w:rsidR="00CF44F2" w:rsidRPr="00E9183E">
        <w:trPr>
          <w:trHeight w:val="530"/>
        </w:trPr>
        <w:tc>
          <w:tcPr>
            <w:tcW w:w="2268" w:type="dxa"/>
          </w:tcPr>
          <w:p w:rsidR="00CF44F2" w:rsidRPr="00E9183E" w:rsidRDefault="007E00AA">
            <w:pPr>
              <w:rPr>
                <w:rFonts w:ascii="Arial" w:hAnsi="Arial"/>
                <w:sz w:val="22"/>
                <w:szCs w:val="22"/>
              </w:rPr>
            </w:pPr>
            <w:r w:rsidRPr="00E9183E">
              <w:rPr>
                <w:rFonts w:ascii="Arial" w:hAnsi="Arial"/>
                <w:noProof/>
                <w:sz w:val="22"/>
                <w:szCs w:val="22"/>
                <w:lang w:val="en-GB"/>
              </w:rPr>
              <w:drawing>
                <wp:inline distT="0" distB="0" distL="0" distR="0" wp14:anchorId="3085B4EC" wp14:editId="147AA0F9">
                  <wp:extent cx="1303020" cy="419100"/>
                  <wp:effectExtent l="0" t="0" r="0" b="0"/>
                  <wp:docPr id="1" name="Picture 1" descr="CARE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logo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020" cy="419100"/>
                          </a:xfrm>
                          <a:prstGeom prst="rect">
                            <a:avLst/>
                          </a:prstGeom>
                          <a:noFill/>
                          <a:ln>
                            <a:noFill/>
                          </a:ln>
                        </pic:spPr>
                      </pic:pic>
                    </a:graphicData>
                  </a:graphic>
                </wp:inline>
              </w:drawing>
            </w:r>
          </w:p>
        </w:tc>
        <w:tc>
          <w:tcPr>
            <w:tcW w:w="5130" w:type="dxa"/>
          </w:tcPr>
          <w:p w:rsidR="00CF44F2" w:rsidRPr="00E9183E" w:rsidRDefault="00CF44F2">
            <w:pPr>
              <w:jc w:val="center"/>
              <w:rPr>
                <w:rFonts w:ascii="Arial" w:hAnsi="Arial"/>
                <w:b/>
                <w:sz w:val="22"/>
                <w:szCs w:val="22"/>
              </w:rPr>
            </w:pPr>
            <w:r w:rsidRPr="00E9183E">
              <w:rPr>
                <w:rFonts w:ascii="Arial" w:hAnsi="Arial"/>
                <w:b/>
                <w:sz w:val="22"/>
                <w:szCs w:val="22"/>
              </w:rPr>
              <w:t>HUMANITARIAN EMERGENCY RESPONSE PROTOCOL</w:t>
            </w:r>
          </w:p>
        </w:tc>
        <w:tc>
          <w:tcPr>
            <w:tcW w:w="1458" w:type="dxa"/>
          </w:tcPr>
          <w:p w:rsidR="0006444A" w:rsidRPr="00E9183E" w:rsidRDefault="0006444A" w:rsidP="0006444A">
            <w:pPr>
              <w:jc w:val="center"/>
              <w:rPr>
                <w:rFonts w:ascii="Arial" w:hAnsi="Arial"/>
                <w:b/>
                <w:sz w:val="22"/>
                <w:szCs w:val="22"/>
              </w:rPr>
            </w:pPr>
            <w:r w:rsidRPr="00E9183E">
              <w:rPr>
                <w:rFonts w:ascii="Arial" w:hAnsi="Arial"/>
                <w:b/>
                <w:sz w:val="22"/>
                <w:szCs w:val="22"/>
              </w:rPr>
              <w:t>A1</w:t>
            </w:r>
          </w:p>
        </w:tc>
      </w:tr>
      <w:tr w:rsidR="00CF44F2" w:rsidRPr="00E9183E">
        <w:trPr>
          <w:cantSplit/>
        </w:trPr>
        <w:tc>
          <w:tcPr>
            <w:tcW w:w="8856" w:type="dxa"/>
            <w:gridSpan w:val="3"/>
          </w:tcPr>
          <w:p w:rsidR="00CF44F2" w:rsidRPr="00E9183E" w:rsidRDefault="00B16E90">
            <w:pPr>
              <w:jc w:val="center"/>
              <w:rPr>
                <w:rFonts w:ascii="Arial" w:hAnsi="Arial"/>
                <w:b/>
                <w:sz w:val="22"/>
                <w:szCs w:val="22"/>
              </w:rPr>
            </w:pPr>
            <w:r w:rsidRPr="00E9183E">
              <w:rPr>
                <w:rFonts w:ascii="Arial" w:hAnsi="Arial"/>
                <w:b/>
                <w:sz w:val="22"/>
                <w:szCs w:val="22"/>
              </w:rPr>
              <w:t xml:space="preserve">Mandates, </w:t>
            </w:r>
            <w:r w:rsidR="005B07C2" w:rsidRPr="00E9183E">
              <w:rPr>
                <w:rFonts w:ascii="Arial" w:hAnsi="Arial"/>
                <w:b/>
                <w:sz w:val="22"/>
                <w:szCs w:val="22"/>
              </w:rPr>
              <w:t>r</w:t>
            </w:r>
            <w:r w:rsidRPr="00E9183E">
              <w:rPr>
                <w:rFonts w:ascii="Arial" w:hAnsi="Arial"/>
                <w:b/>
                <w:sz w:val="22"/>
                <w:szCs w:val="22"/>
              </w:rPr>
              <w:t xml:space="preserve">oles </w:t>
            </w:r>
            <w:r w:rsidR="005B07C2" w:rsidRPr="00E9183E">
              <w:rPr>
                <w:rFonts w:ascii="Arial" w:hAnsi="Arial"/>
                <w:b/>
                <w:sz w:val="22"/>
                <w:szCs w:val="22"/>
              </w:rPr>
              <w:t>and</w:t>
            </w:r>
            <w:r w:rsidRPr="00E9183E">
              <w:rPr>
                <w:rFonts w:ascii="Arial" w:hAnsi="Arial"/>
                <w:b/>
                <w:sz w:val="22"/>
                <w:szCs w:val="22"/>
              </w:rPr>
              <w:t xml:space="preserve"> </w:t>
            </w:r>
            <w:r w:rsidR="005B07C2" w:rsidRPr="00E9183E">
              <w:rPr>
                <w:rFonts w:ascii="Arial" w:hAnsi="Arial"/>
                <w:b/>
                <w:sz w:val="22"/>
                <w:szCs w:val="22"/>
              </w:rPr>
              <w:t>r</w:t>
            </w:r>
            <w:r w:rsidRPr="00E9183E">
              <w:rPr>
                <w:rFonts w:ascii="Arial" w:hAnsi="Arial"/>
                <w:b/>
                <w:sz w:val="22"/>
                <w:szCs w:val="22"/>
              </w:rPr>
              <w:t>esponsibilities</w:t>
            </w:r>
          </w:p>
        </w:tc>
      </w:tr>
    </w:tbl>
    <w:p w:rsidR="00E9183E" w:rsidRDefault="00E9183E" w:rsidP="00E9183E">
      <w:pPr>
        <w:rPr>
          <w:rFonts w:ascii="Arial" w:hAnsi="Arial"/>
          <w:sz w:val="22"/>
          <w:szCs w:val="22"/>
        </w:rPr>
      </w:pPr>
    </w:p>
    <w:p w:rsidR="00252099" w:rsidRDefault="00252099" w:rsidP="00E9183E">
      <w:pPr>
        <w:rPr>
          <w:rFonts w:ascii="Arial" w:hAnsi="Arial" w:cs="Arial"/>
          <w:sz w:val="22"/>
          <w:szCs w:val="22"/>
        </w:rPr>
      </w:pPr>
    </w:p>
    <w:p w:rsidR="00E9183E" w:rsidRPr="00E9183E" w:rsidRDefault="00E9183E" w:rsidP="00E9183E">
      <w:pPr>
        <w:rPr>
          <w:rFonts w:ascii="Arial" w:hAnsi="Arial" w:cs="Arial"/>
          <w:sz w:val="22"/>
          <w:szCs w:val="22"/>
        </w:rPr>
      </w:pPr>
      <w:r w:rsidRPr="00E9183E">
        <w:rPr>
          <w:rFonts w:ascii="Arial" w:hAnsi="Arial" w:cs="Arial"/>
          <w:sz w:val="22"/>
          <w:szCs w:val="22"/>
        </w:rPr>
        <w:t xml:space="preserve">This protocol outlines which parts of CARE are responsible for what in dealing with humanitarian emergencies. </w:t>
      </w:r>
    </w:p>
    <w:p w:rsidR="00E9183E" w:rsidRDefault="00E9183E" w:rsidP="00E9183E">
      <w:pPr>
        <w:rPr>
          <w:rFonts w:ascii="Arial" w:hAnsi="Arial" w:cs="Arial"/>
          <w:sz w:val="22"/>
          <w:szCs w:val="22"/>
        </w:rPr>
      </w:pPr>
    </w:p>
    <w:p w:rsidR="00252099" w:rsidRPr="00E9183E" w:rsidRDefault="00252099" w:rsidP="00E9183E">
      <w:pPr>
        <w:rPr>
          <w:rFonts w:ascii="Arial" w:hAnsi="Arial" w:cs="Arial"/>
          <w:sz w:val="22"/>
          <w:szCs w:val="22"/>
        </w:rPr>
      </w:pPr>
    </w:p>
    <w:p w:rsidR="00E9183E" w:rsidRPr="00E9183E" w:rsidRDefault="00E9183E" w:rsidP="00E9183E">
      <w:pPr>
        <w:rPr>
          <w:rFonts w:ascii="Arial" w:hAnsi="Arial" w:cs="Arial"/>
          <w:sz w:val="22"/>
          <w:szCs w:val="22"/>
        </w:rPr>
      </w:pPr>
      <w:r w:rsidRPr="00E9183E">
        <w:rPr>
          <w:rFonts w:ascii="Arial" w:hAnsi="Arial" w:cs="Arial"/>
          <w:b/>
          <w:sz w:val="22"/>
          <w:szCs w:val="22"/>
        </w:rPr>
        <w:t>Process leader</w:t>
      </w:r>
      <w:r w:rsidRPr="00E9183E">
        <w:rPr>
          <w:rFonts w:ascii="Arial" w:hAnsi="Arial" w:cs="Arial"/>
          <w:sz w:val="22"/>
          <w:szCs w:val="22"/>
        </w:rPr>
        <w:t xml:space="preserve"> </w:t>
      </w:r>
      <w:r w:rsidRPr="00E9183E">
        <w:rPr>
          <w:rFonts w:ascii="Arial" w:hAnsi="Arial" w:cs="Arial"/>
          <w:sz w:val="22"/>
          <w:szCs w:val="22"/>
        </w:rPr>
        <w:tab/>
      </w:r>
      <w:r w:rsidRPr="00E9183E">
        <w:rPr>
          <w:rFonts w:ascii="Arial" w:hAnsi="Arial" w:cs="Arial"/>
          <w:sz w:val="22"/>
          <w:szCs w:val="22"/>
        </w:rPr>
        <w:tab/>
      </w:r>
      <w:r w:rsidRPr="00E9183E">
        <w:rPr>
          <w:rFonts w:ascii="Arial" w:hAnsi="Arial" w:cs="Arial"/>
          <w:sz w:val="22"/>
          <w:szCs w:val="22"/>
        </w:rPr>
        <w:tab/>
      </w:r>
      <w:r w:rsidRPr="00E9183E">
        <w:rPr>
          <w:rFonts w:ascii="Arial" w:hAnsi="Arial" w:cs="Arial"/>
          <w:b/>
          <w:sz w:val="22"/>
          <w:szCs w:val="22"/>
        </w:rPr>
        <w:t>Contact for help</w:t>
      </w:r>
      <w:r w:rsidRPr="00E9183E">
        <w:rPr>
          <w:rFonts w:ascii="Arial" w:hAnsi="Arial" w:cs="Arial"/>
          <w:sz w:val="22"/>
          <w:szCs w:val="22"/>
        </w:rPr>
        <w:t xml:space="preserve"> </w:t>
      </w:r>
    </w:p>
    <w:p w:rsidR="00F11C43" w:rsidRPr="00F11C43" w:rsidRDefault="00F11C43" w:rsidP="00F11C43">
      <w:pPr>
        <w:rPr>
          <w:rFonts w:ascii="Arial" w:hAnsi="Arial" w:cs="Arial"/>
          <w:sz w:val="22"/>
          <w:szCs w:val="22"/>
        </w:rPr>
      </w:pPr>
      <w:r w:rsidRPr="00F11C43">
        <w:rPr>
          <w:rFonts w:ascii="Arial" w:hAnsi="Arial" w:cs="Arial"/>
          <w:sz w:val="22"/>
          <w:szCs w:val="22"/>
        </w:rPr>
        <w:t>CI Humanitarian and</w:t>
      </w:r>
      <w:r w:rsidRPr="00F11C43">
        <w:rPr>
          <w:rFonts w:ascii="Arial" w:hAnsi="Arial" w:cs="Arial"/>
          <w:sz w:val="22"/>
          <w:szCs w:val="22"/>
        </w:rPr>
        <w:tab/>
        <w:t xml:space="preserve"> </w:t>
      </w:r>
      <w:r w:rsidRPr="00F11C43">
        <w:rPr>
          <w:rFonts w:ascii="Arial" w:hAnsi="Arial" w:cs="Arial"/>
          <w:sz w:val="22"/>
          <w:szCs w:val="22"/>
        </w:rPr>
        <w:tab/>
        <w:t>CI Humanitar</w:t>
      </w:r>
      <w:r w:rsidR="00B076E9">
        <w:rPr>
          <w:rFonts w:ascii="Arial" w:hAnsi="Arial" w:cs="Arial"/>
          <w:sz w:val="22"/>
          <w:szCs w:val="22"/>
        </w:rPr>
        <w:t>ian and Operations Director (CI HOD</w:t>
      </w:r>
      <w:r w:rsidRPr="00F11C43">
        <w:rPr>
          <w:rFonts w:ascii="Arial" w:hAnsi="Arial" w:cs="Arial"/>
          <w:sz w:val="22"/>
          <w:szCs w:val="22"/>
        </w:rPr>
        <w:t xml:space="preserve">) </w:t>
      </w:r>
    </w:p>
    <w:p w:rsidR="00F11C43" w:rsidRPr="00F11C43" w:rsidRDefault="00F11C43" w:rsidP="00F11C43">
      <w:pPr>
        <w:rPr>
          <w:rFonts w:ascii="Arial" w:hAnsi="Arial" w:cs="Arial"/>
          <w:sz w:val="22"/>
          <w:szCs w:val="22"/>
        </w:rPr>
      </w:pPr>
      <w:r w:rsidRPr="00F11C43">
        <w:rPr>
          <w:rFonts w:ascii="Arial" w:hAnsi="Arial" w:cs="Arial"/>
          <w:sz w:val="22"/>
          <w:szCs w:val="22"/>
        </w:rPr>
        <w:t>Operations Director</w:t>
      </w:r>
      <w:r w:rsidRPr="00F11C43">
        <w:rPr>
          <w:rFonts w:ascii="Arial" w:hAnsi="Arial" w:cs="Arial"/>
          <w:sz w:val="22"/>
          <w:szCs w:val="22"/>
        </w:rPr>
        <w:tab/>
      </w:r>
      <w:r w:rsidRPr="00F11C43">
        <w:rPr>
          <w:rFonts w:ascii="Arial" w:hAnsi="Arial" w:cs="Arial"/>
          <w:sz w:val="22"/>
          <w:szCs w:val="22"/>
        </w:rPr>
        <w:tab/>
        <w:t>+ 41 79 6225619</w:t>
      </w:r>
    </w:p>
    <w:p w:rsidR="00E9183E" w:rsidRDefault="00F11C43" w:rsidP="00404B55">
      <w:pPr>
        <w:ind w:left="2160" w:firstLine="720"/>
        <w:rPr>
          <w:rFonts w:ascii="Arial" w:hAnsi="Arial" w:cs="Arial"/>
          <w:sz w:val="22"/>
          <w:szCs w:val="22"/>
        </w:rPr>
      </w:pPr>
      <w:r w:rsidRPr="00404B55">
        <w:rPr>
          <w:rFonts w:ascii="Arial" w:hAnsi="Arial" w:cs="Arial"/>
          <w:i/>
          <w:iCs/>
          <w:sz w:val="22"/>
          <w:szCs w:val="22"/>
        </w:rPr>
        <w:t xml:space="preserve">emergencydirector@careinternational.org </w:t>
      </w:r>
    </w:p>
    <w:p w:rsidR="00252099" w:rsidRPr="00E9183E" w:rsidRDefault="00252099" w:rsidP="00E9183E">
      <w:pPr>
        <w:rPr>
          <w:rFonts w:ascii="Arial" w:hAnsi="Arial" w:cs="Arial"/>
          <w:sz w:val="22"/>
          <w:szCs w:val="22"/>
        </w:rPr>
      </w:pPr>
    </w:p>
    <w:p w:rsidR="00E9183E" w:rsidRPr="00E9183E" w:rsidRDefault="00E9183E" w:rsidP="00E9183E">
      <w:pPr>
        <w:rPr>
          <w:rFonts w:ascii="Arial" w:hAnsi="Arial" w:cs="Arial"/>
          <w:b/>
          <w:sz w:val="22"/>
          <w:szCs w:val="22"/>
        </w:rPr>
      </w:pPr>
      <w:r w:rsidRPr="00E9183E">
        <w:rPr>
          <w:rFonts w:ascii="Arial" w:hAnsi="Arial" w:cs="Arial"/>
          <w:b/>
          <w:sz w:val="22"/>
          <w:szCs w:val="22"/>
        </w:rPr>
        <w:t xml:space="preserve">Policy </w:t>
      </w: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sz w:val="22"/>
          <w:szCs w:val="22"/>
        </w:rPr>
      </w:pPr>
      <w:r w:rsidRPr="00E9183E">
        <w:rPr>
          <w:rFonts w:ascii="Arial" w:hAnsi="Arial" w:cs="Arial"/>
          <w:sz w:val="22"/>
          <w:szCs w:val="22"/>
        </w:rPr>
        <w:t xml:space="preserve">Emergency work is a key part of what CARE does. </w:t>
      </w:r>
    </w:p>
    <w:p w:rsidR="00E9183E" w:rsidRPr="00E9183E" w:rsidRDefault="00E9183E" w:rsidP="00E9183E">
      <w:pPr>
        <w:rPr>
          <w:rFonts w:ascii="Arial" w:hAnsi="Arial" w:cs="Arial"/>
          <w:sz w:val="22"/>
          <w:szCs w:val="22"/>
        </w:rPr>
      </w:pPr>
    </w:p>
    <w:p w:rsidR="00E9183E" w:rsidRPr="00E9183E" w:rsidRDefault="00E9183E" w:rsidP="00B076E9">
      <w:pPr>
        <w:rPr>
          <w:rFonts w:ascii="Arial" w:hAnsi="Arial" w:cs="Arial"/>
          <w:sz w:val="22"/>
          <w:szCs w:val="22"/>
        </w:rPr>
      </w:pPr>
      <w:r w:rsidRPr="00E9183E">
        <w:rPr>
          <w:rFonts w:ascii="Arial" w:hAnsi="Arial" w:cs="Arial"/>
          <w:sz w:val="22"/>
          <w:szCs w:val="22"/>
        </w:rPr>
        <w:t>C</w:t>
      </w:r>
      <w:r w:rsidR="003E4BE8">
        <w:rPr>
          <w:rFonts w:ascii="Arial" w:hAnsi="Arial" w:cs="Arial"/>
          <w:sz w:val="22"/>
          <w:szCs w:val="22"/>
        </w:rPr>
        <w:t xml:space="preserve">ountry </w:t>
      </w:r>
      <w:r w:rsidRPr="00E9183E">
        <w:rPr>
          <w:rFonts w:ascii="Arial" w:hAnsi="Arial" w:cs="Arial"/>
          <w:sz w:val="22"/>
          <w:szCs w:val="22"/>
        </w:rPr>
        <w:t>O</w:t>
      </w:r>
      <w:r w:rsidR="003E4BE8">
        <w:rPr>
          <w:rFonts w:ascii="Arial" w:hAnsi="Arial" w:cs="Arial"/>
          <w:sz w:val="22"/>
          <w:szCs w:val="22"/>
        </w:rPr>
        <w:t>ffice</w:t>
      </w:r>
      <w:r w:rsidRPr="00E9183E">
        <w:rPr>
          <w:rFonts w:ascii="Arial" w:hAnsi="Arial" w:cs="Arial"/>
          <w:sz w:val="22"/>
          <w:szCs w:val="22"/>
        </w:rPr>
        <w:t>s</w:t>
      </w:r>
      <w:r w:rsidR="003E4BE8">
        <w:rPr>
          <w:rFonts w:ascii="Arial" w:hAnsi="Arial" w:cs="Arial"/>
          <w:sz w:val="22"/>
          <w:szCs w:val="22"/>
        </w:rPr>
        <w:t>(COs)</w:t>
      </w:r>
      <w:r w:rsidRPr="00E9183E">
        <w:rPr>
          <w:rFonts w:ascii="Arial" w:hAnsi="Arial" w:cs="Arial"/>
          <w:sz w:val="22"/>
          <w:szCs w:val="22"/>
        </w:rPr>
        <w:t>,  members,</w:t>
      </w:r>
      <w:r w:rsidR="003E4BE8">
        <w:rPr>
          <w:rFonts w:ascii="Arial" w:hAnsi="Arial" w:cs="Arial"/>
          <w:sz w:val="22"/>
          <w:szCs w:val="22"/>
        </w:rPr>
        <w:t xml:space="preserve"> candidates,  </w:t>
      </w:r>
      <w:r w:rsidR="00C41278">
        <w:rPr>
          <w:rFonts w:ascii="Arial" w:hAnsi="Arial" w:cs="Arial"/>
          <w:sz w:val="22"/>
          <w:szCs w:val="22"/>
        </w:rPr>
        <w:t>A</w:t>
      </w:r>
      <w:r w:rsidR="003E4BE8">
        <w:rPr>
          <w:rFonts w:ascii="Arial" w:hAnsi="Arial" w:cs="Arial"/>
          <w:sz w:val="22"/>
          <w:szCs w:val="22"/>
        </w:rPr>
        <w:t xml:space="preserve">ffiliates, </w:t>
      </w:r>
      <w:r w:rsidRPr="00E9183E">
        <w:rPr>
          <w:rFonts w:ascii="Arial" w:hAnsi="Arial" w:cs="Arial"/>
          <w:sz w:val="22"/>
          <w:szCs w:val="22"/>
        </w:rPr>
        <w:t xml:space="preserve">CEG and others work together to respond to emergencies as called for by CARE’s humanitarian mandate, policies, procedures and standards. </w:t>
      </w:r>
    </w:p>
    <w:p w:rsidR="00E9183E" w:rsidRPr="00E9183E" w:rsidRDefault="00E9183E" w:rsidP="00E9183E">
      <w:pPr>
        <w:rPr>
          <w:rFonts w:ascii="Arial" w:hAnsi="Arial" w:cs="Arial"/>
          <w:sz w:val="22"/>
          <w:szCs w:val="22"/>
        </w:rPr>
      </w:pPr>
    </w:p>
    <w:p w:rsidR="003E4BE8" w:rsidRDefault="00E9183E" w:rsidP="00E9183E">
      <w:pPr>
        <w:rPr>
          <w:rFonts w:ascii="Arial" w:hAnsi="Arial" w:cs="Arial"/>
          <w:sz w:val="22"/>
          <w:szCs w:val="22"/>
        </w:rPr>
      </w:pPr>
      <w:r w:rsidRPr="00E9183E">
        <w:rPr>
          <w:rFonts w:ascii="Arial" w:hAnsi="Arial" w:cs="Arial"/>
          <w:sz w:val="22"/>
          <w:szCs w:val="22"/>
        </w:rPr>
        <w:t>The CO</w:t>
      </w:r>
      <w:r w:rsidR="003E4BE8">
        <w:rPr>
          <w:rFonts w:ascii="Arial" w:hAnsi="Arial" w:cs="Arial"/>
          <w:sz w:val="22"/>
          <w:szCs w:val="22"/>
        </w:rPr>
        <w:t xml:space="preserve">, </w:t>
      </w:r>
      <w:r w:rsidR="00C41278">
        <w:rPr>
          <w:rFonts w:ascii="Arial" w:hAnsi="Arial" w:cs="Arial"/>
          <w:sz w:val="22"/>
          <w:szCs w:val="22"/>
        </w:rPr>
        <w:t xml:space="preserve">member, </w:t>
      </w:r>
      <w:r w:rsidR="003E4BE8">
        <w:rPr>
          <w:rFonts w:ascii="Arial" w:hAnsi="Arial" w:cs="Arial"/>
          <w:sz w:val="22"/>
          <w:szCs w:val="22"/>
        </w:rPr>
        <w:t>Candidate or affiliate</w:t>
      </w:r>
      <w:r w:rsidRPr="00E9183E">
        <w:rPr>
          <w:rFonts w:ascii="Arial" w:hAnsi="Arial" w:cs="Arial"/>
          <w:sz w:val="22"/>
          <w:szCs w:val="22"/>
        </w:rPr>
        <w:t xml:space="preserve"> usually carries out the response. </w:t>
      </w:r>
    </w:p>
    <w:p w:rsidR="003E4BE8" w:rsidRDefault="003E4BE8" w:rsidP="00E9183E">
      <w:pPr>
        <w:rPr>
          <w:rFonts w:ascii="Arial" w:hAnsi="Arial" w:cs="Arial"/>
          <w:sz w:val="22"/>
          <w:szCs w:val="22"/>
        </w:rPr>
      </w:pPr>
    </w:p>
    <w:p w:rsidR="00E9183E" w:rsidRDefault="003E4BE8" w:rsidP="00E9183E">
      <w:pPr>
        <w:rPr>
          <w:rFonts w:ascii="Arial" w:hAnsi="Arial" w:cs="Arial"/>
          <w:sz w:val="22"/>
          <w:szCs w:val="22"/>
        </w:rPr>
      </w:pPr>
      <w:r>
        <w:rPr>
          <w:rFonts w:ascii="Arial" w:hAnsi="Arial" w:cs="Arial"/>
          <w:sz w:val="22"/>
          <w:szCs w:val="22"/>
        </w:rPr>
        <w:t>In the case of a CO, t</w:t>
      </w:r>
      <w:r w:rsidR="00E9183E" w:rsidRPr="00E9183E">
        <w:rPr>
          <w:rFonts w:ascii="Arial" w:hAnsi="Arial" w:cs="Arial"/>
          <w:sz w:val="22"/>
          <w:szCs w:val="22"/>
        </w:rPr>
        <w:t xml:space="preserve">he </w:t>
      </w:r>
      <w:r>
        <w:rPr>
          <w:rFonts w:ascii="Arial" w:hAnsi="Arial" w:cs="Arial"/>
          <w:sz w:val="22"/>
          <w:szCs w:val="22"/>
        </w:rPr>
        <w:t>CI Member line managing the CO – Lead Member (LM)</w:t>
      </w:r>
      <w:r w:rsidR="00E9183E" w:rsidRPr="00E9183E">
        <w:rPr>
          <w:rFonts w:ascii="Arial" w:hAnsi="Arial" w:cs="Arial"/>
          <w:sz w:val="22"/>
          <w:szCs w:val="22"/>
        </w:rPr>
        <w:t xml:space="preserve"> manages and supports the CO in this. CEG oversees, coordinates and supports the response. CARE often responds together with partners—and sometimes through a partner rather than directly. </w:t>
      </w:r>
    </w:p>
    <w:p w:rsidR="008D48FA" w:rsidRDefault="008D48FA" w:rsidP="00E9183E">
      <w:pPr>
        <w:rPr>
          <w:rFonts w:ascii="Arial" w:hAnsi="Arial" w:cs="Arial"/>
          <w:sz w:val="22"/>
          <w:szCs w:val="22"/>
        </w:rPr>
      </w:pPr>
    </w:p>
    <w:p w:rsidR="008D48FA" w:rsidRPr="00E9183E" w:rsidRDefault="008D48FA" w:rsidP="00E9183E">
      <w:pPr>
        <w:rPr>
          <w:rFonts w:ascii="Arial" w:hAnsi="Arial" w:cs="Arial"/>
          <w:sz w:val="22"/>
          <w:szCs w:val="22"/>
        </w:rPr>
      </w:pPr>
      <w:r>
        <w:rPr>
          <w:rFonts w:ascii="Arial" w:hAnsi="Arial" w:cs="Arial"/>
          <w:sz w:val="22"/>
          <w:szCs w:val="22"/>
        </w:rPr>
        <w:t xml:space="preserve">In the case of a </w:t>
      </w:r>
      <w:r w:rsidR="00C41278">
        <w:rPr>
          <w:rFonts w:ascii="Arial" w:hAnsi="Arial" w:cs="Arial"/>
          <w:sz w:val="22"/>
          <w:szCs w:val="22"/>
        </w:rPr>
        <w:t xml:space="preserve">Member, </w:t>
      </w:r>
      <w:r>
        <w:rPr>
          <w:rFonts w:ascii="Arial" w:hAnsi="Arial" w:cs="Arial"/>
          <w:sz w:val="22"/>
          <w:szCs w:val="22"/>
        </w:rPr>
        <w:t>Candidate or Affiliate, their office is entirely responsible for managing and carrying out the response. CEG oversees, coordinates and supports the response</w:t>
      </w:r>
    </w:p>
    <w:p w:rsidR="00E9183E" w:rsidRPr="00E9183E" w:rsidRDefault="00E9183E" w:rsidP="00E9183E">
      <w:pPr>
        <w:rPr>
          <w:rFonts w:ascii="Arial" w:hAnsi="Arial" w:cs="Arial"/>
          <w:sz w:val="22"/>
          <w:szCs w:val="22"/>
        </w:rPr>
      </w:pPr>
    </w:p>
    <w:p w:rsidR="00E9183E" w:rsidRPr="00E9183E" w:rsidRDefault="00F11C43" w:rsidP="00B076E9">
      <w:pPr>
        <w:rPr>
          <w:rFonts w:ascii="Arial" w:hAnsi="Arial" w:cs="Arial"/>
          <w:sz w:val="22"/>
          <w:szCs w:val="22"/>
        </w:rPr>
      </w:pPr>
      <w:r>
        <w:rPr>
          <w:rFonts w:ascii="Arial" w:hAnsi="Arial" w:cs="Arial"/>
          <w:sz w:val="22"/>
          <w:szCs w:val="22"/>
        </w:rPr>
        <w:t>Please inform</w:t>
      </w:r>
      <w:r w:rsidRPr="00E9183E">
        <w:rPr>
          <w:rFonts w:ascii="Arial" w:hAnsi="Arial" w:cs="Arial"/>
          <w:sz w:val="22"/>
          <w:szCs w:val="22"/>
        </w:rPr>
        <w:t xml:space="preserve"> </w:t>
      </w:r>
      <w:r w:rsidR="00E9183E" w:rsidRPr="00E9183E">
        <w:rPr>
          <w:rFonts w:ascii="Arial" w:hAnsi="Arial" w:cs="Arial"/>
          <w:sz w:val="22"/>
          <w:szCs w:val="22"/>
        </w:rPr>
        <w:t xml:space="preserve">the </w:t>
      </w:r>
      <w:r>
        <w:rPr>
          <w:rFonts w:ascii="Arial" w:hAnsi="Arial" w:cs="Arial"/>
          <w:sz w:val="22"/>
          <w:szCs w:val="22"/>
        </w:rPr>
        <w:t>CEG</w:t>
      </w:r>
      <w:r w:rsidR="00E9183E" w:rsidRPr="00E9183E">
        <w:rPr>
          <w:rFonts w:ascii="Arial" w:hAnsi="Arial" w:cs="Arial"/>
          <w:sz w:val="22"/>
          <w:szCs w:val="22"/>
        </w:rPr>
        <w:t xml:space="preserve"> if you have any problems following this protocol during an emergency. </w:t>
      </w:r>
    </w:p>
    <w:p w:rsidR="00252099" w:rsidRPr="00E9183E" w:rsidRDefault="00252099" w:rsidP="00E9183E">
      <w:pPr>
        <w:rPr>
          <w:rFonts w:ascii="Arial" w:hAnsi="Arial" w:cs="Arial"/>
          <w:sz w:val="22"/>
          <w:szCs w:val="22"/>
        </w:rPr>
      </w:pPr>
    </w:p>
    <w:p w:rsidR="00E9183E" w:rsidRPr="00E9183E" w:rsidRDefault="00E9183E" w:rsidP="00E9183E">
      <w:pPr>
        <w:rPr>
          <w:rFonts w:ascii="Arial" w:hAnsi="Arial" w:cs="Arial"/>
          <w:b/>
          <w:sz w:val="22"/>
          <w:szCs w:val="22"/>
        </w:rPr>
      </w:pPr>
      <w:r w:rsidRPr="00E9183E">
        <w:rPr>
          <w:rFonts w:ascii="Arial" w:hAnsi="Arial" w:cs="Arial"/>
          <w:b/>
          <w:sz w:val="22"/>
          <w:szCs w:val="22"/>
        </w:rPr>
        <w:t xml:space="preserve">Who does </w:t>
      </w:r>
      <w:proofErr w:type="gramStart"/>
      <w:r w:rsidRPr="00E9183E">
        <w:rPr>
          <w:rFonts w:ascii="Arial" w:hAnsi="Arial" w:cs="Arial"/>
          <w:b/>
          <w:sz w:val="22"/>
          <w:szCs w:val="22"/>
        </w:rPr>
        <w:t>what</w:t>
      </w:r>
      <w:proofErr w:type="gramEnd"/>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b/>
          <w:sz w:val="22"/>
          <w:szCs w:val="22"/>
        </w:rPr>
      </w:pPr>
      <w:r w:rsidRPr="00E9183E">
        <w:rPr>
          <w:rFonts w:ascii="Arial" w:hAnsi="Arial" w:cs="Arial"/>
          <w:b/>
          <w:sz w:val="22"/>
          <w:szCs w:val="22"/>
        </w:rPr>
        <w:t>Country office</w:t>
      </w:r>
      <w:r w:rsidR="003E4BE8">
        <w:rPr>
          <w:rFonts w:ascii="Arial" w:hAnsi="Arial" w:cs="Arial"/>
          <w:b/>
          <w:sz w:val="22"/>
          <w:szCs w:val="22"/>
        </w:rPr>
        <w:t>/</w:t>
      </w:r>
      <w:r w:rsidR="00C41278">
        <w:rPr>
          <w:rFonts w:ascii="Arial" w:hAnsi="Arial" w:cs="Arial"/>
          <w:b/>
          <w:sz w:val="22"/>
          <w:szCs w:val="22"/>
        </w:rPr>
        <w:t>Member/</w:t>
      </w:r>
      <w:r w:rsidR="003E4BE8">
        <w:rPr>
          <w:rFonts w:ascii="Arial" w:hAnsi="Arial" w:cs="Arial"/>
          <w:b/>
          <w:sz w:val="22"/>
          <w:szCs w:val="22"/>
        </w:rPr>
        <w:t>Candidate/Affiliate</w:t>
      </w:r>
    </w:p>
    <w:p w:rsidR="00E9183E" w:rsidRPr="00E9183E" w:rsidRDefault="003E4BE8" w:rsidP="00025C57">
      <w:pPr>
        <w:tabs>
          <w:tab w:val="left" w:pos="1692"/>
        </w:tabs>
        <w:rPr>
          <w:rFonts w:ascii="Arial" w:hAnsi="Arial" w:cs="Arial"/>
          <w:sz w:val="22"/>
          <w:szCs w:val="22"/>
        </w:rPr>
      </w:pPr>
      <w:r>
        <w:rPr>
          <w:rFonts w:ascii="Arial" w:hAnsi="Arial" w:cs="Arial"/>
          <w:sz w:val="22"/>
          <w:szCs w:val="22"/>
        </w:rPr>
        <w:tab/>
      </w:r>
    </w:p>
    <w:p w:rsidR="00E9183E" w:rsidRPr="00E9183E" w:rsidRDefault="00E9183E" w:rsidP="003E4BE8">
      <w:pPr>
        <w:rPr>
          <w:rFonts w:ascii="Arial" w:hAnsi="Arial" w:cs="Arial"/>
          <w:sz w:val="22"/>
          <w:szCs w:val="22"/>
        </w:rPr>
      </w:pPr>
      <w:r w:rsidRPr="00E9183E">
        <w:rPr>
          <w:rFonts w:ascii="Arial" w:hAnsi="Arial" w:cs="Arial"/>
          <w:sz w:val="22"/>
          <w:szCs w:val="22"/>
        </w:rPr>
        <w:t>The CO</w:t>
      </w:r>
      <w:r w:rsidR="003E4BE8">
        <w:rPr>
          <w:rFonts w:ascii="Arial" w:hAnsi="Arial" w:cs="Arial"/>
          <w:sz w:val="22"/>
          <w:szCs w:val="22"/>
        </w:rPr>
        <w:t>/</w:t>
      </w:r>
      <w:r w:rsidR="00C41278">
        <w:rPr>
          <w:rFonts w:ascii="Arial" w:hAnsi="Arial" w:cs="Arial"/>
          <w:sz w:val="22"/>
          <w:szCs w:val="22"/>
        </w:rPr>
        <w:t>Member/</w:t>
      </w:r>
      <w:r w:rsidR="003E4BE8">
        <w:rPr>
          <w:rFonts w:ascii="Arial" w:hAnsi="Arial" w:cs="Arial"/>
          <w:sz w:val="22"/>
          <w:szCs w:val="22"/>
        </w:rPr>
        <w:t>Candidate/Affiliate</w:t>
      </w:r>
      <w:r w:rsidRPr="00E9183E">
        <w:rPr>
          <w:rFonts w:ascii="Arial" w:hAnsi="Arial" w:cs="Arial"/>
          <w:sz w:val="22"/>
          <w:szCs w:val="22"/>
        </w:rPr>
        <w:t xml:space="preserve"> is responsible for carrying out emergency responses that follow CARE </w:t>
      </w:r>
      <w:r w:rsidR="003E4BE8" w:rsidRPr="00E9183E">
        <w:rPr>
          <w:rFonts w:ascii="Arial" w:hAnsi="Arial" w:cs="Arial"/>
          <w:sz w:val="22"/>
          <w:szCs w:val="22"/>
        </w:rPr>
        <w:t>Policies</w:t>
      </w:r>
      <w:r w:rsidRPr="00E9183E">
        <w:rPr>
          <w:rFonts w:ascii="Arial" w:hAnsi="Arial" w:cs="Arial"/>
          <w:sz w:val="22"/>
          <w:szCs w:val="22"/>
        </w:rPr>
        <w:t xml:space="preserve">, procedures and standards. </w:t>
      </w: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sz w:val="22"/>
          <w:szCs w:val="22"/>
        </w:rPr>
      </w:pPr>
      <w:r w:rsidRPr="00E9183E">
        <w:rPr>
          <w:rFonts w:ascii="Arial" w:hAnsi="Arial" w:cs="Arial"/>
          <w:sz w:val="22"/>
          <w:szCs w:val="22"/>
        </w:rPr>
        <w:t>Before an emergency, the CO</w:t>
      </w:r>
      <w:r w:rsidR="003E4BE8">
        <w:rPr>
          <w:rFonts w:ascii="Arial" w:hAnsi="Arial" w:cs="Arial"/>
          <w:sz w:val="22"/>
          <w:szCs w:val="22"/>
        </w:rPr>
        <w:t>/</w:t>
      </w:r>
      <w:r w:rsidR="00C41278">
        <w:rPr>
          <w:rFonts w:ascii="Arial" w:hAnsi="Arial" w:cs="Arial"/>
          <w:sz w:val="22"/>
          <w:szCs w:val="22"/>
        </w:rPr>
        <w:t>Member/</w:t>
      </w:r>
      <w:r w:rsidR="003E4BE8">
        <w:rPr>
          <w:rFonts w:ascii="Arial" w:hAnsi="Arial" w:cs="Arial"/>
          <w:sz w:val="22"/>
          <w:szCs w:val="22"/>
        </w:rPr>
        <w:t>Candidate/Affiliate</w:t>
      </w:r>
      <w:r w:rsidRPr="00E9183E">
        <w:rPr>
          <w:rFonts w:ascii="Arial" w:hAnsi="Arial" w:cs="Arial"/>
          <w:sz w:val="22"/>
          <w:szCs w:val="22"/>
        </w:rPr>
        <w:t xml:space="preserve">: </w:t>
      </w:r>
    </w:p>
    <w:p w:rsidR="00E9183E" w:rsidRPr="00E9183E" w:rsidRDefault="00E9183E" w:rsidP="00E9183E">
      <w:pPr>
        <w:rPr>
          <w:rFonts w:ascii="Arial" w:hAnsi="Arial" w:cs="Arial"/>
          <w:sz w:val="22"/>
          <w:szCs w:val="22"/>
        </w:rPr>
      </w:pPr>
    </w:p>
    <w:p w:rsidR="00E9183E" w:rsidRPr="00E9183E" w:rsidRDefault="00E9183E" w:rsidP="00E9183E">
      <w:pPr>
        <w:numPr>
          <w:ilvl w:val="0"/>
          <w:numId w:val="35"/>
        </w:numPr>
        <w:rPr>
          <w:rFonts w:ascii="Arial" w:hAnsi="Arial" w:cs="Arial"/>
          <w:sz w:val="22"/>
          <w:szCs w:val="22"/>
        </w:rPr>
      </w:pPr>
      <w:r w:rsidRPr="00E9183E">
        <w:rPr>
          <w:rFonts w:ascii="Arial" w:hAnsi="Arial" w:cs="Arial"/>
          <w:sz w:val="22"/>
          <w:szCs w:val="22"/>
        </w:rPr>
        <w:t xml:space="preserve">keeps emergency plans, systems and procedures up to date </w:t>
      </w:r>
    </w:p>
    <w:p w:rsidR="00E9183E" w:rsidRPr="00E9183E" w:rsidRDefault="00E9183E" w:rsidP="00E9183E">
      <w:pPr>
        <w:numPr>
          <w:ilvl w:val="0"/>
          <w:numId w:val="35"/>
        </w:numPr>
        <w:rPr>
          <w:rFonts w:ascii="Arial" w:hAnsi="Arial" w:cs="Arial"/>
          <w:sz w:val="22"/>
          <w:szCs w:val="22"/>
        </w:rPr>
      </w:pPr>
      <w:r w:rsidRPr="00E9183E">
        <w:rPr>
          <w:rFonts w:ascii="Arial" w:hAnsi="Arial" w:cs="Arial"/>
          <w:sz w:val="22"/>
          <w:szCs w:val="22"/>
        </w:rPr>
        <w:t xml:space="preserve">works on its capacity to respond to emergencies </w:t>
      </w:r>
    </w:p>
    <w:p w:rsidR="00E9183E" w:rsidRPr="00E9183E" w:rsidRDefault="00E9183E" w:rsidP="00E9183E">
      <w:pPr>
        <w:numPr>
          <w:ilvl w:val="0"/>
          <w:numId w:val="35"/>
        </w:numPr>
        <w:rPr>
          <w:rFonts w:ascii="Arial" w:hAnsi="Arial" w:cs="Arial"/>
          <w:sz w:val="22"/>
          <w:szCs w:val="22"/>
        </w:rPr>
      </w:pPr>
      <w:r w:rsidRPr="00E9183E">
        <w:rPr>
          <w:rFonts w:ascii="Arial" w:hAnsi="Arial" w:cs="Arial"/>
          <w:sz w:val="22"/>
          <w:szCs w:val="22"/>
        </w:rPr>
        <w:t xml:space="preserve">watches closely for signs of possible disasters (e.g. emergency alerts, early </w:t>
      </w:r>
    </w:p>
    <w:p w:rsidR="00E9183E" w:rsidRPr="00E9183E" w:rsidRDefault="00E9183E" w:rsidP="00E9183E">
      <w:pPr>
        <w:numPr>
          <w:ilvl w:val="0"/>
          <w:numId w:val="35"/>
        </w:numPr>
        <w:rPr>
          <w:rFonts w:ascii="Arial" w:hAnsi="Arial" w:cs="Arial"/>
          <w:sz w:val="22"/>
          <w:szCs w:val="22"/>
        </w:rPr>
      </w:pPr>
      <w:r w:rsidRPr="00E9183E">
        <w:rPr>
          <w:rFonts w:ascii="Arial" w:hAnsi="Arial" w:cs="Arial"/>
          <w:sz w:val="22"/>
          <w:szCs w:val="22"/>
        </w:rPr>
        <w:t xml:space="preserve">warning systems, weather reports, political events) </w:t>
      </w:r>
    </w:p>
    <w:p w:rsidR="00E9183E" w:rsidRPr="00E9183E" w:rsidRDefault="00E9183E" w:rsidP="00E9183E">
      <w:pPr>
        <w:numPr>
          <w:ilvl w:val="0"/>
          <w:numId w:val="35"/>
        </w:numPr>
        <w:rPr>
          <w:rFonts w:ascii="Arial" w:hAnsi="Arial" w:cs="Arial"/>
          <w:sz w:val="22"/>
          <w:szCs w:val="22"/>
        </w:rPr>
      </w:pPr>
      <w:proofErr w:type="gramStart"/>
      <w:r w:rsidRPr="00E9183E">
        <w:rPr>
          <w:rFonts w:ascii="Arial" w:hAnsi="Arial" w:cs="Arial"/>
          <w:sz w:val="22"/>
          <w:szCs w:val="22"/>
        </w:rPr>
        <w:t>alerts</w:t>
      </w:r>
      <w:proofErr w:type="gramEnd"/>
      <w:r w:rsidRPr="00E9183E">
        <w:rPr>
          <w:rFonts w:ascii="Arial" w:hAnsi="Arial" w:cs="Arial"/>
          <w:sz w:val="22"/>
          <w:szCs w:val="22"/>
        </w:rPr>
        <w:t xml:space="preserve"> CI and any other stakeholders to coming emergencies. </w:t>
      </w: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sz w:val="22"/>
          <w:szCs w:val="22"/>
        </w:rPr>
      </w:pPr>
      <w:r w:rsidRPr="00E9183E">
        <w:rPr>
          <w:rFonts w:ascii="Arial" w:hAnsi="Arial" w:cs="Arial"/>
          <w:sz w:val="22"/>
          <w:szCs w:val="22"/>
        </w:rPr>
        <w:t>When an emergency hits, the CO</w:t>
      </w:r>
      <w:r w:rsidR="003E4BE8">
        <w:rPr>
          <w:rFonts w:ascii="Arial" w:hAnsi="Arial" w:cs="Arial"/>
          <w:sz w:val="22"/>
          <w:szCs w:val="22"/>
        </w:rPr>
        <w:t>/</w:t>
      </w:r>
      <w:r w:rsidR="00C41278">
        <w:rPr>
          <w:rFonts w:ascii="Arial" w:hAnsi="Arial" w:cs="Arial"/>
          <w:sz w:val="22"/>
          <w:szCs w:val="22"/>
        </w:rPr>
        <w:t>Member/</w:t>
      </w:r>
      <w:r w:rsidR="003E4BE8">
        <w:rPr>
          <w:rFonts w:ascii="Arial" w:hAnsi="Arial" w:cs="Arial"/>
          <w:sz w:val="22"/>
          <w:szCs w:val="22"/>
        </w:rPr>
        <w:t>Candidate/Affiliate</w:t>
      </w:r>
      <w:r w:rsidRPr="00E9183E">
        <w:rPr>
          <w:rFonts w:ascii="Arial" w:hAnsi="Arial" w:cs="Arial"/>
          <w:sz w:val="22"/>
          <w:szCs w:val="22"/>
        </w:rPr>
        <w:t xml:space="preserve">: </w:t>
      </w:r>
    </w:p>
    <w:p w:rsidR="00E9183E" w:rsidRPr="00E9183E" w:rsidRDefault="00E9183E" w:rsidP="00E9183E">
      <w:pPr>
        <w:rPr>
          <w:rFonts w:ascii="Arial" w:hAnsi="Arial" w:cs="Arial"/>
          <w:sz w:val="22"/>
          <w:szCs w:val="22"/>
        </w:rPr>
      </w:pPr>
    </w:p>
    <w:p w:rsidR="00E9183E" w:rsidRPr="00E9183E" w:rsidRDefault="00E9183E" w:rsidP="00E9183E">
      <w:pPr>
        <w:numPr>
          <w:ilvl w:val="0"/>
          <w:numId w:val="34"/>
        </w:numPr>
        <w:rPr>
          <w:rFonts w:ascii="Arial" w:hAnsi="Arial" w:cs="Arial"/>
          <w:sz w:val="22"/>
          <w:szCs w:val="22"/>
        </w:rPr>
      </w:pPr>
      <w:r w:rsidRPr="00E9183E">
        <w:rPr>
          <w:rFonts w:ascii="Arial" w:hAnsi="Arial" w:cs="Arial"/>
          <w:sz w:val="22"/>
          <w:szCs w:val="22"/>
        </w:rPr>
        <w:lastRenderedPageBreak/>
        <w:t xml:space="preserve">assesses the humanitarian impact, how CARE can help and what other groups are doing </w:t>
      </w:r>
    </w:p>
    <w:p w:rsidR="00E9183E" w:rsidRPr="00E9183E" w:rsidRDefault="00E9183E" w:rsidP="00E9183E">
      <w:pPr>
        <w:numPr>
          <w:ilvl w:val="0"/>
          <w:numId w:val="34"/>
        </w:numPr>
        <w:rPr>
          <w:rFonts w:ascii="Arial" w:hAnsi="Arial" w:cs="Arial"/>
          <w:sz w:val="22"/>
          <w:szCs w:val="22"/>
        </w:rPr>
      </w:pPr>
      <w:r w:rsidRPr="00E9183E">
        <w:rPr>
          <w:rFonts w:ascii="Arial" w:hAnsi="Arial" w:cs="Arial"/>
          <w:sz w:val="22"/>
          <w:szCs w:val="22"/>
        </w:rPr>
        <w:t xml:space="preserve">recommends how CARE should respond </w:t>
      </w:r>
    </w:p>
    <w:p w:rsidR="00E9183E" w:rsidRPr="00E9183E" w:rsidRDefault="00E9183E" w:rsidP="00E9183E">
      <w:pPr>
        <w:numPr>
          <w:ilvl w:val="0"/>
          <w:numId w:val="34"/>
        </w:numPr>
        <w:rPr>
          <w:rFonts w:ascii="Arial" w:hAnsi="Arial" w:cs="Arial"/>
          <w:sz w:val="22"/>
          <w:szCs w:val="22"/>
        </w:rPr>
      </w:pPr>
      <w:r w:rsidRPr="00E9183E">
        <w:rPr>
          <w:rFonts w:ascii="Arial" w:hAnsi="Arial" w:cs="Arial"/>
          <w:sz w:val="22"/>
          <w:szCs w:val="22"/>
        </w:rPr>
        <w:t>honestly assesses its own capacity and asks for any support and advice it needs to respond effectively</w:t>
      </w:r>
    </w:p>
    <w:p w:rsidR="00E9183E" w:rsidRPr="00E9183E" w:rsidRDefault="00E9183E" w:rsidP="00E9183E">
      <w:pPr>
        <w:numPr>
          <w:ilvl w:val="0"/>
          <w:numId w:val="34"/>
        </w:numPr>
        <w:rPr>
          <w:rFonts w:ascii="Arial" w:hAnsi="Arial" w:cs="Arial"/>
          <w:sz w:val="22"/>
          <w:szCs w:val="22"/>
        </w:rPr>
      </w:pPr>
      <w:r w:rsidRPr="00E9183E">
        <w:rPr>
          <w:rFonts w:ascii="Arial" w:hAnsi="Arial" w:cs="Arial"/>
          <w:sz w:val="22"/>
          <w:szCs w:val="22"/>
        </w:rPr>
        <w:t xml:space="preserve">takes part in the CCG decision-making process </w:t>
      </w:r>
    </w:p>
    <w:p w:rsidR="00E9183E" w:rsidRPr="00E9183E" w:rsidRDefault="00E9183E" w:rsidP="00E9183E">
      <w:pPr>
        <w:numPr>
          <w:ilvl w:val="0"/>
          <w:numId w:val="34"/>
        </w:numPr>
        <w:rPr>
          <w:rFonts w:ascii="Arial" w:hAnsi="Arial" w:cs="Arial"/>
          <w:sz w:val="22"/>
          <w:szCs w:val="22"/>
        </w:rPr>
      </w:pPr>
      <w:r w:rsidRPr="00E9183E">
        <w:rPr>
          <w:rFonts w:ascii="Arial" w:hAnsi="Arial" w:cs="Arial"/>
          <w:sz w:val="22"/>
          <w:szCs w:val="22"/>
        </w:rPr>
        <w:t xml:space="preserve">starts delivering relief on the ground as soon as possible </w:t>
      </w:r>
    </w:p>
    <w:p w:rsidR="00E9183E" w:rsidRPr="00E9183E" w:rsidRDefault="00E9183E" w:rsidP="00E9183E">
      <w:pPr>
        <w:numPr>
          <w:ilvl w:val="0"/>
          <w:numId w:val="34"/>
        </w:numPr>
        <w:rPr>
          <w:rFonts w:ascii="Arial" w:hAnsi="Arial" w:cs="Arial"/>
          <w:sz w:val="22"/>
          <w:szCs w:val="22"/>
        </w:rPr>
      </w:pPr>
      <w:r w:rsidRPr="00E9183E">
        <w:rPr>
          <w:rFonts w:ascii="Arial" w:hAnsi="Arial" w:cs="Arial"/>
          <w:sz w:val="22"/>
          <w:szCs w:val="22"/>
        </w:rPr>
        <w:t xml:space="preserve">does all it can to keep CARE staff safe </w:t>
      </w:r>
    </w:p>
    <w:p w:rsidR="00E9183E" w:rsidRPr="00E9183E" w:rsidRDefault="00E9183E" w:rsidP="00E9183E">
      <w:pPr>
        <w:numPr>
          <w:ilvl w:val="0"/>
          <w:numId w:val="34"/>
        </w:numPr>
        <w:rPr>
          <w:rFonts w:ascii="Arial" w:hAnsi="Arial" w:cs="Arial"/>
          <w:sz w:val="22"/>
          <w:szCs w:val="22"/>
        </w:rPr>
      </w:pPr>
      <w:r w:rsidRPr="00E9183E">
        <w:rPr>
          <w:rFonts w:ascii="Arial" w:hAnsi="Arial" w:cs="Arial"/>
          <w:sz w:val="22"/>
          <w:szCs w:val="22"/>
        </w:rPr>
        <w:t xml:space="preserve">follows CARE’s humanitarian accountability standards </w:t>
      </w:r>
    </w:p>
    <w:p w:rsidR="00E9183E" w:rsidRPr="00E9183E" w:rsidRDefault="00E9183E" w:rsidP="00E9183E">
      <w:pPr>
        <w:numPr>
          <w:ilvl w:val="0"/>
          <w:numId w:val="34"/>
        </w:numPr>
        <w:rPr>
          <w:rFonts w:ascii="Arial" w:hAnsi="Arial" w:cs="Arial"/>
          <w:sz w:val="22"/>
          <w:szCs w:val="22"/>
        </w:rPr>
      </w:pPr>
      <w:r w:rsidRPr="00E9183E">
        <w:rPr>
          <w:rFonts w:ascii="Arial" w:hAnsi="Arial" w:cs="Arial"/>
          <w:sz w:val="22"/>
          <w:szCs w:val="22"/>
        </w:rPr>
        <w:t xml:space="preserve">assesses possible risks from CARE’s response and how to deal with them (including the effects of the emergency on existing </w:t>
      </w:r>
      <w:proofErr w:type="spellStart"/>
      <w:r w:rsidRPr="00E9183E">
        <w:rPr>
          <w:rFonts w:ascii="Arial" w:hAnsi="Arial" w:cs="Arial"/>
          <w:sz w:val="22"/>
          <w:szCs w:val="22"/>
        </w:rPr>
        <w:t>programmes</w:t>
      </w:r>
      <w:proofErr w:type="spellEnd"/>
      <w:r w:rsidRPr="00E9183E">
        <w:rPr>
          <w:rFonts w:ascii="Arial" w:hAnsi="Arial" w:cs="Arial"/>
          <w:sz w:val="22"/>
          <w:szCs w:val="22"/>
        </w:rPr>
        <w:t xml:space="preserve">) </w:t>
      </w:r>
    </w:p>
    <w:p w:rsidR="00E9183E" w:rsidRPr="00E9183E" w:rsidRDefault="00E9183E" w:rsidP="00E0722D">
      <w:pPr>
        <w:numPr>
          <w:ilvl w:val="0"/>
          <w:numId w:val="34"/>
        </w:numPr>
        <w:rPr>
          <w:rFonts w:ascii="Arial" w:hAnsi="Arial" w:cs="Arial"/>
          <w:sz w:val="22"/>
          <w:szCs w:val="22"/>
        </w:rPr>
      </w:pPr>
      <w:r w:rsidRPr="00E9183E">
        <w:rPr>
          <w:rFonts w:ascii="Arial" w:hAnsi="Arial" w:cs="Arial"/>
          <w:sz w:val="22"/>
          <w:szCs w:val="22"/>
        </w:rPr>
        <w:t xml:space="preserve">develops a response strategy including at least one of CARE’s </w:t>
      </w:r>
      <w:r w:rsidR="00F67140">
        <w:rPr>
          <w:rFonts w:ascii="Arial" w:hAnsi="Arial" w:cs="Arial"/>
          <w:sz w:val="22"/>
          <w:szCs w:val="22"/>
        </w:rPr>
        <w:t xml:space="preserve">four </w:t>
      </w:r>
      <w:r w:rsidRPr="00E9183E">
        <w:rPr>
          <w:rFonts w:ascii="Arial" w:hAnsi="Arial" w:cs="Arial"/>
          <w:sz w:val="22"/>
          <w:szCs w:val="22"/>
        </w:rPr>
        <w:t>key</w:t>
      </w:r>
      <w:r w:rsidR="00F67140">
        <w:rPr>
          <w:rFonts w:ascii="Arial" w:hAnsi="Arial" w:cs="Arial"/>
          <w:sz w:val="22"/>
          <w:szCs w:val="22"/>
        </w:rPr>
        <w:t xml:space="preserve"> humanitarian</w:t>
      </w:r>
      <w:r w:rsidRPr="00E9183E">
        <w:rPr>
          <w:rFonts w:ascii="Arial" w:hAnsi="Arial" w:cs="Arial"/>
          <w:sz w:val="22"/>
          <w:szCs w:val="22"/>
        </w:rPr>
        <w:t xml:space="preserve"> sectors </w:t>
      </w:r>
    </w:p>
    <w:p w:rsidR="00E9183E" w:rsidRPr="00E9183E" w:rsidRDefault="00E9183E" w:rsidP="00E9183E">
      <w:pPr>
        <w:numPr>
          <w:ilvl w:val="0"/>
          <w:numId w:val="34"/>
        </w:numPr>
        <w:rPr>
          <w:rFonts w:ascii="Arial" w:hAnsi="Arial" w:cs="Arial"/>
          <w:sz w:val="22"/>
          <w:szCs w:val="22"/>
        </w:rPr>
      </w:pPr>
      <w:r w:rsidRPr="00E9183E">
        <w:rPr>
          <w:rFonts w:ascii="Arial" w:hAnsi="Arial" w:cs="Arial"/>
          <w:sz w:val="22"/>
          <w:szCs w:val="22"/>
        </w:rPr>
        <w:t xml:space="preserve">scales up the response to meet humanitarian needs, drawing on CARE’s global capacity </w:t>
      </w:r>
    </w:p>
    <w:p w:rsidR="00E9183E" w:rsidRPr="00E9183E" w:rsidRDefault="00E9183E" w:rsidP="00E9183E">
      <w:pPr>
        <w:numPr>
          <w:ilvl w:val="0"/>
          <w:numId w:val="34"/>
        </w:numPr>
        <w:rPr>
          <w:rFonts w:ascii="Arial" w:hAnsi="Arial" w:cs="Arial"/>
          <w:sz w:val="22"/>
          <w:szCs w:val="22"/>
        </w:rPr>
      </w:pPr>
      <w:r w:rsidRPr="00E9183E">
        <w:rPr>
          <w:rFonts w:ascii="Arial" w:hAnsi="Arial" w:cs="Arial"/>
          <w:sz w:val="22"/>
          <w:szCs w:val="22"/>
        </w:rPr>
        <w:t xml:space="preserve">manages emergency funds and </w:t>
      </w:r>
      <w:proofErr w:type="spellStart"/>
      <w:r w:rsidRPr="00E9183E">
        <w:rPr>
          <w:rFonts w:ascii="Arial" w:hAnsi="Arial" w:cs="Arial"/>
          <w:sz w:val="22"/>
          <w:szCs w:val="22"/>
        </w:rPr>
        <w:t>programmes</w:t>
      </w:r>
      <w:proofErr w:type="spellEnd"/>
      <w:r w:rsidRPr="00E9183E">
        <w:rPr>
          <w:rFonts w:ascii="Arial" w:hAnsi="Arial" w:cs="Arial"/>
          <w:sz w:val="22"/>
          <w:szCs w:val="22"/>
        </w:rPr>
        <w:t xml:space="preserve"> correctly </w:t>
      </w:r>
    </w:p>
    <w:p w:rsidR="00E9183E" w:rsidRPr="00E9183E" w:rsidRDefault="00E9183E" w:rsidP="00E9183E">
      <w:pPr>
        <w:numPr>
          <w:ilvl w:val="0"/>
          <w:numId w:val="34"/>
        </w:numPr>
        <w:rPr>
          <w:rFonts w:ascii="Arial" w:hAnsi="Arial" w:cs="Arial"/>
          <w:sz w:val="22"/>
          <w:szCs w:val="22"/>
        </w:rPr>
      </w:pPr>
      <w:r w:rsidRPr="00E9183E">
        <w:rPr>
          <w:rFonts w:ascii="Arial" w:hAnsi="Arial" w:cs="Arial"/>
          <w:sz w:val="22"/>
          <w:szCs w:val="22"/>
        </w:rPr>
        <w:t xml:space="preserve">liaises with donors in country and prepares funding proposals </w:t>
      </w:r>
    </w:p>
    <w:p w:rsidR="00E0722D" w:rsidRDefault="00E9183E">
      <w:pPr>
        <w:numPr>
          <w:ilvl w:val="0"/>
          <w:numId w:val="34"/>
        </w:numPr>
        <w:rPr>
          <w:rFonts w:ascii="Arial" w:hAnsi="Arial" w:cs="Arial"/>
          <w:sz w:val="22"/>
          <w:szCs w:val="22"/>
        </w:rPr>
      </w:pPr>
      <w:r w:rsidRPr="00E0722D">
        <w:rPr>
          <w:rFonts w:ascii="Arial" w:hAnsi="Arial" w:cs="Arial"/>
          <w:sz w:val="22"/>
          <w:szCs w:val="22"/>
        </w:rPr>
        <w:t xml:space="preserve">manages the response following CARE policies and procedures </w:t>
      </w:r>
    </w:p>
    <w:p w:rsidR="00E9183E" w:rsidRPr="00E0722D" w:rsidRDefault="00E9183E">
      <w:pPr>
        <w:numPr>
          <w:ilvl w:val="0"/>
          <w:numId w:val="34"/>
        </w:numPr>
        <w:rPr>
          <w:rFonts w:ascii="Arial" w:hAnsi="Arial" w:cs="Arial"/>
          <w:sz w:val="22"/>
          <w:szCs w:val="22"/>
        </w:rPr>
      </w:pPr>
      <w:r w:rsidRPr="00E0722D">
        <w:rPr>
          <w:rFonts w:ascii="Arial" w:hAnsi="Arial" w:cs="Arial"/>
          <w:sz w:val="22"/>
          <w:szCs w:val="22"/>
        </w:rPr>
        <w:t xml:space="preserve">gives CI Members information, updates and reports promptly and as needed </w:t>
      </w:r>
    </w:p>
    <w:p w:rsidR="00E9183E" w:rsidRPr="00E9183E" w:rsidRDefault="00E9183E" w:rsidP="00E9183E">
      <w:pPr>
        <w:numPr>
          <w:ilvl w:val="0"/>
          <w:numId w:val="34"/>
        </w:numPr>
        <w:rPr>
          <w:rFonts w:ascii="Arial" w:hAnsi="Arial" w:cs="Arial"/>
          <w:sz w:val="22"/>
          <w:szCs w:val="22"/>
        </w:rPr>
      </w:pPr>
      <w:r w:rsidRPr="00E9183E">
        <w:rPr>
          <w:rFonts w:ascii="Arial" w:hAnsi="Arial" w:cs="Arial"/>
          <w:sz w:val="22"/>
          <w:szCs w:val="22"/>
        </w:rPr>
        <w:t xml:space="preserve">works out key advocacy messages ( </w:t>
      </w:r>
    </w:p>
    <w:p w:rsidR="00E9183E" w:rsidRPr="00E9183E" w:rsidRDefault="00E9183E" w:rsidP="00E9183E">
      <w:pPr>
        <w:numPr>
          <w:ilvl w:val="0"/>
          <w:numId w:val="34"/>
        </w:numPr>
        <w:rPr>
          <w:rFonts w:ascii="Arial" w:hAnsi="Arial" w:cs="Arial"/>
          <w:sz w:val="22"/>
          <w:szCs w:val="22"/>
        </w:rPr>
      </w:pPr>
      <w:proofErr w:type="gramStart"/>
      <w:r w:rsidRPr="00E9183E">
        <w:rPr>
          <w:rFonts w:ascii="Arial" w:hAnsi="Arial" w:cs="Arial"/>
          <w:sz w:val="22"/>
          <w:szCs w:val="22"/>
        </w:rPr>
        <w:t>represents</w:t>
      </w:r>
      <w:proofErr w:type="gramEnd"/>
      <w:r w:rsidRPr="00E9183E">
        <w:rPr>
          <w:rFonts w:ascii="Arial" w:hAnsi="Arial" w:cs="Arial"/>
          <w:sz w:val="22"/>
          <w:szCs w:val="22"/>
        </w:rPr>
        <w:t xml:space="preserve"> all interested CI Members in the response on the ground. </w:t>
      </w:r>
    </w:p>
    <w:p w:rsidR="00E9183E" w:rsidRDefault="00E9183E" w:rsidP="00E9183E">
      <w:pPr>
        <w:rPr>
          <w:rFonts w:ascii="Arial" w:hAnsi="Arial" w:cs="Arial"/>
          <w:sz w:val="22"/>
          <w:szCs w:val="22"/>
        </w:rPr>
      </w:pPr>
    </w:p>
    <w:p w:rsidR="00252099" w:rsidRPr="00E9183E" w:rsidRDefault="00252099" w:rsidP="00E9183E">
      <w:pPr>
        <w:rPr>
          <w:rFonts w:ascii="Arial" w:hAnsi="Arial" w:cs="Arial"/>
          <w:sz w:val="22"/>
          <w:szCs w:val="22"/>
        </w:rPr>
      </w:pPr>
    </w:p>
    <w:p w:rsidR="00E9183E" w:rsidRPr="00E9183E" w:rsidRDefault="00E9183E" w:rsidP="00E9183E">
      <w:pPr>
        <w:rPr>
          <w:rFonts w:ascii="Arial" w:hAnsi="Arial" w:cs="Arial"/>
          <w:b/>
          <w:sz w:val="22"/>
          <w:szCs w:val="22"/>
        </w:rPr>
      </w:pPr>
      <w:r w:rsidRPr="00E9183E">
        <w:rPr>
          <w:rFonts w:ascii="Arial" w:hAnsi="Arial" w:cs="Arial"/>
          <w:b/>
          <w:sz w:val="22"/>
          <w:szCs w:val="22"/>
        </w:rPr>
        <w:t xml:space="preserve">Member </w:t>
      </w:r>
      <w:r w:rsidR="00D25B75">
        <w:rPr>
          <w:rFonts w:ascii="Arial" w:hAnsi="Arial" w:cs="Arial"/>
          <w:b/>
          <w:sz w:val="22"/>
          <w:szCs w:val="22"/>
        </w:rPr>
        <w:t>/Candidate/Affiliate</w:t>
      </w:r>
    </w:p>
    <w:p w:rsidR="00E9183E" w:rsidRPr="00E9183E" w:rsidRDefault="00E9183E" w:rsidP="00E9183E">
      <w:pPr>
        <w:rPr>
          <w:rFonts w:ascii="Arial" w:hAnsi="Arial" w:cs="Arial"/>
          <w:sz w:val="22"/>
          <w:szCs w:val="22"/>
        </w:rPr>
      </w:pPr>
    </w:p>
    <w:p w:rsidR="00E9183E" w:rsidRPr="00E9183E" w:rsidRDefault="00D25B75" w:rsidP="00E9183E">
      <w:pPr>
        <w:rPr>
          <w:rFonts w:ascii="Arial" w:hAnsi="Arial" w:cs="Arial"/>
          <w:sz w:val="22"/>
          <w:szCs w:val="22"/>
        </w:rPr>
      </w:pPr>
      <w:r>
        <w:rPr>
          <w:rFonts w:ascii="Arial" w:hAnsi="Arial" w:cs="Arial"/>
          <w:sz w:val="22"/>
          <w:szCs w:val="22"/>
        </w:rPr>
        <w:t xml:space="preserve">The LM (for a CO), </w:t>
      </w:r>
      <w:r w:rsidR="00E300CC">
        <w:rPr>
          <w:rFonts w:ascii="Arial" w:hAnsi="Arial" w:cs="Arial"/>
          <w:sz w:val="22"/>
          <w:szCs w:val="22"/>
        </w:rPr>
        <w:t xml:space="preserve">Member, </w:t>
      </w:r>
      <w:r>
        <w:rPr>
          <w:rFonts w:ascii="Arial" w:hAnsi="Arial" w:cs="Arial"/>
          <w:sz w:val="22"/>
          <w:szCs w:val="22"/>
        </w:rPr>
        <w:t xml:space="preserve">Candidate and Affiliates are </w:t>
      </w:r>
      <w:r w:rsidR="00E9183E" w:rsidRPr="00E9183E">
        <w:rPr>
          <w:rFonts w:ascii="Arial" w:hAnsi="Arial" w:cs="Arial"/>
          <w:sz w:val="22"/>
          <w:szCs w:val="22"/>
        </w:rPr>
        <w:t xml:space="preserve">responsible for making sure the emergency response meets CARE standards. </w:t>
      </w: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b/>
          <w:i/>
          <w:sz w:val="22"/>
          <w:szCs w:val="22"/>
        </w:rPr>
      </w:pPr>
      <w:r w:rsidRPr="00E9183E">
        <w:rPr>
          <w:rFonts w:ascii="Arial" w:hAnsi="Arial" w:cs="Arial"/>
          <w:b/>
          <w:i/>
          <w:sz w:val="22"/>
          <w:szCs w:val="22"/>
        </w:rPr>
        <w:t xml:space="preserve">Lead Member line management </w:t>
      </w: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sz w:val="22"/>
          <w:szCs w:val="22"/>
        </w:rPr>
      </w:pPr>
      <w:r w:rsidRPr="00E9183E">
        <w:rPr>
          <w:rFonts w:ascii="Arial" w:hAnsi="Arial" w:cs="Arial"/>
          <w:sz w:val="22"/>
          <w:szCs w:val="22"/>
        </w:rPr>
        <w:t>The Lead Member line manager (regional director for CARE USA; head of operations for CARE Australia</w:t>
      </w:r>
      <w:r w:rsidR="00D25B75">
        <w:rPr>
          <w:rFonts w:ascii="Arial" w:hAnsi="Arial" w:cs="Arial"/>
          <w:sz w:val="22"/>
          <w:szCs w:val="22"/>
        </w:rPr>
        <w:t xml:space="preserve">, </w:t>
      </w:r>
      <w:r w:rsidRPr="00E9183E">
        <w:rPr>
          <w:rFonts w:ascii="Arial" w:hAnsi="Arial" w:cs="Arial"/>
          <w:sz w:val="22"/>
          <w:szCs w:val="22"/>
        </w:rPr>
        <w:t>CARE Canada</w:t>
      </w:r>
      <w:r w:rsidR="00D25B75">
        <w:rPr>
          <w:rFonts w:ascii="Arial" w:hAnsi="Arial" w:cs="Arial"/>
          <w:sz w:val="22"/>
          <w:szCs w:val="22"/>
        </w:rPr>
        <w:t>, CARE France and CARE Deutschland-Luxemburg</w:t>
      </w:r>
      <w:r w:rsidRPr="00E9183E">
        <w:rPr>
          <w:rFonts w:ascii="Arial" w:hAnsi="Arial" w:cs="Arial"/>
          <w:sz w:val="22"/>
          <w:szCs w:val="22"/>
        </w:rPr>
        <w:t xml:space="preserve">): </w:t>
      </w:r>
    </w:p>
    <w:p w:rsidR="00E9183E" w:rsidRPr="00E9183E" w:rsidRDefault="00E9183E" w:rsidP="00E9183E">
      <w:pPr>
        <w:rPr>
          <w:rFonts w:ascii="Arial" w:hAnsi="Arial" w:cs="Arial"/>
          <w:sz w:val="22"/>
          <w:szCs w:val="22"/>
        </w:rPr>
      </w:pPr>
    </w:p>
    <w:p w:rsidR="00E9183E" w:rsidRPr="00E9183E" w:rsidRDefault="00E9183E" w:rsidP="00E9183E">
      <w:pPr>
        <w:numPr>
          <w:ilvl w:val="0"/>
          <w:numId w:val="36"/>
        </w:numPr>
        <w:rPr>
          <w:rFonts w:ascii="Arial" w:hAnsi="Arial" w:cs="Arial"/>
          <w:sz w:val="22"/>
          <w:szCs w:val="22"/>
        </w:rPr>
      </w:pPr>
      <w:r w:rsidRPr="00E9183E">
        <w:rPr>
          <w:rFonts w:ascii="Arial" w:hAnsi="Arial" w:cs="Arial"/>
          <w:sz w:val="22"/>
          <w:szCs w:val="22"/>
        </w:rPr>
        <w:t xml:space="preserve">makes sure the CO plans and prepares for emergencies </w:t>
      </w:r>
    </w:p>
    <w:p w:rsidR="00E9183E" w:rsidRPr="00E9183E" w:rsidRDefault="00E9183E" w:rsidP="00E9183E">
      <w:pPr>
        <w:numPr>
          <w:ilvl w:val="0"/>
          <w:numId w:val="36"/>
        </w:numPr>
        <w:rPr>
          <w:rFonts w:ascii="Arial" w:hAnsi="Arial" w:cs="Arial"/>
          <w:sz w:val="22"/>
          <w:szCs w:val="22"/>
        </w:rPr>
      </w:pPr>
      <w:r w:rsidRPr="00E9183E">
        <w:rPr>
          <w:rFonts w:ascii="Arial" w:hAnsi="Arial" w:cs="Arial"/>
          <w:sz w:val="22"/>
          <w:szCs w:val="22"/>
        </w:rPr>
        <w:t xml:space="preserve">is part of the CCG and helps with decision-making and advocacy messages </w:t>
      </w:r>
    </w:p>
    <w:p w:rsidR="00E9183E" w:rsidRPr="00E9183E" w:rsidRDefault="00E9183E" w:rsidP="00E9183E">
      <w:pPr>
        <w:numPr>
          <w:ilvl w:val="0"/>
          <w:numId w:val="36"/>
        </w:numPr>
        <w:rPr>
          <w:rFonts w:ascii="Arial" w:hAnsi="Arial" w:cs="Arial"/>
          <w:sz w:val="22"/>
          <w:szCs w:val="22"/>
        </w:rPr>
      </w:pPr>
      <w:r w:rsidRPr="00E9183E">
        <w:rPr>
          <w:rFonts w:ascii="Arial" w:hAnsi="Arial" w:cs="Arial"/>
          <w:sz w:val="22"/>
          <w:szCs w:val="22"/>
        </w:rPr>
        <w:t xml:space="preserve">makes sure other Lead Member units help the CO </w:t>
      </w:r>
    </w:p>
    <w:p w:rsidR="00E9183E" w:rsidRPr="00E9183E" w:rsidRDefault="00E9183E" w:rsidP="00E9183E">
      <w:pPr>
        <w:numPr>
          <w:ilvl w:val="0"/>
          <w:numId w:val="36"/>
        </w:numPr>
        <w:rPr>
          <w:rFonts w:ascii="Arial" w:hAnsi="Arial" w:cs="Arial"/>
          <w:sz w:val="22"/>
          <w:szCs w:val="22"/>
        </w:rPr>
      </w:pPr>
      <w:proofErr w:type="gramStart"/>
      <w:r w:rsidRPr="00E9183E">
        <w:rPr>
          <w:rFonts w:ascii="Arial" w:hAnsi="Arial" w:cs="Arial"/>
          <w:sz w:val="22"/>
          <w:szCs w:val="22"/>
        </w:rPr>
        <w:t>keeps</w:t>
      </w:r>
      <w:proofErr w:type="gramEnd"/>
      <w:r w:rsidRPr="00E9183E">
        <w:rPr>
          <w:rFonts w:ascii="Arial" w:hAnsi="Arial" w:cs="Arial"/>
          <w:sz w:val="22"/>
          <w:szCs w:val="22"/>
        </w:rPr>
        <w:t xml:space="preserve"> CEG and other parts of CARE informed and asks them for help when needed. </w:t>
      </w:r>
    </w:p>
    <w:p w:rsidR="00E9183E" w:rsidRPr="00E9183E" w:rsidRDefault="00E9183E" w:rsidP="00E9183E">
      <w:pPr>
        <w:rPr>
          <w:rFonts w:ascii="Arial" w:hAnsi="Arial" w:cs="Arial"/>
          <w:sz w:val="22"/>
          <w:szCs w:val="22"/>
        </w:rPr>
      </w:pPr>
    </w:p>
    <w:p w:rsidR="00E9183E" w:rsidRPr="00E9183E" w:rsidRDefault="00E9183E" w:rsidP="00E9183E">
      <w:pPr>
        <w:shd w:val="clear" w:color="auto" w:fill="B7DBFF"/>
        <w:rPr>
          <w:rFonts w:ascii="Arial" w:hAnsi="Arial" w:cs="Arial"/>
          <w:b/>
          <w:sz w:val="22"/>
          <w:szCs w:val="22"/>
        </w:rPr>
      </w:pPr>
      <w:r w:rsidRPr="00E9183E">
        <w:rPr>
          <w:rFonts w:ascii="Arial" w:hAnsi="Arial" w:cs="Arial"/>
          <w:b/>
          <w:sz w:val="22"/>
          <w:szCs w:val="22"/>
        </w:rPr>
        <w:t xml:space="preserve">Note </w:t>
      </w:r>
    </w:p>
    <w:p w:rsidR="00E9183E" w:rsidRPr="00E9183E" w:rsidRDefault="00E9183E" w:rsidP="00E9183E">
      <w:pPr>
        <w:shd w:val="clear" w:color="auto" w:fill="B7DBFF"/>
        <w:rPr>
          <w:rFonts w:ascii="Arial" w:hAnsi="Arial" w:cs="Arial"/>
          <w:sz w:val="22"/>
          <w:szCs w:val="22"/>
        </w:rPr>
      </w:pPr>
      <w:r w:rsidRPr="00E9183E">
        <w:rPr>
          <w:rFonts w:ascii="Arial" w:hAnsi="Arial" w:cs="Arial"/>
          <w:sz w:val="22"/>
          <w:szCs w:val="22"/>
        </w:rPr>
        <w:t xml:space="preserve">The RMU plays a Lead Member line management role for CARE USA </w:t>
      </w:r>
      <w:proofErr w:type="spellStart"/>
      <w:r w:rsidRPr="00E9183E">
        <w:rPr>
          <w:rFonts w:ascii="Arial" w:hAnsi="Arial" w:cs="Arial"/>
          <w:sz w:val="22"/>
          <w:szCs w:val="22"/>
        </w:rPr>
        <w:t>COs.</w:t>
      </w:r>
      <w:proofErr w:type="spellEnd"/>
      <w:r w:rsidRPr="00E9183E">
        <w:rPr>
          <w:rFonts w:ascii="Arial" w:hAnsi="Arial" w:cs="Arial"/>
          <w:sz w:val="22"/>
          <w:szCs w:val="22"/>
        </w:rPr>
        <w:t xml:space="preserve"> It also provides support (but not line management) for other </w:t>
      </w:r>
      <w:proofErr w:type="spellStart"/>
      <w:smartTag w:uri="urn:schemas-microsoft-com:office:smarttags" w:element="place">
        <w:r w:rsidRPr="00E9183E">
          <w:rPr>
            <w:rFonts w:ascii="Arial" w:hAnsi="Arial" w:cs="Arial"/>
            <w:sz w:val="22"/>
            <w:szCs w:val="22"/>
          </w:rPr>
          <w:t>COs</w:t>
        </w:r>
      </w:smartTag>
      <w:r w:rsidRPr="00E9183E">
        <w:rPr>
          <w:rFonts w:ascii="Arial" w:hAnsi="Arial" w:cs="Arial"/>
          <w:sz w:val="22"/>
          <w:szCs w:val="22"/>
        </w:rPr>
        <w:t>.</w:t>
      </w:r>
      <w:proofErr w:type="spellEnd"/>
      <w:r w:rsidRPr="00E9183E">
        <w:rPr>
          <w:rFonts w:ascii="Arial" w:hAnsi="Arial" w:cs="Arial"/>
          <w:sz w:val="22"/>
          <w:szCs w:val="22"/>
        </w:rPr>
        <w:t xml:space="preserve"> </w:t>
      </w:r>
    </w:p>
    <w:p w:rsidR="00D25B75" w:rsidRDefault="00D25B75" w:rsidP="00E9183E">
      <w:pPr>
        <w:rPr>
          <w:rFonts w:ascii="Arial" w:hAnsi="Arial" w:cs="Arial"/>
          <w:i/>
          <w:sz w:val="22"/>
          <w:szCs w:val="22"/>
        </w:rPr>
      </w:pPr>
    </w:p>
    <w:p w:rsidR="00D25B75" w:rsidRPr="00025C57" w:rsidRDefault="00E300CC" w:rsidP="00E9183E">
      <w:pPr>
        <w:rPr>
          <w:rFonts w:ascii="Arial" w:hAnsi="Arial" w:cs="Arial"/>
          <w:b/>
          <w:bCs/>
          <w:i/>
          <w:sz w:val="22"/>
          <w:szCs w:val="22"/>
        </w:rPr>
      </w:pPr>
      <w:r>
        <w:rPr>
          <w:rFonts w:ascii="Arial" w:hAnsi="Arial" w:cs="Arial"/>
          <w:b/>
          <w:bCs/>
          <w:i/>
          <w:sz w:val="22"/>
          <w:szCs w:val="22"/>
        </w:rPr>
        <w:t>Member/</w:t>
      </w:r>
      <w:r w:rsidR="00D25B75" w:rsidRPr="00025C57">
        <w:rPr>
          <w:rFonts w:ascii="Arial" w:hAnsi="Arial" w:cs="Arial"/>
          <w:b/>
          <w:bCs/>
          <w:i/>
          <w:sz w:val="22"/>
          <w:szCs w:val="22"/>
        </w:rPr>
        <w:t xml:space="preserve">Candidate/Affiliate </w:t>
      </w:r>
    </w:p>
    <w:p w:rsidR="00D25B75" w:rsidRDefault="00D25B75" w:rsidP="00E9183E">
      <w:pPr>
        <w:rPr>
          <w:rFonts w:ascii="Arial" w:hAnsi="Arial" w:cs="Arial"/>
          <w:i/>
          <w:sz w:val="22"/>
          <w:szCs w:val="22"/>
        </w:rPr>
      </w:pPr>
    </w:p>
    <w:p w:rsidR="00D25B75" w:rsidRPr="00E9183E" w:rsidRDefault="00D25B75" w:rsidP="00D25B75">
      <w:pPr>
        <w:numPr>
          <w:ilvl w:val="0"/>
          <w:numId w:val="36"/>
        </w:numPr>
        <w:rPr>
          <w:rFonts w:ascii="Arial" w:hAnsi="Arial" w:cs="Arial"/>
          <w:sz w:val="22"/>
          <w:szCs w:val="22"/>
        </w:rPr>
      </w:pPr>
      <w:r>
        <w:rPr>
          <w:rFonts w:ascii="Arial" w:hAnsi="Arial" w:cs="Arial"/>
          <w:sz w:val="22"/>
          <w:szCs w:val="22"/>
        </w:rPr>
        <w:t xml:space="preserve">makes sure their office </w:t>
      </w:r>
      <w:r w:rsidRPr="00E9183E">
        <w:rPr>
          <w:rFonts w:ascii="Arial" w:hAnsi="Arial" w:cs="Arial"/>
          <w:sz w:val="22"/>
          <w:szCs w:val="22"/>
        </w:rPr>
        <w:t xml:space="preserve">plans and prepares for emergencies </w:t>
      </w:r>
    </w:p>
    <w:p w:rsidR="00D25B75" w:rsidRPr="00E9183E" w:rsidRDefault="00D25B75" w:rsidP="00D25B75">
      <w:pPr>
        <w:numPr>
          <w:ilvl w:val="0"/>
          <w:numId w:val="36"/>
        </w:numPr>
        <w:rPr>
          <w:rFonts w:ascii="Arial" w:hAnsi="Arial" w:cs="Arial"/>
          <w:sz w:val="22"/>
          <w:szCs w:val="22"/>
        </w:rPr>
      </w:pPr>
      <w:r w:rsidRPr="00E9183E">
        <w:rPr>
          <w:rFonts w:ascii="Arial" w:hAnsi="Arial" w:cs="Arial"/>
          <w:sz w:val="22"/>
          <w:szCs w:val="22"/>
        </w:rPr>
        <w:t xml:space="preserve">is part of the CCG and helps with decision-making and advocacy messages </w:t>
      </w:r>
    </w:p>
    <w:p w:rsidR="00D25B75" w:rsidRPr="00E9183E" w:rsidRDefault="00D25B75" w:rsidP="00D25B75">
      <w:pPr>
        <w:numPr>
          <w:ilvl w:val="0"/>
          <w:numId w:val="36"/>
        </w:numPr>
        <w:rPr>
          <w:rFonts w:ascii="Arial" w:hAnsi="Arial" w:cs="Arial"/>
          <w:sz w:val="22"/>
          <w:szCs w:val="22"/>
        </w:rPr>
      </w:pPr>
      <w:r w:rsidRPr="00E9183E">
        <w:rPr>
          <w:rFonts w:ascii="Arial" w:hAnsi="Arial" w:cs="Arial"/>
          <w:sz w:val="22"/>
          <w:szCs w:val="22"/>
        </w:rPr>
        <w:t xml:space="preserve">keeps CEG and other parts of CARE informed and asks them for help when needed. </w:t>
      </w:r>
    </w:p>
    <w:p w:rsidR="00D25B75" w:rsidRDefault="00D25B75" w:rsidP="00E9183E">
      <w:pPr>
        <w:rPr>
          <w:rFonts w:ascii="Arial" w:hAnsi="Arial" w:cs="Arial"/>
          <w:i/>
          <w:sz w:val="22"/>
          <w:szCs w:val="22"/>
        </w:rPr>
      </w:pPr>
    </w:p>
    <w:p w:rsidR="00E9183E" w:rsidRPr="00E9183E" w:rsidRDefault="00E9183E" w:rsidP="00E9183E">
      <w:pPr>
        <w:rPr>
          <w:rFonts w:ascii="Arial" w:hAnsi="Arial" w:cs="Arial"/>
          <w:b/>
          <w:i/>
          <w:sz w:val="22"/>
          <w:szCs w:val="22"/>
        </w:rPr>
      </w:pPr>
      <w:r w:rsidRPr="00E9183E">
        <w:rPr>
          <w:rFonts w:ascii="Arial" w:hAnsi="Arial" w:cs="Arial"/>
          <w:b/>
          <w:i/>
          <w:sz w:val="22"/>
          <w:szCs w:val="22"/>
        </w:rPr>
        <w:t xml:space="preserve">Lead Member </w:t>
      </w:r>
      <w:r w:rsidR="00D25B75">
        <w:rPr>
          <w:rFonts w:ascii="Arial" w:hAnsi="Arial" w:cs="Arial"/>
          <w:b/>
          <w:i/>
          <w:sz w:val="22"/>
          <w:szCs w:val="22"/>
        </w:rPr>
        <w:t xml:space="preserve">humanitarian or </w:t>
      </w:r>
      <w:r w:rsidRPr="00E9183E">
        <w:rPr>
          <w:rFonts w:ascii="Arial" w:hAnsi="Arial" w:cs="Arial"/>
          <w:b/>
          <w:i/>
          <w:sz w:val="22"/>
          <w:szCs w:val="22"/>
        </w:rPr>
        <w:t xml:space="preserve">emergency unit </w:t>
      </w:r>
    </w:p>
    <w:p w:rsidR="00E9183E" w:rsidRPr="00E9183E" w:rsidRDefault="00E9183E" w:rsidP="00E9183E">
      <w:pPr>
        <w:rPr>
          <w:rFonts w:ascii="Arial" w:hAnsi="Arial" w:cs="Arial"/>
          <w:sz w:val="22"/>
          <w:szCs w:val="22"/>
        </w:rPr>
      </w:pPr>
    </w:p>
    <w:p w:rsidR="00E9183E" w:rsidRPr="00E9183E" w:rsidRDefault="00E9183E" w:rsidP="00E9183E">
      <w:pPr>
        <w:numPr>
          <w:ilvl w:val="0"/>
          <w:numId w:val="37"/>
        </w:numPr>
        <w:rPr>
          <w:rFonts w:ascii="Arial" w:hAnsi="Arial" w:cs="Arial"/>
          <w:sz w:val="22"/>
          <w:szCs w:val="22"/>
        </w:rPr>
      </w:pPr>
      <w:r w:rsidRPr="00E9183E">
        <w:rPr>
          <w:rFonts w:ascii="Arial" w:hAnsi="Arial" w:cs="Arial"/>
          <w:sz w:val="22"/>
          <w:szCs w:val="22"/>
        </w:rPr>
        <w:t xml:space="preserve">Coordinates emergency activities of all Lead Member units. </w:t>
      </w:r>
    </w:p>
    <w:p w:rsidR="00E9183E" w:rsidRPr="00E9183E" w:rsidRDefault="00E9183E" w:rsidP="00E9183E">
      <w:pPr>
        <w:numPr>
          <w:ilvl w:val="0"/>
          <w:numId w:val="37"/>
        </w:numPr>
        <w:rPr>
          <w:rFonts w:ascii="Arial" w:hAnsi="Arial" w:cs="Arial"/>
          <w:sz w:val="22"/>
          <w:szCs w:val="22"/>
        </w:rPr>
      </w:pPr>
      <w:r w:rsidRPr="00E9183E">
        <w:rPr>
          <w:rFonts w:ascii="Arial" w:hAnsi="Arial" w:cs="Arial"/>
          <w:sz w:val="22"/>
          <w:szCs w:val="22"/>
        </w:rPr>
        <w:lastRenderedPageBreak/>
        <w:t xml:space="preserve">Takes part in the CCG and other decision-making. </w:t>
      </w:r>
    </w:p>
    <w:p w:rsidR="00E9183E" w:rsidRPr="00E9183E" w:rsidRDefault="00E9183E" w:rsidP="00E9183E">
      <w:pPr>
        <w:numPr>
          <w:ilvl w:val="0"/>
          <w:numId w:val="37"/>
        </w:numPr>
        <w:rPr>
          <w:rFonts w:ascii="Arial" w:hAnsi="Arial" w:cs="Arial"/>
          <w:sz w:val="22"/>
          <w:szCs w:val="22"/>
        </w:rPr>
      </w:pPr>
      <w:r w:rsidRPr="00E9183E">
        <w:rPr>
          <w:rFonts w:ascii="Arial" w:hAnsi="Arial" w:cs="Arial"/>
          <w:sz w:val="22"/>
          <w:szCs w:val="22"/>
        </w:rPr>
        <w:t xml:space="preserve">Helps the CO and Lead Member line management with emergency preparedness and response. </w:t>
      </w:r>
    </w:p>
    <w:p w:rsidR="00E9183E" w:rsidRPr="00E9183E" w:rsidRDefault="00E9183E" w:rsidP="00E9183E">
      <w:pPr>
        <w:numPr>
          <w:ilvl w:val="0"/>
          <w:numId w:val="37"/>
        </w:numPr>
        <w:rPr>
          <w:rFonts w:ascii="Arial" w:hAnsi="Arial" w:cs="Arial"/>
          <w:sz w:val="22"/>
          <w:szCs w:val="22"/>
        </w:rPr>
      </w:pPr>
      <w:r w:rsidRPr="00E9183E">
        <w:rPr>
          <w:rFonts w:ascii="Arial" w:hAnsi="Arial" w:cs="Arial"/>
          <w:sz w:val="22"/>
          <w:szCs w:val="22"/>
        </w:rPr>
        <w:t xml:space="preserve">Works with the Lead Member HR unit to get the right people in place and help the CO and Lead Member build capacity. </w:t>
      </w:r>
    </w:p>
    <w:p w:rsidR="00E9183E" w:rsidRPr="00E9183E" w:rsidRDefault="00E9183E" w:rsidP="00E9183E">
      <w:pPr>
        <w:numPr>
          <w:ilvl w:val="0"/>
          <w:numId w:val="37"/>
        </w:numPr>
        <w:rPr>
          <w:rFonts w:ascii="Arial" w:hAnsi="Arial" w:cs="Arial"/>
          <w:sz w:val="22"/>
          <w:szCs w:val="22"/>
        </w:rPr>
      </w:pPr>
      <w:r w:rsidRPr="00E9183E">
        <w:rPr>
          <w:rFonts w:ascii="Arial" w:hAnsi="Arial" w:cs="Arial"/>
          <w:sz w:val="22"/>
          <w:szCs w:val="22"/>
        </w:rPr>
        <w:t xml:space="preserve">Represents the Lead Member in the ERWG and helps strengthen CARE-wide emergency capacity. </w:t>
      </w:r>
    </w:p>
    <w:p w:rsidR="00D25B75" w:rsidRDefault="00D25B75" w:rsidP="00D25B75">
      <w:pPr>
        <w:rPr>
          <w:rFonts w:ascii="Arial" w:hAnsi="Arial" w:cs="Arial"/>
          <w:i/>
          <w:sz w:val="22"/>
          <w:szCs w:val="22"/>
        </w:rPr>
      </w:pPr>
    </w:p>
    <w:p w:rsidR="00D25B75" w:rsidRPr="00E9183E" w:rsidRDefault="00E300CC" w:rsidP="00D25B75">
      <w:pPr>
        <w:rPr>
          <w:rFonts w:ascii="Arial" w:hAnsi="Arial" w:cs="Arial"/>
          <w:b/>
          <w:i/>
          <w:sz w:val="22"/>
          <w:szCs w:val="22"/>
        </w:rPr>
      </w:pPr>
      <w:r>
        <w:rPr>
          <w:rFonts w:ascii="Arial" w:hAnsi="Arial" w:cs="Arial"/>
          <w:b/>
          <w:i/>
          <w:sz w:val="22"/>
          <w:szCs w:val="22"/>
        </w:rPr>
        <w:t>Member/</w:t>
      </w:r>
      <w:r w:rsidR="00D25B75">
        <w:rPr>
          <w:rFonts w:ascii="Arial" w:hAnsi="Arial" w:cs="Arial"/>
          <w:b/>
          <w:i/>
          <w:sz w:val="22"/>
          <w:szCs w:val="22"/>
        </w:rPr>
        <w:t>Candidate/Affiliate humanitarian or</w:t>
      </w:r>
      <w:r w:rsidR="00D25B75" w:rsidRPr="00E9183E">
        <w:rPr>
          <w:rFonts w:ascii="Arial" w:hAnsi="Arial" w:cs="Arial"/>
          <w:b/>
          <w:i/>
          <w:sz w:val="22"/>
          <w:szCs w:val="22"/>
        </w:rPr>
        <w:t xml:space="preserve"> emergency unit </w:t>
      </w:r>
    </w:p>
    <w:p w:rsidR="00D25B75" w:rsidRPr="00E9183E" w:rsidRDefault="00D25B75" w:rsidP="00D25B75">
      <w:pPr>
        <w:rPr>
          <w:rFonts w:ascii="Arial" w:hAnsi="Arial" w:cs="Arial"/>
          <w:sz w:val="22"/>
          <w:szCs w:val="22"/>
        </w:rPr>
      </w:pPr>
    </w:p>
    <w:p w:rsidR="00D25B75" w:rsidRPr="00E9183E" w:rsidRDefault="00D25B75" w:rsidP="00E0722D">
      <w:pPr>
        <w:numPr>
          <w:ilvl w:val="0"/>
          <w:numId w:val="37"/>
        </w:numPr>
        <w:rPr>
          <w:rFonts w:ascii="Arial" w:hAnsi="Arial" w:cs="Arial"/>
          <w:sz w:val="22"/>
          <w:szCs w:val="22"/>
        </w:rPr>
      </w:pPr>
      <w:r w:rsidRPr="00E9183E">
        <w:rPr>
          <w:rFonts w:ascii="Arial" w:hAnsi="Arial" w:cs="Arial"/>
          <w:sz w:val="22"/>
          <w:szCs w:val="22"/>
        </w:rPr>
        <w:t xml:space="preserve">Coordinates emergency activities of </w:t>
      </w:r>
      <w:r>
        <w:rPr>
          <w:rFonts w:ascii="Arial" w:hAnsi="Arial" w:cs="Arial"/>
          <w:sz w:val="22"/>
          <w:szCs w:val="22"/>
        </w:rPr>
        <w:t>units within their structure</w:t>
      </w:r>
    </w:p>
    <w:p w:rsidR="00D25B75" w:rsidRPr="00E9183E" w:rsidRDefault="00D25B75" w:rsidP="00D25B75">
      <w:pPr>
        <w:numPr>
          <w:ilvl w:val="0"/>
          <w:numId w:val="37"/>
        </w:numPr>
        <w:rPr>
          <w:rFonts w:ascii="Arial" w:hAnsi="Arial" w:cs="Arial"/>
          <w:sz w:val="22"/>
          <w:szCs w:val="22"/>
        </w:rPr>
      </w:pPr>
      <w:r w:rsidRPr="00E9183E">
        <w:rPr>
          <w:rFonts w:ascii="Arial" w:hAnsi="Arial" w:cs="Arial"/>
          <w:sz w:val="22"/>
          <w:szCs w:val="22"/>
        </w:rPr>
        <w:t xml:space="preserve">Takes part in the CCG and other decision-making. </w:t>
      </w:r>
    </w:p>
    <w:p w:rsidR="00D25B75" w:rsidRPr="00E9183E" w:rsidRDefault="00D25B75" w:rsidP="00D25B75">
      <w:pPr>
        <w:numPr>
          <w:ilvl w:val="0"/>
          <w:numId w:val="37"/>
        </w:numPr>
        <w:rPr>
          <w:rFonts w:ascii="Arial" w:hAnsi="Arial" w:cs="Arial"/>
          <w:sz w:val="22"/>
          <w:szCs w:val="22"/>
        </w:rPr>
      </w:pPr>
      <w:r>
        <w:rPr>
          <w:rFonts w:ascii="Arial" w:hAnsi="Arial" w:cs="Arial"/>
          <w:sz w:val="22"/>
          <w:szCs w:val="22"/>
        </w:rPr>
        <w:t>Leads the entire Candidate/Affiliate office</w:t>
      </w:r>
      <w:r w:rsidRPr="00E9183E">
        <w:rPr>
          <w:rFonts w:ascii="Arial" w:hAnsi="Arial" w:cs="Arial"/>
          <w:sz w:val="22"/>
          <w:szCs w:val="22"/>
        </w:rPr>
        <w:t xml:space="preserve"> with emergency preparedness and response. </w:t>
      </w:r>
    </w:p>
    <w:p w:rsidR="00D25B75" w:rsidRPr="00E9183E" w:rsidRDefault="00D25B75" w:rsidP="00E0722D">
      <w:pPr>
        <w:numPr>
          <w:ilvl w:val="0"/>
          <w:numId w:val="37"/>
        </w:numPr>
        <w:rPr>
          <w:rFonts w:ascii="Arial" w:hAnsi="Arial" w:cs="Arial"/>
          <w:sz w:val="22"/>
          <w:szCs w:val="22"/>
        </w:rPr>
      </w:pPr>
      <w:r w:rsidRPr="00E9183E">
        <w:rPr>
          <w:rFonts w:ascii="Arial" w:hAnsi="Arial" w:cs="Arial"/>
          <w:sz w:val="22"/>
          <w:szCs w:val="22"/>
        </w:rPr>
        <w:t xml:space="preserve">Works with </w:t>
      </w:r>
      <w:r w:rsidR="00E0722D">
        <w:rPr>
          <w:rFonts w:ascii="Arial" w:hAnsi="Arial" w:cs="Arial"/>
          <w:sz w:val="22"/>
          <w:szCs w:val="22"/>
        </w:rPr>
        <w:t>their HR department</w:t>
      </w:r>
      <w:r w:rsidRPr="00E9183E">
        <w:rPr>
          <w:rFonts w:ascii="Arial" w:hAnsi="Arial" w:cs="Arial"/>
          <w:sz w:val="22"/>
          <w:szCs w:val="22"/>
        </w:rPr>
        <w:t xml:space="preserve"> to get the right people in place and </w:t>
      </w:r>
      <w:r w:rsidR="00E0722D">
        <w:rPr>
          <w:rFonts w:ascii="Arial" w:hAnsi="Arial" w:cs="Arial"/>
          <w:sz w:val="22"/>
          <w:szCs w:val="22"/>
        </w:rPr>
        <w:t xml:space="preserve">help build emergency response </w:t>
      </w:r>
      <w:proofErr w:type="spellStart"/>
      <w:r w:rsidR="00E0722D">
        <w:rPr>
          <w:rFonts w:ascii="Arial" w:hAnsi="Arial" w:cs="Arial"/>
          <w:sz w:val="22"/>
          <w:szCs w:val="22"/>
        </w:rPr>
        <w:t>capactiy</w:t>
      </w:r>
      <w:proofErr w:type="spellEnd"/>
    </w:p>
    <w:p w:rsidR="00D25B75" w:rsidRPr="00E9183E" w:rsidRDefault="00D25B75" w:rsidP="00D25B75">
      <w:pPr>
        <w:numPr>
          <w:ilvl w:val="0"/>
          <w:numId w:val="37"/>
        </w:numPr>
        <w:rPr>
          <w:rFonts w:ascii="Arial" w:hAnsi="Arial" w:cs="Arial"/>
          <w:sz w:val="22"/>
          <w:szCs w:val="22"/>
        </w:rPr>
      </w:pPr>
      <w:r>
        <w:rPr>
          <w:rFonts w:ascii="Arial" w:hAnsi="Arial" w:cs="Arial"/>
          <w:sz w:val="22"/>
          <w:szCs w:val="22"/>
        </w:rPr>
        <w:t>Represents the Candidate/Affiliate in the H</w:t>
      </w:r>
      <w:r w:rsidRPr="00E9183E">
        <w:rPr>
          <w:rFonts w:ascii="Arial" w:hAnsi="Arial" w:cs="Arial"/>
          <w:sz w:val="22"/>
          <w:szCs w:val="22"/>
        </w:rPr>
        <w:t xml:space="preserve">WG and helps strengthen CARE-wide emergency capacity. </w:t>
      </w:r>
    </w:p>
    <w:p w:rsidR="00D25B75" w:rsidRDefault="00D25B75" w:rsidP="00E9183E">
      <w:pPr>
        <w:rPr>
          <w:rFonts w:ascii="Arial" w:hAnsi="Arial" w:cs="Arial"/>
          <w:sz w:val="22"/>
          <w:szCs w:val="22"/>
        </w:rPr>
      </w:pPr>
    </w:p>
    <w:p w:rsidR="00E9183E" w:rsidRPr="00E9183E" w:rsidRDefault="00E9183E" w:rsidP="00E9183E">
      <w:pPr>
        <w:rPr>
          <w:rFonts w:ascii="Arial" w:hAnsi="Arial" w:cs="Arial"/>
          <w:b/>
          <w:i/>
          <w:sz w:val="22"/>
          <w:szCs w:val="22"/>
        </w:rPr>
      </w:pPr>
      <w:r w:rsidRPr="00E9183E">
        <w:rPr>
          <w:rFonts w:ascii="Arial" w:hAnsi="Arial" w:cs="Arial"/>
          <w:b/>
          <w:i/>
          <w:sz w:val="22"/>
          <w:szCs w:val="22"/>
        </w:rPr>
        <w:t xml:space="preserve">Lead Member fundraising, communications and external relations </w:t>
      </w:r>
    </w:p>
    <w:p w:rsidR="00E9183E" w:rsidRPr="00E9183E" w:rsidRDefault="00E9183E" w:rsidP="00E9183E">
      <w:pPr>
        <w:rPr>
          <w:rFonts w:ascii="Arial" w:hAnsi="Arial" w:cs="Arial"/>
          <w:sz w:val="22"/>
          <w:szCs w:val="22"/>
        </w:rPr>
      </w:pPr>
    </w:p>
    <w:p w:rsidR="00E9183E" w:rsidRPr="00E9183E" w:rsidRDefault="00E9183E" w:rsidP="00E9183E">
      <w:pPr>
        <w:numPr>
          <w:ilvl w:val="0"/>
          <w:numId w:val="38"/>
        </w:numPr>
        <w:rPr>
          <w:rFonts w:ascii="Arial" w:hAnsi="Arial" w:cs="Arial"/>
          <w:sz w:val="22"/>
          <w:szCs w:val="22"/>
        </w:rPr>
      </w:pPr>
      <w:r w:rsidRPr="00E9183E">
        <w:rPr>
          <w:rFonts w:ascii="Arial" w:hAnsi="Arial" w:cs="Arial"/>
          <w:sz w:val="22"/>
          <w:szCs w:val="22"/>
        </w:rPr>
        <w:t xml:space="preserve">Makes sure CARE raises enough funds from private donors to support the response. </w:t>
      </w:r>
    </w:p>
    <w:p w:rsidR="00E9183E" w:rsidRPr="00E9183E" w:rsidRDefault="00E9183E" w:rsidP="00E9183E">
      <w:pPr>
        <w:numPr>
          <w:ilvl w:val="0"/>
          <w:numId w:val="38"/>
        </w:numPr>
        <w:rPr>
          <w:rFonts w:ascii="Arial" w:hAnsi="Arial" w:cs="Arial"/>
          <w:sz w:val="22"/>
          <w:szCs w:val="22"/>
        </w:rPr>
      </w:pPr>
      <w:r w:rsidRPr="00E9183E">
        <w:rPr>
          <w:rFonts w:ascii="Arial" w:hAnsi="Arial" w:cs="Arial"/>
          <w:sz w:val="22"/>
          <w:szCs w:val="22"/>
        </w:rPr>
        <w:t xml:space="preserve">Handles communications outside CARE and fundraising appeals to the public. </w:t>
      </w:r>
    </w:p>
    <w:p w:rsidR="00E9183E" w:rsidRPr="00E9183E" w:rsidRDefault="00E9183E" w:rsidP="00E9183E">
      <w:pPr>
        <w:numPr>
          <w:ilvl w:val="0"/>
          <w:numId w:val="38"/>
        </w:numPr>
        <w:rPr>
          <w:rFonts w:ascii="Arial" w:hAnsi="Arial" w:cs="Arial"/>
          <w:sz w:val="22"/>
          <w:szCs w:val="22"/>
        </w:rPr>
      </w:pPr>
      <w:r w:rsidRPr="00E9183E">
        <w:rPr>
          <w:rFonts w:ascii="Arial" w:hAnsi="Arial" w:cs="Arial"/>
          <w:sz w:val="22"/>
          <w:szCs w:val="22"/>
        </w:rPr>
        <w:t xml:space="preserve">Helps put together key advocacy messages. </w:t>
      </w:r>
    </w:p>
    <w:p w:rsidR="00E9183E" w:rsidRPr="00E9183E" w:rsidRDefault="00E9183E" w:rsidP="00E9183E">
      <w:pPr>
        <w:numPr>
          <w:ilvl w:val="0"/>
          <w:numId w:val="38"/>
        </w:numPr>
        <w:rPr>
          <w:rFonts w:ascii="Arial" w:hAnsi="Arial" w:cs="Arial"/>
          <w:sz w:val="22"/>
          <w:szCs w:val="22"/>
        </w:rPr>
      </w:pPr>
      <w:r w:rsidRPr="00E9183E">
        <w:rPr>
          <w:rFonts w:ascii="Arial" w:hAnsi="Arial" w:cs="Arial"/>
          <w:sz w:val="22"/>
          <w:szCs w:val="22"/>
        </w:rPr>
        <w:t xml:space="preserve">Raises the profile of the humanitarian needs identified by the CO. </w:t>
      </w:r>
    </w:p>
    <w:p w:rsidR="00E9183E" w:rsidRPr="00B076E9" w:rsidRDefault="00E9183E" w:rsidP="00B076E9">
      <w:pPr>
        <w:numPr>
          <w:ilvl w:val="0"/>
          <w:numId w:val="38"/>
        </w:numPr>
        <w:rPr>
          <w:rFonts w:ascii="Arial" w:hAnsi="Arial" w:cs="Arial"/>
          <w:sz w:val="22"/>
          <w:szCs w:val="22"/>
        </w:rPr>
      </w:pPr>
      <w:r w:rsidRPr="00E9183E">
        <w:rPr>
          <w:rFonts w:ascii="Arial" w:hAnsi="Arial" w:cs="Arial"/>
          <w:sz w:val="22"/>
          <w:szCs w:val="22"/>
        </w:rPr>
        <w:t xml:space="preserve">Is the CO’s first line of support on media and information issues (with </w:t>
      </w:r>
      <w:r w:rsidRPr="00B076E9">
        <w:rPr>
          <w:rFonts w:ascii="Arial" w:hAnsi="Arial" w:cs="Arial"/>
          <w:sz w:val="22"/>
          <w:szCs w:val="22"/>
        </w:rPr>
        <w:t>COMWG</w:t>
      </w:r>
      <w:r w:rsidR="00B076E9">
        <w:rPr>
          <w:rFonts w:ascii="Arial" w:hAnsi="Arial" w:cs="Arial"/>
          <w:sz w:val="22"/>
          <w:szCs w:val="22"/>
        </w:rPr>
        <w:t xml:space="preserve"> and the CI </w:t>
      </w:r>
      <w:r w:rsidR="00B076E9" w:rsidRPr="00B076E9">
        <w:rPr>
          <w:rFonts w:ascii="Arial" w:hAnsi="Arial" w:cs="Arial"/>
          <w:sz w:val="22"/>
          <w:szCs w:val="22"/>
        </w:rPr>
        <w:t>Sr. Humanitarian Communications Coordinator</w:t>
      </w:r>
      <w:r w:rsidR="00B076E9">
        <w:rPr>
          <w:rFonts w:ascii="Arial" w:hAnsi="Arial" w:cs="Arial"/>
          <w:sz w:val="22"/>
          <w:szCs w:val="22"/>
        </w:rPr>
        <w:t xml:space="preserve"> ( CI - SHCC) </w:t>
      </w:r>
      <w:r w:rsidR="00F11C43">
        <w:rPr>
          <w:rFonts w:ascii="Arial" w:hAnsi="Arial" w:cs="Arial"/>
          <w:sz w:val="22"/>
          <w:szCs w:val="22"/>
        </w:rPr>
        <w:t>)</w:t>
      </w:r>
    </w:p>
    <w:p w:rsidR="00E9183E" w:rsidRDefault="00E9183E" w:rsidP="00E9183E">
      <w:pPr>
        <w:rPr>
          <w:rFonts w:ascii="Arial" w:hAnsi="Arial" w:cs="Arial"/>
          <w:sz w:val="22"/>
          <w:szCs w:val="22"/>
        </w:rPr>
      </w:pPr>
    </w:p>
    <w:p w:rsidR="00E0722D" w:rsidRPr="00E9183E" w:rsidRDefault="00E300CC" w:rsidP="00E0722D">
      <w:pPr>
        <w:rPr>
          <w:rFonts w:ascii="Arial" w:hAnsi="Arial" w:cs="Arial"/>
          <w:b/>
          <w:i/>
          <w:sz w:val="22"/>
          <w:szCs w:val="22"/>
        </w:rPr>
      </w:pPr>
      <w:r>
        <w:rPr>
          <w:rFonts w:ascii="Arial" w:hAnsi="Arial" w:cs="Arial"/>
          <w:b/>
          <w:i/>
          <w:sz w:val="22"/>
          <w:szCs w:val="22"/>
        </w:rPr>
        <w:t xml:space="preserve">Member/ </w:t>
      </w:r>
      <w:r w:rsidR="00E0722D">
        <w:rPr>
          <w:rFonts w:ascii="Arial" w:hAnsi="Arial" w:cs="Arial"/>
          <w:b/>
          <w:i/>
          <w:sz w:val="22"/>
          <w:szCs w:val="22"/>
        </w:rPr>
        <w:t>Candidate/Affiliate</w:t>
      </w:r>
      <w:r w:rsidR="00E0722D" w:rsidRPr="00E9183E">
        <w:rPr>
          <w:rFonts w:ascii="Arial" w:hAnsi="Arial" w:cs="Arial"/>
          <w:b/>
          <w:i/>
          <w:sz w:val="22"/>
          <w:szCs w:val="22"/>
        </w:rPr>
        <w:t xml:space="preserve"> fundraising, communications and external relations </w:t>
      </w:r>
    </w:p>
    <w:p w:rsidR="00E0722D" w:rsidRPr="00E9183E" w:rsidRDefault="00E0722D" w:rsidP="00E0722D">
      <w:pPr>
        <w:rPr>
          <w:rFonts w:ascii="Arial" w:hAnsi="Arial" w:cs="Arial"/>
          <w:sz w:val="22"/>
          <w:szCs w:val="22"/>
        </w:rPr>
      </w:pPr>
    </w:p>
    <w:p w:rsidR="00E0722D" w:rsidRPr="00E9183E" w:rsidRDefault="00E0722D" w:rsidP="00E0722D">
      <w:pPr>
        <w:numPr>
          <w:ilvl w:val="0"/>
          <w:numId w:val="38"/>
        </w:numPr>
        <w:rPr>
          <w:rFonts w:ascii="Arial" w:hAnsi="Arial" w:cs="Arial"/>
          <w:sz w:val="22"/>
          <w:szCs w:val="22"/>
        </w:rPr>
      </w:pPr>
      <w:r w:rsidRPr="00E9183E">
        <w:rPr>
          <w:rFonts w:ascii="Arial" w:hAnsi="Arial" w:cs="Arial"/>
          <w:sz w:val="22"/>
          <w:szCs w:val="22"/>
        </w:rPr>
        <w:t xml:space="preserve">Makes sure CARE raises enough funds from private donors to support the response. </w:t>
      </w:r>
    </w:p>
    <w:p w:rsidR="00E0722D" w:rsidRPr="00E9183E" w:rsidRDefault="00E0722D" w:rsidP="00E0722D">
      <w:pPr>
        <w:numPr>
          <w:ilvl w:val="0"/>
          <w:numId w:val="38"/>
        </w:numPr>
        <w:rPr>
          <w:rFonts w:ascii="Arial" w:hAnsi="Arial" w:cs="Arial"/>
          <w:sz w:val="22"/>
          <w:szCs w:val="22"/>
        </w:rPr>
      </w:pPr>
      <w:r w:rsidRPr="00E9183E">
        <w:rPr>
          <w:rFonts w:ascii="Arial" w:hAnsi="Arial" w:cs="Arial"/>
          <w:sz w:val="22"/>
          <w:szCs w:val="22"/>
        </w:rPr>
        <w:t xml:space="preserve">Handles communications outside CARE and fundraising appeals to the public. </w:t>
      </w:r>
    </w:p>
    <w:p w:rsidR="00E0722D" w:rsidRPr="00E9183E" w:rsidRDefault="00E0722D" w:rsidP="00E0722D">
      <w:pPr>
        <w:numPr>
          <w:ilvl w:val="0"/>
          <w:numId w:val="38"/>
        </w:numPr>
        <w:rPr>
          <w:rFonts w:ascii="Arial" w:hAnsi="Arial" w:cs="Arial"/>
          <w:sz w:val="22"/>
          <w:szCs w:val="22"/>
        </w:rPr>
      </w:pPr>
      <w:r w:rsidRPr="00E9183E">
        <w:rPr>
          <w:rFonts w:ascii="Arial" w:hAnsi="Arial" w:cs="Arial"/>
          <w:sz w:val="22"/>
          <w:szCs w:val="22"/>
        </w:rPr>
        <w:t xml:space="preserve">Helps put together key advocacy messages. </w:t>
      </w:r>
    </w:p>
    <w:p w:rsidR="00E0722D" w:rsidRPr="00E9183E" w:rsidRDefault="00E0722D" w:rsidP="00E0722D">
      <w:pPr>
        <w:numPr>
          <w:ilvl w:val="0"/>
          <w:numId w:val="38"/>
        </w:numPr>
        <w:rPr>
          <w:rFonts w:ascii="Arial" w:hAnsi="Arial" w:cs="Arial"/>
          <w:sz w:val="22"/>
          <w:szCs w:val="22"/>
        </w:rPr>
      </w:pPr>
      <w:r w:rsidRPr="00E9183E">
        <w:rPr>
          <w:rFonts w:ascii="Arial" w:hAnsi="Arial" w:cs="Arial"/>
          <w:sz w:val="22"/>
          <w:szCs w:val="22"/>
        </w:rPr>
        <w:t xml:space="preserve">Raises the profile of the humanitarian needs identified </w:t>
      </w:r>
    </w:p>
    <w:p w:rsidR="00E0722D" w:rsidRPr="00B076E9" w:rsidRDefault="00E0722D" w:rsidP="00E0722D">
      <w:pPr>
        <w:numPr>
          <w:ilvl w:val="0"/>
          <w:numId w:val="38"/>
        </w:numPr>
        <w:rPr>
          <w:rFonts w:ascii="Arial" w:hAnsi="Arial" w:cs="Arial"/>
          <w:sz w:val="22"/>
          <w:szCs w:val="22"/>
        </w:rPr>
      </w:pPr>
      <w:proofErr w:type="spellStart"/>
      <w:r>
        <w:rPr>
          <w:rFonts w:ascii="Arial" w:hAnsi="Arial" w:cs="Arial"/>
          <w:sz w:val="22"/>
          <w:szCs w:val="22"/>
        </w:rPr>
        <w:t>Liases</w:t>
      </w:r>
      <w:proofErr w:type="spellEnd"/>
      <w:r>
        <w:rPr>
          <w:rFonts w:ascii="Arial" w:hAnsi="Arial" w:cs="Arial"/>
          <w:sz w:val="22"/>
          <w:szCs w:val="22"/>
        </w:rPr>
        <w:t xml:space="preserve"> with other CARE bodies </w:t>
      </w:r>
      <w:r w:rsidRPr="00E9183E">
        <w:rPr>
          <w:rFonts w:ascii="Arial" w:hAnsi="Arial" w:cs="Arial"/>
          <w:sz w:val="22"/>
          <w:szCs w:val="22"/>
        </w:rPr>
        <w:t xml:space="preserve">on media and information issues (with </w:t>
      </w:r>
      <w:r w:rsidRPr="00B076E9">
        <w:rPr>
          <w:rFonts w:ascii="Arial" w:hAnsi="Arial" w:cs="Arial"/>
          <w:sz w:val="22"/>
          <w:szCs w:val="22"/>
        </w:rPr>
        <w:t>COMWG</w:t>
      </w:r>
      <w:r>
        <w:rPr>
          <w:rFonts w:ascii="Arial" w:hAnsi="Arial" w:cs="Arial"/>
          <w:sz w:val="22"/>
          <w:szCs w:val="22"/>
        </w:rPr>
        <w:t xml:space="preserve"> and the CI </w:t>
      </w:r>
      <w:r w:rsidRPr="00B076E9">
        <w:rPr>
          <w:rFonts w:ascii="Arial" w:hAnsi="Arial" w:cs="Arial"/>
          <w:sz w:val="22"/>
          <w:szCs w:val="22"/>
        </w:rPr>
        <w:t>Sr. Humanitarian Communications Coordinator</w:t>
      </w:r>
      <w:r>
        <w:rPr>
          <w:rFonts w:ascii="Arial" w:hAnsi="Arial" w:cs="Arial"/>
          <w:sz w:val="22"/>
          <w:szCs w:val="22"/>
        </w:rPr>
        <w:t xml:space="preserve"> ( CI - SHCC) )</w:t>
      </w:r>
    </w:p>
    <w:p w:rsidR="00E0722D" w:rsidRPr="00E9183E" w:rsidRDefault="00E0722D" w:rsidP="00E9183E">
      <w:pPr>
        <w:rPr>
          <w:rFonts w:ascii="Arial" w:hAnsi="Arial" w:cs="Arial"/>
          <w:sz w:val="22"/>
          <w:szCs w:val="22"/>
        </w:rPr>
      </w:pPr>
    </w:p>
    <w:p w:rsidR="00E9183E" w:rsidRPr="00E9183E" w:rsidRDefault="00E9183E" w:rsidP="00E9183E">
      <w:pPr>
        <w:rPr>
          <w:rFonts w:ascii="Arial" w:hAnsi="Arial" w:cs="Arial"/>
          <w:b/>
          <w:i/>
          <w:sz w:val="22"/>
          <w:szCs w:val="22"/>
        </w:rPr>
      </w:pPr>
      <w:r w:rsidRPr="00E9183E">
        <w:rPr>
          <w:rFonts w:ascii="Arial" w:hAnsi="Arial" w:cs="Arial"/>
          <w:b/>
          <w:i/>
          <w:sz w:val="22"/>
          <w:szCs w:val="22"/>
        </w:rPr>
        <w:t xml:space="preserve">Lead Member human resources </w:t>
      </w:r>
    </w:p>
    <w:p w:rsidR="00E9183E" w:rsidRPr="00E9183E" w:rsidRDefault="00E9183E" w:rsidP="00E9183E">
      <w:pPr>
        <w:rPr>
          <w:rFonts w:ascii="Arial" w:hAnsi="Arial" w:cs="Arial"/>
          <w:sz w:val="22"/>
          <w:szCs w:val="22"/>
        </w:rPr>
      </w:pPr>
    </w:p>
    <w:p w:rsidR="00E9183E" w:rsidRPr="00E9183E" w:rsidRDefault="00E9183E" w:rsidP="00E9183E">
      <w:pPr>
        <w:numPr>
          <w:ilvl w:val="0"/>
          <w:numId w:val="39"/>
        </w:numPr>
        <w:rPr>
          <w:rFonts w:ascii="Arial" w:hAnsi="Arial" w:cs="Arial"/>
          <w:sz w:val="22"/>
          <w:szCs w:val="22"/>
        </w:rPr>
      </w:pPr>
      <w:r w:rsidRPr="00E9183E">
        <w:rPr>
          <w:rFonts w:ascii="Arial" w:hAnsi="Arial" w:cs="Arial"/>
          <w:sz w:val="22"/>
          <w:szCs w:val="22"/>
        </w:rPr>
        <w:t xml:space="preserve">Engages international emergency staff to support the response (with the CI HR coordinator). This includes proper orientation and debriefing. </w:t>
      </w:r>
    </w:p>
    <w:p w:rsidR="00E9183E" w:rsidRPr="00E9183E" w:rsidRDefault="00E9183E" w:rsidP="00E9183E">
      <w:pPr>
        <w:numPr>
          <w:ilvl w:val="0"/>
          <w:numId w:val="39"/>
        </w:numPr>
        <w:rPr>
          <w:rFonts w:ascii="Arial" w:hAnsi="Arial" w:cs="Arial"/>
          <w:sz w:val="22"/>
          <w:szCs w:val="22"/>
        </w:rPr>
      </w:pPr>
      <w:r w:rsidRPr="00E9183E">
        <w:rPr>
          <w:rFonts w:ascii="Arial" w:hAnsi="Arial" w:cs="Arial"/>
          <w:sz w:val="22"/>
          <w:szCs w:val="22"/>
        </w:rPr>
        <w:t xml:space="preserve">Works with emergency teams to help build capacity in the CO and Lead Member. </w:t>
      </w:r>
    </w:p>
    <w:p w:rsidR="00E9183E" w:rsidRDefault="00E9183E" w:rsidP="00E9183E">
      <w:pPr>
        <w:rPr>
          <w:rFonts w:ascii="Arial" w:hAnsi="Arial" w:cs="Arial"/>
          <w:sz w:val="22"/>
          <w:szCs w:val="22"/>
        </w:rPr>
      </w:pPr>
    </w:p>
    <w:p w:rsidR="00E0722D" w:rsidRPr="00E9183E" w:rsidRDefault="00E300CC" w:rsidP="00E0722D">
      <w:pPr>
        <w:rPr>
          <w:rFonts w:ascii="Arial" w:hAnsi="Arial" w:cs="Arial"/>
          <w:b/>
          <w:i/>
          <w:sz w:val="22"/>
          <w:szCs w:val="22"/>
        </w:rPr>
      </w:pPr>
      <w:r>
        <w:rPr>
          <w:rFonts w:ascii="Arial" w:hAnsi="Arial" w:cs="Arial"/>
          <w:b/>
          <w:i/>
          <w:sz w:val="22"/>
          <w:szCs w:val="22"/>
        </w:rPr>
        <w:t>Member/</w:t>
      </w:r>
      <w:r w:rsidR="00E0722D">
        <w:rPr>
          <w:rFonts w:ascii="Arial" w:hAnsi="Arial" w:cs="Arial"/>
          <w:b/>
          <w:i/>
          <w:sz w:val="22"/>
          <w:szCs w:val="22"/>
        </w:rPr>
        <w:t xml:space="preserve">Candidate /Affiliate </w:t>
      </w:r>
      <w:r w:rsidR="00E0722D" w:rsidRPr="00E9183E">
        <w:rPr>
          <w:rFonts w:ascii="Arial" w:hAnsi="Arial" w:cs="Arial"/>
          <w:b/>
          <w:i/>
          <w:sz w:val="22"/>
          <w:szCs w:val="22"/>
        </w:rPr>
        <w:t xml:space="preserve">human resources </w:t>
      </w:r>
    </w:p>
    <w:p w:rsidR="00E0722D" w:rsidRPr="00E9183E" w:rsidRDefault="00E0722D" w:rsidP="00E0722D">
      <w:pPr>
        <w:rPr>
          <w:rFonts w:ascii="Arial" w:hAnsi="Arial" w:cs="Arial"/>
          <w:sz w:val="22"/>
          <w:szCs w:val="22"/>
        </w:rPr>
      </w:pPr>
    </w:p>
    <w:p w:rsidR="00E0722D" w:rsidRPr="00E9183E" w:rsidRDefault="00E0722D" w:rsidP="00E0722D">
      <w:pPr>
        <w:numPr>
          <w:ilvl w:val="0"/>
          <w:numId w:val="39"/>
        </w:numPr>
        <w:rPr>
          <w:rFonts w:ascii="Arial" w:hAnsi="Arial" w:cs="Arial"/>
          <w:sz w:val="22"/>
          <w:szCs w:val="22"/>
        </w:rPr>
      </w:pPr>
      <w:r w:rsidRPr="00E9183E">
        <w:rPr>
          <w:rFonts w:ascii="Arial" w:hAnsi="Arial" w:cs="Arial"/>
          <w:sz w:val="22"/>
          <w:szCs w:val="22"/>
        </w:rPr>
        <w:t>Engages international emergency staff to supp</w:t>
      </w:r>
      <w:r>
        <w:rPr>
          <w:rFonts w:ascii="Arial" w:hAnsi="Arial" w:cs="Arial"/>
          <w:sz w:val="22"/>
          <w:szCs w:val="22"/>
        </w:rPr>
        <w:t>ort the response (with the CI Surge</w:t>
      </w:r>
      <w:r w:rsidRPr="00E9183E">
        <w:rPr>
          <w:rFonts w:ascii="Arial" w:hAnsi="Arial" w:cs="Arial"/>
          <w:sz w:val="22"/>
          <w:szCs w:val="22"/>
        </w:rPr>
        <w:t xml:space="preserve"> coordinator). This includes proper orientation and debriefing. </w:t>
      </w:r>
    </w:p>
    <w:p w:rsidR="00E0722D" w:rsidRPr="00E9183E" w:rsidRDefault="00E0722D" w:rsidP="00E0722D">
      <w:pPr>
        <w:numPr>
          <w:ilvl w:val="0"/>
          <w:numId w:val="39"/>
        </w:numPr>
        <w:rPr>
          <w:rFonts w:ascii="Arial" w:hAnsi="Arial" w:cs="Arial"/>
          <w:sz w:val="22"/>
          <w:szCs w:val="22"/>
        </w:rPr>
      </w:pPr>
      <w:r w:rsidRPr="00E9183E">
        <w:rPr>
          <w:rFonts w:ascii="Arial" w:hAnsi="Arial" w:cs="Arial"/>
          <w:sz w:val="22"/>
          <w:szCs w:val="22"/>
        </w:rPr>
        <w:t xml:space="preserve">Works with emergency teams to help build capacity </w:t>
      </w:r>
      <w:r>
        <w:rPr>
          <w:rFonts w:ascii="Arial" w:hAnsi="Arial" w:cs="Arial"/>
          <w:sz w:val="22"/>
          <w:szCs w:val="22"/>
        </w:rPr>
        <w:t>in their office</w:t>
      </w:r>
      <w:r w:rsidRPr="00E9183E">
        <w:rPr>
          <w:rFonts w:ascii="Arial" w:hAnsi="Arial" w:cs="Arial"/>
          <w:sz w:val="22"/>
          <w:szCs w:val="22"/>
        </w:rPr>
        <w:t xml:space="preserve">. </w:t>
      </w:r>
    </w:p>
    <w:p w:rsidR="00E0722D" w:rsidRDefault="00E0722D" w:rsidP="00E9183E">
      <w:pPr>
        <w:rPr>
          <w:rFonts w:ascii="Arial" w:hAnsi="Arial" w:cs="Arial"/>
          <w:sz w:val="22"/>
          <w:szCs w:val="22"/>
        </w:rPr>
      </w:pPr>
    </w:p>
    <w:p w:rsidR="00E0722D" w:rsidRPr="00E9183E" w:rsidRDefault="00E0722D" w:rsidP="00E9183E">
      <w:pPr>
        <w:rPr>
          <w:rFonts w:ascii="Arial" w:hAnsi="Arial" w:cs="Arial"/>
          <w:sz w:val="22"/>
          <w:szCs w:val="22"/>
        </w:rPr>
      </w:pPr>
    </w:p>
    <w:p w:rsidR="00E9183E" w:rsidRPr="00E9183E" w:rsidRDefault="00E9183E" w:rsidP="00E9183E">
      <w:pPr>
        <w:rPr>
          <w:rFonts w:ascii="Arial" w:hAnsi="Arial" w:cs="Arial"/>
          <w:b/>
          <w:i/>
          <w:sz w:val="22"/>
          <w:szCs w:val="22"/>
        </w:rPr>
      </w:pPr>
      <w:r w:rsidRPr="00E9183E">
        <w:rPr>
          <w:rFonts w:ascii="Arial" w:hAnsi="Arial" w:cs="Arial"/>
          <w:b/>
          <w:i/>
          <w:sz w:val="22"/>
          <w:szCs w:val="22"/>
        </w:rPr>
        <w:lastRenderedPageBreak/>
        <w:t xml:space="preserve">Lead Member safety and security </w:t>
      </w:r>
    </w:p>
    <w:p w:rsidR="00E9183E" w:rsidRPr="00E9183E" w:rsidRDefault="00E9183E" w:rsidP="00E9183E">
      <w:pPr>
        <w:rPr>
          <w:rFonts w:ascii="Arial" w:hAnsi="Arial" w:cs="Arial"/>
          <w:sz w:val="22"/>
          <w:szCs w:val="22"/>
        </w:rPr>
      </w:pPr>
    </w:p>
    <w:p w:rsidR="00E9183E" w:rsidRPr="00E9183E" w:rsidRDefault="00E9183E" w:rsidP="00E9183E">
      <w:pPr>
        <w:numPr>
          <w:ilvl w:val="0"/>
          <w:numId w:val="40"/>
        </w:numPr>
        <w:rPr>
          <w:rFonts w:ascii="Arial" w:hAnsi="Arial" w:cs="Arial"/>
          <w:sz w:val="22"/>
          <w:szCs w:val="22"/>
        </w:rPr>
      </w:pPr>
      <w:r w:rsidRPr="00E9183E">
        <w:rPr>
          <w:rFonts w:ascii="Arial" w:hAnsi="Arial" w:cs="Arial"/>
          <w:sz w:val="22"/>
          <w:szCs w:val="22"/>
        </w:rPr>
        <w:t xml:space="preserve">Helps assess safety and security in emergency operations. </w:t>
      </w:r>
    </w:p>
    <w:p w:rsidR="00E9183E" w:rsidRPr="00E9183E" w:rsidRDefault="00E9183E" w:rsidP="00B076E9">
      <w:pPr>
        <w:numPr>
          <w:ilvl w:val="0"/>
          <w:numId w:val="40"/>
        </w:numPr>
        <w:rPr>
          <w:rFonts w:ascii="Arial" w:hAnsi="Arial" w:cs="Arial"/>
          <w:sz w:val="22"/>
          <w:szCs w:val="22"/>
        </w:rPr>
      </w:pPr>
      <w:r w:rsidRPr="00E9183E">
        <w:rPr>
          <w:rFonts w:ascii="Arial" w:hAnsi="Arial" w:cs="Arial"/>
          <w:sz w:val="22"/>
          <w:szCs w:val="22"/>
        </w:rPr>
        <w:t xml:space="preserve">Takes part in all key decisions involving security. </w:t>
      </w:r>
    </w:p>
    <w:p w:rsidR="0045010D" w:rsidRDefault="00E9183E" w:rsidP="00E9183E">
      <w:pPr>
        <w:numPr>
          <w:ilvl w:val="0"/>
          <w:numId w:val="40"/>
        </w:numPr>
        <w:rPr>
          <w:rFonts w:ascii="Arial" w:hAnsi="Arial" w:cs="Arial"/>
          <w:sz w:val="22"/>
          <w:szCs w:val="22"/>
        </w:rPr>
      </w:pPr>
      <w:r w:rsidRPr="00E9183E">
        <w:rPr>
          <w:rFonts w:ascii="Arial" w:hAnsi="Arial" w:cs="Arial"/>
          <w:sz w:val="22"/>
          <w:szCs w:val="22"/>
        </w:rPr>
        <w:t xml:space="preserve">Gives technical help to the CO and regional offices. </w:t>
      </w:r>
    </w:p>
    <w:p w:rsidR="00E9183E" w:rsidRPr="00E9183E" w:rsidRDefault="00E9183E" w:rsidP="00E9183E">
      <w:pPr>
        <w:numPr>
          <w:ilvl w:val="0"/>
          <w:numId w:val="40"/>
        </w:numPr>
        <w:rPr>
          <w:rFonts w:ascii="Arial" w:hAnsi="Arial" w:cs="Arial"/>
          <w:sz w:val="22"/>
          <w:szCs w:val="22"/>
        </w:rPr>
      </w:pPr>
      <w:r w:rsidRPr="00E9183E">
        <w:rPr>
          <w:rFonts w:ascii="Arial" w:hAnsi="Arial" w:cs="Arial"/>
          <w:sz w:val="22"/>
          <w:szCs w:val="22"/>
        </w:rPr>
        <w:t xml:space="preserve">Identifies safety/security staff who can provide advice on the ground where needed. </w:t>
      </w:r>
    </w:p>
    <w:p w:rsidR="00E9183E" w:rsidRDefault="00E9183E" w:rsidP="00E9183E">
      <w:pPr>
        <w:rPr>
          <w:rFonts w:ascii="Arial" w:hAnsi="Arial" w:cs="Arial"/>
          <w:sz w:val="22"/>
          <w:szCs w:val="22"/>
        </w:rPr>
      </w:pPr>
    </w:p>
    <w:p w:rsidR="00E0722D" w:rsidRPr="00E9183E" w:rsidRDefault="00E300CC" w:rsidP="00E0722D">
      <w:pPr>
        <w:rPr>
          <w:rFonts w:ascii="Arial" w:hAnsi="Arial" w:cs="Arial"/>
          <w:b/>
          <w:i/>
          <w:sz w:val="22"/>
          <w:szCs w:val="22"/>
        </w:rPr>
      </w:pPr>
      <w:r>
        <w:rPr>
          <w:rFonts w:ascii="Arial" w:hAnsi="Arial" w:cs="Arial"/>
          <w:b/>
          <w:i/>
          <w:sz w:val="22"/>
          <w:szCs w:val="22"/>
        </w:rPr>
        <w:t>Member/</w:t>
      </w:r>
      <w:r w:rsidR="00E0722D">
        <w:rPr>
          <w:rFonts w:ascii="Arial" w:hAnsi="Arial" w:cs="Arial"/>
          <w:b/>
          <w:i/>
          <w:sz w:val="22"/>
          <w:szCs w:val="22"/>
        </w:rPr>
        <w:t>Candidate/Affiliate</w:t>
      </w:r>
      <w:r w:rsidR="00E0722D" w:rsidRPr="00E9183E">
        <w:rPr>
          <w:rFonts w:ascii="Arial" w:hAnsi="Arial" w:cs="Arial"/>
          <w:b/>
          <w:i/>
          <w:sz w:val="22"/>
          <w:szCs w:val="22"/>
        </w:rPr>
        <w:t xml:space="preserve"> safety and security </w:t>
      </w:r>
    </w:p>
    <w:p w:rsidR="00E0722D" w:rsidRPr="00E9183E" w:rsidRDefault="00E0722D" w:rsidP="00E0722D">
      <w:pPr>
        <w:rPr>
          <w:rFonts w:ascii="Arial" w:hAnsi="Arial" w:cs="Arial"/>
          <w:sz w:val="22"/>
          <w:szCs w:val="22"/>
        </w:rPr>
      </w:pPr>
    </w:p>
    <w:p w:rsidR="00E0722D" w:rsidRPr="00E9183E" w:rsidRDefault="00E0722D" w:rsidP="00E0722D">
      <w:pPr>
        <w:numPr>
          <w:ilvl w:val="0"/>
          <w:numId w:val="40"/>
        </w:numPr>
        <w:rPr>
          <w:rFonts w:ascii="Arial" w:hAnsi="Arial" w:cs="Arial"/>
          <w:sz w:val="22"/>
          <w:szCs w:val="22"/>
        </w:rPr>
      </w:pPr>
      <w:r w:rsidRPr="00E9183E">
        <w:rPr>
          <w:rFonts w:ascii="Arial" w:hAnsi="Arial" w:cs="Arial"/>
          <w:sz w:val="22"/>
          <w:szCs w:val="22"/>
        </w:rPr>
        <w:t xml:space="preserve">Helps assess safety and security in emergency operations. </w:t>
      </w:r>
    </w:p>
    <w:p w:rsidR="00E0722D" w:rsidRPr="00E0722D" w:rsidRDefault="00E0722D" w:rsidP="00E0722D">
      <w:pPr>
        <w:numPr>
          <w:ilvl w:val="0"/>
          <w:numId w:val="40"/>
        </w:numPr>
        <w:rPr>
          <w:rFonts w:ascii="Arial" w:hAnsi="Arial" w:cs="Arial"/>
          <w:sz w:val="22"/>
          <w:szCs w:val="22"/>
        </w:rPr>
      </w:pPr>
      <w:r w:rsidRPr="00E9183E">
        <w:rPr>
          <w:rFonts w:ascii="Arial" w:hAnsi="Arial" w:cs="Arial"/>
          <w:sz w:val="22"/>
          <w:szCs w:val="22"/>
        </w:rPr>
        <w:t xml:space="preserve">Takes part in all key decisions involving security. </w:t>
      </w:r>
    </w:p>
    <w:p w:rsidR="00E0722D" w:rsidRPr="00E9183E" w:rsidRDefault="00E0722D" w:rsidP="00E0722D">
      <w:pPr>
        <w:numPr>
          <w:ilvl w:val="0"/>
          <w:numId w:val="40"/>
        </w:numPr>
        <w:rPr>
          <w:rFonts w:ascii="Arial" w:hAnsi="Arial" w:cs="Arial"/>
          <w:sz w:val="22"/>
          <w:szCs w:val="22"/>
        </w:rPr>
      </w:pPr>
      <w:r w:rsidRPr="00E9183E">
        <w:rPr>
          <w:rFonts w:ascii="Arial" w:hAnsi="Arial" w:cs="Arial"/>
          <w:sz w:val="22"/>
          <w:szCs w:val="22"/>
        </w:rPr>
        <w:t xml:space="preserve">Identifies safety/security staff who can provide advice on the ground where needed. </w:t>
      </w:r>
    </w:p>
    <w:p w:rsidR="00E0722D" w:rsidRPr="00E9183E" w:rsidRDefault="00E0722D" w:rsidP="00E9183E">
      <w:pPr>
        <w:rPr>
          <w:rFonts w:ascii="Arial" w:hAnsi="Arial" w:cs="Arial"/>
          <w:sz w:val="22"/>
          <w:szCs w:val="22"/>
        </w:rPr>
      </w:pPr>
    </w:p>
    <w:p w:rsidR="00E9183E" w:rsidRPr="00E9183E" w:rsidRDefault="00E9183E" w:rsidP="00E9183E">
      <w:pPr>
        <w:rPr>
          <w:rFonts w:ascii="Arial" w:hAnsi="Arial" w:cs="Arial"/>
          <w:b/>
          <w:i/>
          <w:sz w:val="22"/>
          <w:szCs w:val="22"/>
        </w:rPr>
      </w:pPr>
      <w:r w:rsidRPr="00E9183E">
        <w:rPr>
          <w:rFonts w:ascii="Arial" w:hAnsi="Arial" w:cs="Arial"/>
          <w:b/>
          <w:i/>
          <w:sz w:val="22"/>
          <w:szCs w:val="22"/>
        </w:rPr>
        <w:t xml:space="preserve">Lead Member </w:t>
      </w:r>
      <w:proofErr w:type="spellStart"/>
      <w:r w:rsidRPr="00E9183E">
        <w:rPr>
          <w:rFonts w:ascii="Arial" w:hAnsi="Arial" w:cs="Arial"/>
          <w:b/>
          <w:i/>
          <w:sz w:val="22"/>
          <w:szCs w:val="22"/>
        </w:rPr>
        <w:t>programme</w:t>
      </w:r>
      <w:proofErr w:type="spellEnd"/>
      <w:r w:rsidRPr="00E9183E">
        <w:rPr>
          <w:rFonts w:ascii="Arial" w:hAnsi="Arial" w:cs="Arial"/>
          <w:b/>
          <w:i/>
          <w:sz w:val="22"/>
          <w:szCs w:val="22"/>
        </w:rPr>
        <w:t xml:space="preserve"> management </w:t>
      </w:r>
    </w:p>
    <w:p w:rsidR="00E9183E" w:rsidRPr="00E9183E" w:rsidRDefault="00E9183E" w:rsidP="00E9183E">
      <w:pPr>
        <w:rPr>
          <w:rFonts w:ascii="Arial" w:hAnsi="Arial" w:cs="Arial"/>
          <w:sz w:val="22"/>
          <w:szCs w:val="22"/>
        </w:rPr>
      </w:pPr>
    </w:p>
    <w:p w:rsidR="00E9183E" w:rsidRPr="00E9183E" w:rsidRDefault="00E9183E" w:rsidP="00E9183E">
      <w:pPr>
        <w:numPr>
          <w:ilvl w:val="0"/>
          <w:numId w:val="41"/>
        </w:numPr>
        <w:rPr>
          <w:rFonts w:ascii="Arial" w:hAnsi="Arial" w:cs="Arial"/>
          <w:sz w:val="22"/>
          <w:szCs w:val="22"/>
        </w:rPr>
      </w:pPr>
      <w:r w:rsidRPr="00E9183E">
        <w:rPr>
          <w:rFonts w:ascii="Arial" w:hAnsi="Arial" w:cs="Arial"/>
          <w:sz w:val="22"/>
          <w:szCs w:val="22"/>
        </w:rPr>
        <w:t xml:space="preserve">Provides technical support for CO </w:t>
      </w:r>
      <w:proofErr w:type="spellStart"/>
      <w:r w:rsidRPr="00E9183E">
        <w:rPr>
          <w:rFonts w:ascii="Arial" w:hAnsi="Arial" w:cs="Arial"/>
          <w:sz w:val="22"/>
          <w:szCs w:val="22"/>
        </w:rPr>
        <w:t>programmes</w:t>
      </w:r>
      <w:proofErr w:type="spellEnd"/>
      <w:r w:rsidRPr="00E9183E">
        <w:rPr>
          <w:rFonts w:ascii="Arial" w:hAnsi="Arial" w:cs="Arial"/>
          <w:sz w:val="22"/>
          <w:szCs w:val="22"/>
        </w:rPr>
        <w:t xml:space="preserve">, especially for </w:t>
      </w:r>
      <w:proofErr w:type="spellStart"/>
      <w:r w:rsidRPr="00E9183E">
        <w:rPr>
          <w:rFonts w:ascii="Arial" w:hAnsi="Arial" w:cs="Arial"/>
          <w:sz w:val="22"/>
          <w:szCs w:val="22"/>
        </w:rPr>
        <w:t>programme</w:t>
      </w:r>
      <w:proofErr w:type="spellEnd"/>
      <w:r w:rsidRPr="00E9183E">
        <w:rPr>
          <w:rFonts w:ascii="Arial" w:hAnsi="Arial" w:cs="Arial"/>
          <w:sz w:val="22"/>
          <w:szCs w:val="22"/>
        </w:rPr>
        <w:t xml:space="preserve"> quality, management of </w:t>
      </w:r>
      <w:proofErr w:type="spellStart"/>
      <w:r w:rsidRPr="00E9183E">
        <w:rPr>
          <w:rFonts w:ascii="Arial" w:hAnsi="Arial" w:cs="Arial"/>
          <w:sz w:val="22"/>
          <w:szCs w:val="22"/>
        </w:rPr>
        <w:t>programmes</w:t>
      </w:r>
      <w:proofErr w:type="spellEnd"/>
      <w:r w:rsidRPr="00E9183E">
        <w:rPr>
          <w:rFonts w:ascii="Arial" w:hAnsi="Arial" w:cs="Arial"/>
          <w:sz w:val="22"/>
          <w:szCs w:val="22"/>
        </w:rPr>
        <w:t xml:space="preserve"> and contracts, and relations with key donors. </w:t>
      </w:r>
    </w:p>
    <w:p w:rsidR="00E9183E" w:rsidRPr="00E9183E" w:rsidRDefault="00E9183E" w:rsidP="00E9183E">
      <w:pPr>
        <w:numPr>
          <w:ilvl w:val="0"/>
          <w:numId w:val="41"/>
        </w:numPr>
        <w:rPr>
          <w:rFonts w:ascii="Arial" w:hAnsi="Arial" w:cs="Arial"/>
          <w:sz w:val="22"/>
          <w:szCs w:val="22"/>
        </w:rPr>
      </w:pPr>
      <w:r w:rsidRPr="00E9183E">
        <w:rPr>
          <w:rFonts w:ascii="Arial" w:hAnsi="Arial" w:cs="Arial"/>
          <w:sz w:val="22"/>
          <w:szCs w:val="22"/>
        </w:rPr>
        <w:t xml:space="preserve">Supports fundraising through bilateral (individual governments) or multilateral (multinational, e.g. EU, UN) donors. </w:t>
      </w:r>
    </w:p>
    <w:p w:rsidR="00E9183E" w:rsidRDefault="00E9183E" w:rsidP="00E9183E">
      <w:pPr>
        <w:rPr>
          <w:rFonts w:ascii="Arial" w:hAnsi="Arial" w:cs="Arial"/>
          <w:sz w:val="22"/>
          <w:szCs w:val="22"/>
        </w:rPr>
      </w:pPr>
    </w:p>
    <w:p w:rsidR="00E0722D" w:rsidRPr="00E9183E" w:rsidRDefault="00E300CC" w:rsidP="00E0722D">
      <w:pPr>
        <w:rPr>
          <w:rFonts w:ascii="Arial" w:hAnsi="Arial" w:cs="Arial"/>
          <w:b/>
          <w:i/>
          <w:sz w:val="22"/>
          <w:szCs w:val="22"/>
        </w:rPr>
      </w:pPr>
      <w:r>
        <w:rPr>
          <w:rFonts w:ascii="Arial" w:hAnsi="Arial" w:cs="Arial"/>
          <w:b/>
          <w:i/>
          <w:sz w:val="22"/>
          <w:szCs w:val="22"/>
        </w:rPr>
        <w:t>Member/</w:t>
      </w:r>
      <w:r w:rsidR="00E0722D">
        <w:rPr>
          <w:rFonts w:ascii="Arial" w:hAnsi="Arial" w:cs="Arial"/>
          <w:b/>
          <w:i/>
          <w:sz w:val="22"/>
          <w:szCs w:val="22"/>
        </w:rPr>
        <w:t>Candidate/Affiliate</w:t>
      </w:r>
      <w:r w:rsidR="00E0722D" w:rsidRPr="00E9183E">
        <w:rPr>
          <w:rFonts w:ascii="Arial" w:hAnsi="Arial" w:cs="Arial"/>
          <w:b/>
          <w:i/>
          <w:sz w:val="22"/>
          <w:szCs w:val="22"/>
        </w:rPr>
        <w:t xml:space="preserve"> </w:t>
      </w:r>
      <w:proofErr w:type="spellStart"/>
      <w:r w:rsidR="00E0722D" w:rsidRPr="00E9183E">
        <w:rPr>
          <w:rFonts w:ascii="Arial" w:hAnsi="Arial" w:cs="Arial"/>
          <w:b/>
          <w:i/>
          <w:sz w:val="22"/>
          <w:szCs w:val="22"/>
        </w:rPr>
        <w:t>programme</w:t>
      </w:r>
      <w:proofErr w:type="spellEnd"/>
      <w:r w:rsidR="00E0722D" w:rsidRPr="00E9183E">
        <w:rPr>
          <w:rFonts w:ascii="Arial" w:hAnsi="Arial" w:cs="Arial"/>
          <w:b/>
          <w:i/>
          <w:sz w:val="22"/>
          <w:szCs w:val="22"/>
        </w:rPr>
        <w:t xml:space="preserve"> management </w:t>
      </w:r>
    </w:p>
    <w:p w:rsidR="00E0722D" w:rsidRPr="00E9183E" w:rsidRDefault="00E0722D" w:rsidP="00E0722D">
      <w:pPr>
        <w:rPr>
          <w:rFonts w:ascii="Arial" w:hAnsi="Arial" w:cs="Arial"/>
          <w:sz w:val="22"/>
          <w:szCs w:val="22"/>
        </w:rPr>
      </w:pPr>
    </w:p>
    <w:p w:rsidR="00E0722D" w:rsidRPr="00E9183E" w:rsidRDefault="00E0722D" w:rsidP="00E0722D">
      <w:pPr>
        <w:numPr>
          <w:ilvl w:val="0"/>
          <w:numId w:val="41"/>
        </w:numPr>
        <w:rPr>
          <w:rFonts w:ascii="Arial" w:hAnsi="Arial" w:cs="Arial"/>
          <w:sz w:val="22"/>
          <w:szCs w:val="22"/>
        </w:rPr>
      </w:pPr>
      <w:r w:rsidRPr="00E9183E">
        <w:rPr>
          <w:rFonts w:ascii="Arial" w:hAnsi="Arial" w:cs="Arial"/>
          <w:sz w:val="22"/>
          <w:szCs w:val="22"/>
        </w:rPr>
        <w:t>Pr</w:t>
      </w:r>
      <w:r>
        <w:rPr>
          <w:rFonts w:ascii="Arial" w:hAnsi="Arial" w:cs="Arial"/>
          <w:sz w:val="22"/>
          <w:szCs w:val="22"/>
        </w:rPr>
        <w:t xml:space="preserve">ovides technical support for their </w:t>
      </w:r>
      <w:proofErr w:type="spellStart"/>
      <w:r w:rsidRPr="00E9183E">
        <w:rPr>
          <w:rFonts w:ascii="Arial" w:hAnsi="Arial" w:cs="Arial"/>
          <w:sz w:val="22"/>
          <w:szCs w:val="22"/>
        </w:rPr>
        <w:t>programmes</w:t>
      </w:r>
      <w:proofErr w:type="spellEnd"/>
      <w:r w:rsidRPr="00E9183E">
        <w:rPr>
          <w:rFonts w:ascii="Arial" w:hAnsi="Arial" w:cs="Arial"/>
          <w:sz w:val="22"/>
          <w:szCs w:val="22"/>
        </w:rPr>
        <w:t xml:space="preserve">, especially for </w:t>
      </w:r>
      <w:proofErr w:type="spellStart"/>
      <w:r w:rsidRPr="00E9183E">
        <w:rPr>
          <w:rFonts w:ascii="Arial" w:hAnsi="Arial" w:cs="Arial"/>
          <w:sz w:val="22"/>
          <w:szCs w:val="22"/>
        </w:rPr>
        <w:t>programme</w:t>
      </w:r>
      <w:proofErr w:type="spellEnd"/>
      <w:r w:rsidRPr="00E9183E">
        <w:rPr>
          <w:rFonts w:ascii="Arial" w:hAnsi="Arial" w:cs="Arial"/>
          <w:sz w:val="22"/>
          <w:szCs w:val="22"/>
        </w:rPr>
        <w:t xml:space="preserve"> quality, management of </w:t>
      </w:r>
      <w:proofErr w:type="spellStart"/>
      <w:r w:rsidRPr="00E9183E">
        <w:rPr>
          <w:rFonts w:ascii="Arial" w:hAnsi="Arial" w:cs="Arial"/>
          <w:sz w:val="22"/>
          <w:szCs w:val="22"/>
        </w:rPr>
        <w:t>programmes</w:t>
      </w:r>
      <w:proofErr w:type="spellEnd"/>
      <w:r w:rsidRPr="00E9183E">
        <w:rPr>
          <w:rFonts w:ascii="Arial" w:hAnsi="Arial" w:cs="Arial"/>
          <w:sz w:val="22"/>
          <w:szCs w:val="22"/>
        </w:rPr>
        <w:t xml:space="preserve"> and contracts, and relations with key donors. </w:t>
      </w:r>
    </w:p>
    <w:p w:rsidR="00E0722D" w:rsidRPr="00E9183E" w:rsidRDefault="00E0722D" w:rsidP="00E0722D">
      <w:pPr>
        <w:numPr>
          <w:ilvl w:val="0"/>
          <w:numId w:val="41"/>
        </w:numPr>
        <w:rPr>
          <w:rFonts w:ascii="Arial" w:hAnsi="Arial" w:cs="Arial"/>
          <w:sz w:val="22"/>
          <w:szCs w:val="22"/>
        </w:rPr>
      </w:pPr>
      <w:r w:rsidRPr="00E9183E">
        <w:rPr>
          <w:rFonts w:ascii="Arial" w:hAnsi="Arial" w:cs="Arial"/>
          <w:sz w:val="22"/>
          <w:szCs w:val="22"/>
        </w:rPr>
        <w:t xml:space="preserve">Supports fundraising through bilateral (individual governments) or multilateral (multinational, e.g. EU, UN) donors. </w:t>
      </w:r>
    </w:p>
    <w:p w:rsidR="00E0722D" w:rsidRDefault="00E0722D" w:rsidP="00E9183E">
      <w:pPr>
        <w:rPr>
          <w:rFonts w:ascii="Arial" w:hAnsi="Arial" w:cs="Arial"/>
          <w:sz w:val="22"/>
          <w:szCs w:val="22"/>
        </w:rPr>
      </w:pPr>
    </w:p>
    <w:p w:rsidR="00E0722D" w:rsidRPr="00E9183E" w:rsidRDefault="00E0722D" w:rsidP="00E9183E">
      <w:pPr>
        <w:rPr>
          <w:rFonts w:ascii="Arial" w:hAnsi="Arial" w:cs="Arial"/>
          <w:sz w:val="22"/>
          <w:szCs w:val="22"/>
        </w:rPr>
      </w:pPr>
    </w:p>
    <w:p w:rsidR="00E9183E" w:rsidRPr="00E9183E" w:rsidRDefault="00E9183E" w:rsidP="00E9183E">
      <w:pPr>
        <w:rPr>
          <w:rFonts w:ascii="Arial" w:hAnsi="Arial" w:cs="Arial"/>
          <w:b/>
          <w:i/>
          <w:sz w:val="22"/>
          <w:szCs w:val="22"/>
        </w:rPr>
      </w:pPr>
      <w:r w:rsidRPr="00E9183E">
        <w:rPr>
          <w:rFonts w:ascii="Arial" w:hAnsi="Arial" w:cs="Arial"/>
          <w:b/>
          <w:i/>
          <w:sz w:val="22"/>
          <w:szCs w:val="22"/>
        </w:rPr>
        <w:t xml:space="preserve">Lead Member finance and administration </w:t>
      </w:r>
    </w:p>
    <w:p w:rsidR="00E9183E" w:rsidRPr="00E9183E" w:rsidRDefault="00E9183E" w:rsidP="00E9183E">
      <w:pPr>
        <w:rPr>
          <w:rFonts w:ascii="Arial" w:hAnsi="Arial" w:cs="Arial"/>
          <w:sz w:val="22"/>
          <w:szCs w:val="22"/>
        </w:rPr>
      </w:pPr>
    </w:p>
    <w:p w:rsidR="00E9183E" w:rsidRPr="00E9183E" w:rsidRDefault="00E9183E" w:rsidP="00E9183E">
      <w:pPr>
        <w:numPr>
          <w:ilvl w:val="0"/>
          <w:numId w:val="42"/>
        </w:numPr>
        <w:rPr>
          <w:rFonts w:ascii="Arial" w:hAnsi="Arial" w:cs="Arial"/>
          <w:sz w:val="22"/>
          <w:szCs w:val="22"/>
        </w:rPr>
      </w:pPr>
      <w:r w:rsidRPr="00E9183E">
        <w:rPr>
          <w:rFonts w:ascii="Arial" w:hAnsi="Arial" w:cs="Arial"/>
          <w:sz w:val="22"/>
          <w:szCs w:val="22"/>
        </w:rPr>
        <w:t xml:space="preserve">Helps the CO with budgets, cash flow and contract management. </w:t>
      </w:r>
    </w:p>
    <w:p w:rsidR="00E9183E" w:rsidRPr="00E9183E" w:rsidRDefault="00E9183E" w:rsidP="00E9183E">
      <w:pPr>
        <w:numPr>
          <w:ilvl w:val="0"/>
          <w:numId w:val="42"/>
        </w:numPr>
        <w:rPr>
          <w:rFonts w:ascii="Arial" w:hAnsi="Arial" w:cs="Arial"/>
          <w:sz w:val="22"/>
          <w:szCs w:val="22"/>
        </w:rPr>
      </w:pPr>
      <w:r w:rsidRPr="00E9183E">
        <w:rPr>
          <w:rFonts w:ascii="Arial" w:hAnsi="Arial" w:cs="Arial"/>
          <w:sz w:val="22"/>
          <w:szCs w:val="22"/>
        </w:rPr>
        <w:t xml:space="preserve">Helps the CO with international emergency procurement when needed. </w:t>
      </w:r>
    </w:p>
    <w:p w:rsidR="00E9183E" w:rsidRPr="00E9183E" w:rsidRDefault="00E9183E" w:rsidP="00E9183E">
      <w:pPr>
        <w:numPr>
          <w:ilvl w:val="0"/>
          <w:numId w:val="42"/>
        </w:numPr>
        <w:rPr>
          <w:rFonts w:ascii="Arial" w:hAnsi="Arial" w:cs="Arial"/>
          <w:sz w:val="22"/>
          <w:szCs w:val="22"/>
        </w:rPr>
      </w:pPr>
      <w:r w:rsidRPr="00E9183E">
        <w:rPr>
          <w:rFonts w:ascii="Arial" w:hAnsi="Arial" w:cs="Arial"/>
          <w:sz w:val="22"/>
          <w:szCs w:val="22"/>
        </w:rPr>
        <w:t xml:space="preserve">Makes sure the CO has the right financial and administration systems (with the line management and emergency units). Provides technical advice and other help with effective and accountable management. </w:t>
      </w:r>
    </w:p>
    <w:p w:rsidR="00E9183E" w:rsidRDefault="00E9183E" w:rsidP="00E9183E">
      <w:pPr>
        <w:rPr>
          <w:rFonts w:ascii="Arial" w:hAnsi="Arial" w:cs="Arial"/>
          <w:sz w:val="22"/>
          <w:szCs w:val="22"/>
        </w:rPr>
      </w:pPr>
    </w:p>
    <w:p w:rsidR="00E0722D" w:rsidRPr="00E9183E" w:rsidRDefault="00E300CC" w:rsidP="00E0722D">
      <w:pPr>
        <w:rPr>
          <w:rFonts w:ascii="Arial" w:hAnsi="Arial" w:cs="Arial"/>
          <w:b/>
          <w:i/>
          <w:sz w:val="22"/>
          <w:szCs w:val="22"/>
        </w:rPr>
      </w:pPr>
      <w:r>
        <w:rPr>
          <w:rFonts w:ascii="Arial" w:hAnsi="Arial" w:cs="Arial"/>
          <w:b/>
          <w:i/>
          <w:sz w:val="22"/>
          <w:szCs w:val="22"/>
        </w:rPr>
        <w:t xml:space="preserve">Member/Candidate/Affiliate </w:t>
      </w:r>
    </w:p>
    <w:p w:rsidR="00E0722D" w:rsidRPr="00E9183E" w:rsidRDefault="00E0722D" w:rsidP="00E0722D">
      <w:pPr>
        <w:rPr>
          <w:rFonts w:ascii="Arial" w:hAnsi="Arial" w:cs="Arial"/>
          <w:sz w:val="22"/>
          <w:szCs w:val="22"/>
        </w:rPr>
      </w:pPr>
    </w:p>
    <w:p w:rsidR="00E0722D" w:rsidRPr="00E9183E" w:rsidRDefault="00E0722D" w:rsidP="00E0722D">
      <w:pPr>
        <w:numPr>
          <w:ilvl w:val="0"/>
          <w:numId w:val="42"/>
        </w:numPr>
        <w:rPr>
          <w:rFonts w:ascii="Arial" w:hAnsi="Arial" w:cs="Arial"/>
          <w:sz w:val="22"/>
          <w:szCs w:val="22"/>
        </w:rPr>
      </w:pPr>
      <w:r>
        <w:rPr>
          <w:rFonts w:ascii="Arial" w:hAnsi="Arial" w:cs="Arial"/>
          <w:sz w:val="22"/>
          <w:szCs w:val="22"/>
        </w:rPr>
        <w:t>Ensures</w:t>
      </w:r>
      <w:r w:rsidRPr="00E9183E">
        <w:rPr>
          <w:rFonts w:ascii="Arial" w:hAnsi="Arial" w:cs="Arial"/>
          <w:sz w:val="22"/>
          <w:szCs w:val="22"/>
        </w:rPr>
        <w:t xml:space="preserve"> budgets, cash flow and contract management. </w:t>
      </w:r>
    </w:p>
    <w:p w:rsidR="00E0722D" w:rsidRPr="00E9183E" w:rsidRDefault="00E0722D" w:rsidP="00E0722D">
      <w:pPr>
        <w:numPr>
          <w:ilvl w:val="0"/>
          <w:numId w:val="42"/>
        </w:numPr>
        <w:rPr>
          <w:rFonts w:ascii="Arial" w:hAnsi="Arial" w:cs="Arial"/>
          <w:sz w:val="22"/>
          <w:szCs w:val="22"/>
        </w:rPr>
      </w:pPr>
      <w:r>
        <w:rPr>
          <w:rFonts w:ascii="Arial" w:hAnsi="Arial" w:cs="Arial"/>
          <w:sz w:val="22"/>
          <w:szCs w:val="22"/>
        </w:rPr>
        <w:t>Ensures</w:t>
      </w:r>
      <w:r w:rsidRPr="00E9183E">
        <w:rPr>
          <w:rFonts w:ascii="Arial" w:hAnsi="Arial" w:cs="Arial"/>
          <w:sz w:val="22"/>
          <w:szCs w:val="22"/>
        </w:rPr>
        <w:t xml:space="preserve"> international emergency procurement when needed. </w:t>
      </w:r>
    </w:p>
    <w:p w:rsidR="00E0722D" w:rsidRPr="00E9183E" w:rsidRDefault="00E0722D" w:rsidP="00E0722D">
      <w:pPr>
        <w:numPr>
          <w:ilvl w:val="0"/>
          <w:numId w:val="42"/>
        </w:numPr>
        <w:rPr>
          <w:rFonts w:ascii="Arial" w:hAnsi="Arial" w:cs="Arial"/>
          <w:sz w:val="22"/>
          <w:szCs w:val="22"/>
        </w:rPr>
      </w:pPr>
      <w:r>
        <w:rPr>
          <w:rFonts w:ascii="Arial" w:hAnsi="Arial" w:cs="Arial"/>
          <w:sz w:val="22"/>
          <w:szCs w:val="22"/>
        </w:rPr>
        <w:t xml:space="preserve">Makes sure their office </w:t>
      </w:r>
      <w:r w:rsidRPr="00E9183E">
        <w:rPr>
          <w:rFonts w:ascii="Arial" w:hAnsi="Arial" w:cs="Arial"/>
          <w:sz w:val="22"/>
          <w:szCs w:val="22"/>
        </w:rPr>
        <w:t xml:space="preserve">has the right financial and administration systems (with the line management and emergency units). Provides technical advice and other help with effective and accountable management. </w:t>
      </w:r>
    </w:p>
    <w:p w:rsidR="00E0722D" w:rsidRDefault="00E0722D" w:rsidP="00E9183E">
      <w:pPr>
        <w:rPr>
          <w:rFonts w:ascii="Arial" w:hAnsi="Arial" w:cs="Arial"/>
          <w:sz w:val="22"/>
          <w:szCs w:val="22"/>
        </w:rPr>
      </w:pPr>
    </w:p>
    <w:p w:rsidR="00E0722D" w:rsidRPr="00E9183E" w:rsidRDefault="00E0722D" w:rsidP="00E9183E">
      <w:pPr>
        <w:rPr>
          <w:rFonts w:ascii="Arial" w:hAnsi="Arial" w:cs="Arial"/>
          <w:sz w:val="22"/>
          <w:szCs w:val="22"/>
        </w:rPr>
      </w:pPr>
    </w:p>
    <w:p w:rsidR="00E9183E" w:rsidRPr="00E9183E" w:rsidRDefault="00E9183E" w:rsidP="00E9183E">
      <w:pPr>
        <w:rPr>
          <w:rFonts w:ascii="Arial" w:hAnsi="Arial" w:cs="Arial"/>
          <w:b/>
          <w:sz w:val="22"/>
          <w:szCs w:val="22"/>
        </w:rPr>
      </w:pPr>
      <w:r w:rsidRPr="00E9183E">
        <w:rPr>
          <w:rFonts w:ascii="Arial" w:hAnsi="Arial" w:cs="Arial"/>
          <w:b/>
          <w:sz w:val="22"/>
          <w:szCs w:val="22"/>
        </w:rPr>
        <w:t xml:space="preserve">Other CARE international Members </w:t>
      </w: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sz w:val="22"/>
          <w:szCs w:val="22"/>
        </w:rPr>
      </w:pPr>
      <w:r w:rsidRPr="00E9183E">
        <w:rPr>
          <w:rFonts w:ascii="Arial" w:hAnsi="Arial" w:cs="Arial"/>
          <w:sz w:val="22"/>
          <w:szCs w:val="22"/>
        </w:rPr>
        <w:t xml:space="preserve">Other CI Members support emergency operations by helping with things like: </w:t>
      </w:r>
    </w:p>
    <w:p w:rsidR="00E9183E" w:rsidRPr="00E9183E" w:rsidRDefault="00E9183E" w:rsidP="00E9183E">
      <w:pPr>
        <w:rPr>
          <w:rFonts w:ascii="Arial" w:hAnsi="Arial" w:cs="Arial"/>
          <w:sz w:val="22"/>
          <w:szCs w:val="22"/>
        </w:rPr>
      </w:pPr>
    </w:p>
    <w:p w:rsidR="00E9183E" w:rsidRPr="00E9183E" w:rsidRDefault="00E9183E" w:rsidP="00E9183E">
      <w:pPr>
        <w:numPr>
          <w:ilvl w:val="0"/>
          <w:numId w:val="43"/>
        </w:numPr>
        <w:rPr>
          <w:rFonts w:ascii="Arial" w:hAnsi="Arial" w:cs="Arial"/>
          <w:sz w:val="22"/>
          <w:szCs w:val="22"/>
        </w:rPr>
      </w:pPr>
      <w:r w:rsidRPr="00E9183E">
        <w:rPr>
          <w:rFonts w:ascii="Arial" w:hAnsi="Arial" w:cs="Arial"/>
          <w:sz w:val="22"/>
          <w:szCs w:val="22"/>
        </w:rPr>
        <w:lastRenderedPageBreak/>
        <w:t xml:space="preserve">submitting proposals to donors, lobbying for funding and managing project funding </w:t>
      </w:r>
    </w:p>
    <w:p w:rsidR="00E9183E" w:rsidRPr="00E9183E" w:rsidRDefault="00E9183E" w:rsidP="00E9183E">
      <w:pPr>
        <w:numPr>
          <w:ilvl w:val="0"/>
          <w:numId w:val="43"/>
        </w:numPr>
        <w:rPr>
          <w:rFonts w:ascii="Arial" w:hAnsi="Arial" w:cs="Arial"/>
          <w:sz w:val="22"/>
          <w:szCs w:val="22"/>
        </w:rPr>
      </w:pPr>
      <w:r w:rsidRPr="00E9183E">
        <w:rPr>
          <w:rFonts w:ascii="Arial" w:hAnsi="Arial" w:cs="Arial"/>
          <w:sz w:val="22"/>
          <w:szCs w:val="22"/>
        </w:rPr>
        <w:t>talking to the media, promoting advocacy issues and making fundraising appeals to the public (with the Lead Member</w:t>
      </w:r>
      <w:r w:rsidR="00E0722D">
        <w:rPr>
          <w:rFonts w:ascii="Arial" w:hAnsi="Arial" w:cs="Arial"/>
          <w:sz w:val="22"/>
          <w:szCs w:val="22"/>
        </w:rPr>
        <w:t>/</w:t>
      </w:r>
      <w:r w:rsidR="00E300CC">
        <w:rPr>
          <w:rFonts w:ascii="Arial" w:hAnsi="Arial" w:cs="Arial"/>
          <w:sz w:val="22"/>
          <w:szCs w:val="22"/>
        </w:rPr>
        <w:t>Member/</w:t>
      </w:r>
      <w:r w:rsidR="00E0722D">
        <w:rPr>
          <w:rFonts w:ascii="Arial" w:hAnsi="Arial" w:cs="Arial"/>
          <w:sz w:val="22"/>
          <w:szCs w:val="22"/>
        </w:rPr>
        <w:t>Candidate/Affiliate</w:t>
      </w:r>
      <w:r w:rsidRPr="00E9183E">
        <w:rPr>
          <w:rFonts w:ascii="Arial" w:hAnsi="Arial" w:cs="Arial"/>
          <w:sz w:val="22"/>
          <w:szCs w:val="22"/>
        </w:rPr>
        <w:t xml:space="preserve"> and COMWG) </w:t>
      </w:r>
    </w:p>
    <w:p w:rsidR="00E9183E" w:rsidRPr="00E9183E" w:rsidRDefault="00E9183E" w:rsidP="00E9183E">
      <w:pPr>
        <w:numPr>
          <w:ilvl w:val="0"/>
          <w:numId w:val="43"/>
        </w:numPr>
        <w:rPr>
          <w:rFonts w:ascii="Arial" w:hAnsi="Arial" w:cs="Arial"/>
          <w:sz w:val="22"/>
          <w:szCs w:val="22"/>
        </w:rPr>
      </w:pPr>
      <w:r w:rsidRPr="00E9183E">
        <w:rPr>
          <w:rFonts w:ascii="Arial" w:hAnsi="Arial" w:cs="Arial"/>
          <w:sz w:val="22"/>
          <w:szCs w:val="22"/>
        </w:rPr>
        <w:t xml:space="preserve">finding emergency staff and technical advisers for the CO. </w:t>
      </w:r>
    </w:p>
    <w:p w:rsidR="00E9183E" w:rsidRPr="00E9183E" w:rsidRDefault="00E9183E" w:rsidP="00E9183E">
      <w:pPr>
        <w:numPr>
          <w:ilvl w:val="0"/>
          <w:numId w:val="43"/>
        </w:numPr>
        <w:rPr>
          <w:rFonts w:ascii="Arial" w:hAnsi="Arial" w:cs="Arial"/>
          <w:b/>
          <w:sz w:val="22"/>
          <w:szCs w:val="22"/>
        </w:rPr>
      </w:pPr>
      <w:proofErr w:type="gramStart"/>
      <w:r w:rsidRPr="00E9183E">
        <w:rPr>
          <w:rFonts w:ascii="Arial" w:hAnsi="Arial" w:cs="Arial"/>
          <w:sz w:val="22"/>
          <w:szCs w:val="22"/>
        </w:rPr>
        <w:t>participating</w:t>
      </w:r>
      <w:proofErr w:type="gramEnd"/>
      <w:r w:rsidRPr="00E9183E">
        <w:rPr>
          <w:rFonts w:ascii="Arial" w:hAnsi="Arial" w:cs="Arial"/>
          <w:sz w:val="22"/>
          <w:szCs w:val="22"/>
        </w:rPr>
        <w:t xml:space="preserve"> in </w:t>
      </w:r>
      <w:r w:rsidR="00E0722D">
        <w:rPr>
          <w:rFonts w:ascii="Arial" w:hAnsi="Arial" w:cs="Arial"/>
          <w:sz w:val="22"/>
          <w:szCs w:val="22"/>
        </w:rPr>
        <w:t>H</w:t>
      </w:r>
      <w:r w:rsidRPr="00E9183E">
        <w:rPr>
          <w:rFonts w:ascii="Arial" w:hAnsi="Arial" w:cs="Arial"/>
          <w:sz w:val="22"/>
          <w:szCs w:val="22"/>
        </w:rPr>
        <w:t xml:space="preserve">WG and COMWG. </w:t>
      </w:r>
    </w:p>
    <w:p w:rsidR="00E9183E" w:rsidRPr="00E9183E" w:rsidRDefault="00E9183E" w:rsidP="00E9183E">
      <w:pPr>
        <w:rPr>
          <w:rFonts w:ascii="Arial" w:hAnsi="Arial" w:cs="Arial"/>
          <w:b/>
          <w:sz w:val="22"/>
          <w:szCs w:val="22"/>
        </w:rPr>
      </w:pPr>
    </w:p>
    <w:p w:rsidR="0045010D" w:rsidRPr="00404B55" w:rsidRDefault="0045010D" w:rsidP="0045010D">
      <w:pPr>
        <w:jc w:val="both"/>
        <w:rPr>
          <w:rFonts w:asciiTheme="minorBidi" w:hAnsiTheme="minorBidi" w:cstheme="minorBidi"/>
          <w:b/>
          <w:sz w:val="22"/>
          <w:szCs w:val="22"/>
          <w:lang w:val="en-GB"/>
        </w:rPr>
      </w:pPr>
      <w:r w:rsidRPr="00404B55">
        <w:rPr>
          <w:rFonts w:asciiTheme="minorBidi" w:hAnsiTheme="minorBidi" w:cstheme="minorBidi"/>
          <w:b/>
          <w:sz w:val="22"/>
          <w:szCs w:val="22"/>
          <w:lang w:val="en-GB"/>
        </w:rPr>
        <w:t>CARE Emergency Group (CEG)</w:t>
      </w:r>
    </w:p>
    <w:p w:rsidR="0045010D" w:rsidRPr="00404B55" w:rsidRDefault="0045010D" w:rsidP="0045010D">
      <w:pPr>
        <w:tabs>
          <w:tab w:val="left" w:pos="2145"/>
        </w:tabs>
        <w:jc w:val="both"/>
        <w:rPr>
          <w:rFonts w:asciiTheme="minorBidi" w:hAnsiTheme="minorBidi" w:cstheme="minorBidi"/>
          <w:sz w:val="22"/>
          <w:szCs w:val="22"/>
          <w:lang w:val="en-GB"/>
        </w:rPr>
      </w:pPr>
    </w:p>
    <w:p w:rsidR="0045010D" w:rsidRPr="00404B55" w:rsidRDefault="0045010D" w:rsidP="0045010D">
      <w:pPr>
        <w:tabs>
          <w:tab w:val="left" w:pos="2145"/>
        </w:tabs>
        <w:jc w:val="both"/>
        <w:rPr>
          <w:rFonts w:asciiTheme="minorBidi" w:hAnsiTheme="minorBidi" w:cstheme="minorBidi"/>
          <w:sz w:val="22"/>
          <w:szCs w:val="22"/>
          <w:lang w:val="en-GB"/>
        </w:rPr>
      </w:pPr>
      <w:r w:rsidRPr="00404B55">
        <w:rPr>
          <w:rFonts w:asciiTheme="minorBidi" w:hAnsiTheme="minorBidi" w:cstheme="minorBidi"/>
          <w:sz w:val="22"/>
          <w:szCs w:val="22"/>
          <w:lang w:val="en-GB"/>
        </w:rPr>
        <w:t>On behalf of CI members, CEG ensures that humanitarian action is core to CARE’s work by coordinating and promoting the quality, efficiency, and timeliness of humanitarian action at scale. CEG aims to strengthen CARE’s ability to act as a leading (Tier1) humanitarian agency with particular expertise to consistently reach women and girls and the most marginalized, through approaches that address both immediate acute needs and structural causes of humanitarian crises, in line with CARE’s Global Program Strategy.</w:t>
      </w:r>
    </w:p>
    <w:p w:rsidR="0045010D" w:rsidRPr="00404B55" w:rsidRDefault="0045010D" w:rsidP="0045010D">
      <w:pPr>
        <w:tabs>
          <w:tab w:val="left" w:pos="2145"/>
        </w:tabs>
        <w:jc w:val="both"/>
        <w:rPr>
          <w:rFonts w:asciiTheme="minorBidi" w:hAnsiTheme="minorBidi" w:cstheme="minorBidi"/>
          <w:sz w:val="22"/>
          <w:szCs w:val="22"/>
          <w:lang w:val="en-GB"/>
        </w:rPr>
      </w:pPr>
    </w:p>
    <w:p w:rsidR="0045010D" w:rsidRPr="00404B55" w:rsidRDefault="0045010D" w:rsidP="0045010D">
      <w:pPr>
        <w:jc w:val="both"/>
        <w:rPr>
          <w:rFonts w:asciiTheme="minorBidi" w:hAnsiTheme="minorBidi" w:cstheme="minorBidi"/>
          <w:sz w:val="22"/>
          <w:szCs w:val="22"/>
          <w:lang w:val="en-GB"/>
        </w:rPr>
      </w:pPr>
      <w:r w:rsidRPr="00404B55">
        <w:rPr>
          <w:rFonts w:asciiTheme="minorBidi" w:hAnsiTheme="minorBidi" w:cstheme="minorBidi"/>
          <w:b/>
          <w:i/>
          <w:sz w:val="22"/>
          <w:szCs w:val="22"/>
          <w:lang w:val="en-GB"/>
        </w:rPr>
        <w:t>CEG’s role:</w:t>
      </w:r>
    </w:p>
    <w:p w:rsidR="0045010D" w:rsidRPr="00404B55" w:rsidRDefault="0045010D" w:rsidP="008D48FA">
      <w:pPr>
        <w:jc w:val="both"/>
        <w:rPr>
          <w:rFonts w:asciiTheme="minorBidi" w:hAnsiTheme="minorBidi" w:cstheme="minorBidi"/>
          <w:sz w:val="22"/>
          <w:szCs w:val="22"/>
          <w:lang w:val="en-GB"/>
        </w:rPr>
      </w:pPr>
      <w:r w:rsidRPr="00404B55">
        <w:rPr>
          <w:rFonts w:asciiTheme="minorBidi" w:hAnsiTheme="minorBidi" w:cstheme="minorBidi"/>
          <w:sz w:val="22"/>
          <w:szCs w:val="22"/>
          <w:lang w:val="en-GB"/>
        </w:rPr>
        <w:t xml:space="preserve">In order to uphold CARE’s humanitarian mandate throughout the entire spectrum of relief and development programming, CEG carries out several functions on behalf of CI members: CEG coordinates CARE’s humanitarian action, supports </w:t>
      </w:r>
      <w:r w:rsidR="008D48FA">
        <w:rPr>
          <w:rFonts w:asciiTheme="minorBidi" w:hAnsiTheme="minorBidi" w:cstheme="minorBidi"/>
          <w:sz w:val="22"/>
          <w:szCs w:val="22"/>
          <w:lang w:val="en-GB"/>
        </w:rPr>
        <w:t>CI Members, Candidates Affiliates</w:t>
      </w:r>
      <w:r w:rsidRPr="00404B55">
        <w:rPr>
          <w:rFonts w:asciiTheme="minorBidi" w:hAnsiTheme="minorBidi" w:cstheme="minorBidi"/>
          <w:sz w:val="22"/>
          <w:szCs w:val="22"/>
          <w:lang w:val="en-GB"/>
        </w:rPr>
        <w:t xml:space="preserve">, and Country Offices in their humanitarian endeavours at both strategic and operational levels. </w:t>
      </w:r>
    </w:p>
    <w:p w:rsidR="0045010D" w:rsidRPr="00404B55" w:rsidRDefault="0045010D" w:rsidP="0045010D">
      <w:pPr>
        <w:jc w:val="both"/>
        <w:rPr>
          <w:rFonts w:asciiTheme="minorBidi" w:hAnsiTheme="minorBidi" w:cstheme="minorBidi"/>
          <w:sz w:val="22"/>
          <w:szCs w:val="22"/>
          <w:lang w:val="en-GB"/>
        </w:rPr>
      </w:pPr>
    </w:p>
    <w:p w:rsidR="0045010D" w:rsidRPr="00404B55" w:rsidRDefault="0045010D" w:rsidP="008D48FA">
      <w:pPr>
        <w:jc w:val="both"/>
        <w:rPr>
          <w:rFonts w:asciiTheme="minorBidi" w:hAnsiTheme="minorBidi" w:cstheme="minorBidi"/>
          <w:sz w:val="22"/>
          <w:szCs w:val="22"/>
          <w:lang w:val="en-GB"/>
        </w:rPr>
      </w:pPr>
      <w:r w:rsidRPr="00404B55">
        <w:rPr>
          <w:rFonts w:asciiTheme="minorBidi" w:hAnsiTheme="minorBidi" w:cstheme="minorBidi"/>
          <w:sz w:val="22"/>
          <w:szCs w:val="22"/>
          <w:lang w:val="en-GB"/>
        </w:rPr>
        <w:t xml:space="preserve">CEG supports </w:t>
      </w:r>
      <w:bookmarkStart w:id="0" w:name="_GoBack"/>
      <w:bookmarkEnd w:id="0"/>
      <w:r w:rsidR="008D48FA">
        <w:rPr>
          <w:rFonts w:asciiTheme="minorBidi" w:hAnsiTheme="minorBidi" w:cstheme="minorBidi"/>
          <w:sz w:val="22"/>
          <w:szCs w:val="22"/>
          <w:lang w:val="en-GB"/>
        </w:rPr>
        <w:t>Members, Candidates, Affiliates, and Country Offices</w:t>
      </w:r>
      <w:r w:rsidRPr="00404B55">
        <w:rPr>
          <w:rFonts w:asciiTheme="minorBidi" w:hAnsiTheme="minorBidi" w:cstheme="minorBidi"/>
          <w:sz w:val="22"/>
          <w:szCs w:val="22"/>
          <w:lang w:val="en-GB"/>
        </w:rPr>
        <w:t xml:space="preserve"> to integrate CARE’s implementation of the CARE International Humanitarian and Emergency Strategy, into country and regional strategies in order to ensure that acute, structural and chronic humanitarian needs are addressed and international standards met throughout preparedness, disaster mitigation, resilience building, humanitarian response, recovery and long term programming.</w:t>
      </w:r>
    </w:p>
    <w:p w:rsidR="0045010D" w:rsidRPr="00404B55" w:rsidRDefault="0045010D" w:rsidP="0045010D">
      <w:pPr>
        <w:jc w:val="both"/>
        <w:rPr>
          <w:rFonts w:asciiTheme="minorBidi" w:hAnsiTheme="minorBidi" w:cstheme="minorBidi"/>
          <w:sz w:val="22"/>
          <w:szCs w:val="22"/>
          <w:lang w:val="en-GB"/>
        </w:rPr>
      </w:pPr>
    </w:p>
    <w:p w:rsidR="0045010D" w:rsidRPr="00404B55" w:rsidRDefault="0045010D" w:rsidP="0045010D">
      <w:pPr>
        <w:jc w:val="both"/>
        <w:rPr>
          <w:rFonts w:asciiTheme="minorBidi" w:hAnsiTheme="minorBidi" w:cstheme="minorBidi"/>
          <w:sz w:val="22"/>
          <w:szCs w:val="22"/>
          <w:lang w:val="en-GB"/>
        </w:rPr>
      </w:pPr>
      <w:r w:rsidRPr="00404B55">
        <w:rPr>
          <w:rFonts w:asciiTheme="minorBidi" w:hAnsiTheme="minorBidi" w:cstheme="minorBidi"/>
          <w:sz w:val="22"/>
          <w:szCs w:val="22"/>
          <w:lang w:val="en-GB"/>
        </w:rPr>
        <w:t>CEG is the custodian of CARE International humanitarian protocols and therefore coordinates decision making on CARE’s humanitarian action in rapid onset, slow and protracted settings.</w:t>
      </w:r>
    </w:p>
    <w:p w:rsidR="0045010D" w:rsidRPr="00404B55" w:rsidRDefault="0045010D" w:rsidP="0045010D">
      <w:pPr>
        <w:jc w:val="both"/>
        <w:rPr>
          <w:rFonts w:asciiTheme="minorBidi" w:hAnsiTheme="minorBidi" w:cstheme="minorBidi"/>
          <w:sz w:val="22"/>
          <w:szCs w:val="22"/>
          <w:lang w:val="en-GB"/>
        </w:rPr>
      </w:pPr>
    </w:p>
    <w:p w:rsidR="0045010D" w:rsidRPr="00404B55" w:rsidRDefault="0045010D" w:rsidP="0045010D">
      <w:pPr>
        <w:jc w:val="both"/>
        <w:rPr>
          <w:rFonts w:asciiTheme="minorBidi" w:hAnsiTheme="minorBidi" w:cstheme="minorBidi"/>
          <w:sz w:val="22"/>
          <w:szCs w:val="22"/>
          <w:lang w:val="en-GB"/>
        </w:rPr>
      </w:pPr>
      <w:r w:rsidRPr="00404B55">
        <w:rPr>
          <w:rFonts w:asciiTheme="minorBidi" w:hAnsiTheme="minorBidi" w:cstheme="minorBidi"/>
          <w:sz w:val="22"/>
          <w:szCs w:val="22"/>
          <w:lang w:val="en-GB"/>
        </w:rPr>
        <w:t>CEG monitors and evaluates the scale and quality of humanitarian responses against agreed performance standards and targets and takes appropriate action to promote efficient performance management.</w:t>
      </w:r>
    </w:p>
    <w:p w:rsidR="0045010D" w:rsidRPr="00404B55" w:rsidRDefault="0045010D" w:rsidP="0045010D">
      <w:pPr>
        <w:jc w:val="both"/>
        <w:rPr>
          <w:rFonts w:asciiTheme="minorBidi" w:hAnsiTheme="minorBidi" w:cstheme="minorBidi"/>
          <w:sz w:val="22"/>
          <w:szCs w:val="22"/>
          <w:lang w:val="en-GB"/>
        </w:rPr>
      </w:pPr>
    </w:p>
    <w:p w:rsidR="0045010D" w:rsidRPr="00404B55" w:rsidRDefault="0045010D" w:rsidP="0045010D">
      <w:pPr>
        <w:jc w:val="both"/>
        <w:rPr>
          <w:rFonts w:asciiTheme="minorBidi" w:hAnsiTheme="minorBidi" w:cstheme="minorBidi"/>
          <w:sz w:val="22"/>
          <w:szCs w:val="22"/>
          <w:lang w:val="en-GB"/>
        </w:rPr>
      </w:pPr>
      <w:r w:rsidRPr="00404B55">
        <w:rPr>
          <w:rFonts w:asciiTheme="minorBidi" w:hAnsiTheme="minorBidi" w:cstheme="minorBidi"/>
          <w:sz w:val="22"/>
          <w:szCs w:val="22"/>
          <w:lang w:val="en-GB"/>
        </w:rPr>
        <w:t xml:space="preserve">CEG promotes high standards of quality and accountability of CARE’s humanitarian action through technical support, capacity development and supporting </w:t>
      </w:r>
      <w:proofErr w:type="spellStart"/>
      <w:r w:rsidRPr="00404B55">
        <w:rPr>
          <w:rFonts w:asciiTheme="minorBidi" w:hAnsiTheme="minorBidi" w:cstheme="minorBidi"/>
          <w:sz w:val="22"/>
          <w:szCs w:val="22"/>
          <w:lang w:val="en-GB"/>
        </w:rPr>
        <w:t>COs</w:t>
      </w:r>
      <w:proofErr w:type="gramStart"/>
      <w:r w:rsidR="00E0722D">
        <w:rPr>
          <w:rFonts w:asciiTheme="minorBidi" w:hAnsiTheme="minorBidi" w:cstheme="minorBidi"/>
          <w:sz w:val="22"/>
          <w:szCs w:val="22"/>
          <w:lang w:val="en-GB"/>
        </w:rPr>
        <w:t>,</w:t>
      </w:r>
      <w:r w:rsidRPr="00404B55">
        <w:rPr>
          <w:rFonts w:asciiTheme="minorBidi" w:hAnsiTheme="minorBidi" w:cstheme="minorBidi"/>
          <w:sz w:val="22"/>
          <w:szCs w:val="22"/>
          <w:lang w:val="en-GB"/>
        </w:rPr>
        <w:t>LMs</w:t>
      </w:r>
      <w:proofErr w:type="spellEnd"/>
      <w:proofErr w:type="gramEnd"/>
      <w:r w:rsidR="00E0722D">
        <w:rPr>
          <w:rFonts w:asciiTheme="minorBidi" w:hAnsiTheme="minorBidi" w:cstheme="minorBidi"/>
          <w:sz w:val="22"/>
          <w:szCs w:val="22"/>
          <w:lang w:val="en-GB"/>
        </w:rPr>
        <w:t xml:space="preserve">, </w:t>
      </w:r>
      <w:r w:rsidR="00E300CC">
        <w:rPr>
          <w:rFonts w:asciiTheme="minorBidi" w:hAnsiTheme="minorBidi" w:cstheme="minorBidi"/>
          <w:sz w:val="22"/>
          <w:szCs w:val="22"/>
          <w:lang w:val="en-GB"/>
        </w:rPr>
        <w:t xml:space="preserve">Members, </w:t>
      </w:r>
      <w:r w:rsidR="00E0722D">
        <w:rPr>
          <w:rFonts w:asciiTheme="minorBidi" w:hAnsiTheme="minorBidi" w:cstheme="minorBidi"/>
          <w:sz w:val="22"/>
          <w:szCs w:val="22"/>
          <w:lang w:val="en-GB"/>
        </w:rPr>
        <w:t>Candidates and Affiliates</w:t>
      </w:r>
      <w:r w:rsidRPr="00404B55">
        <w:rPr>
          <w:rFonts w:asciiTheme="minorBidi" w:hAnsiTheme="minorBidi" w:cstheme="minorBidi"/>
          <w:sz w:val="22"/>
          <w:szCs w:val="22"/>
          <w:lang w:val="en-GB"/>
        </w:rPr>
        <w:t xml:space="preserve"> to conduct independent performance evaluations. </w:t>
      </w:r>
    </w:p>
    <w:p w:rsidR="0045010D" w:rsidRPr="00404B55" w:rsidRDefault="0045010D" w:rsidP="0045010D">
      <w:pPr>
        <w:jc w:val="both"/>
        <w:rPr>
          <w:rFonts w:asciiTheme="minorBidi" w:hAnsiTheme="minorBidi" w:cstheme="minorBidi"/>
          <w:sz w:val="22"/>
          <w:szCs w:val="22"/>
          <w:lang w:val="en-GB"/>
        </w:rPr>
      </w:pPr>
    </w:p>
    <w:p w:rsidR="0045010D" w:rsidRPr="00404B55" w:rsidRDefault="0045010D" w:rsidP="0045010D">
      <w:pPr>
        <w:jc w:val="both"/>
        <w:rPr>
          <w:rFonts w:asciiTheme="minorBidi" w:hAnsiTheme="minorBidi" w:cstheme="minorBidi"/>
          <w:sz w:val="22"/>
          <w:szCs w:val="22"/>
          <w:lang w:val="en-GB"/>
        </w:rPr>
      </w:pPr>
      <w:r w:rsidRPr="00404B55">
        <w:rPr>
          <w:rFonts w:asciiTheme="minorBidi" w:hAnsiTheme="minorBidi" w:cstheme="minorBidi"/>
          <w:sz w:val="22"/>
          <w:szCs w:val="22"/>
          <w:lang w:val="en-GB"/>
        </w:rPr>
        <w:t>CEG, as part of the CI secretariat, coordinates and leads the delivery of humanitarian advocacy and communication ensuring that the needs of women and girls and the most marginalized are heard and addressed.</w:t>
      </w:r>
    </w:p>
    <w:p w:rsidR="0045010D" w:rsidRPr="00404B55" w:rsidRDefault="0045010D" w:rsidP="0045010D">
      <w:pPr>
        <w:jc w:val="both"/>
        <w:rPr>
          <w:rFonts w:asciiTheme="minorBidi" w:hAnsiTheme="minorBidi" w:cstheme="minorBidi"/>
          <w:sz w:val="22"/>
          <w:szCs w:val="22"/>
          <w:lang w:val="en-GB"/>
        </w:rPr>
      </w:pPr>
    </w:p>
    <w:p w:rsidR="0045010D" w:rsidRPr="00404B55" w:rsidRDefault="0045010D" w:rsidP="0045010D">
      <w:pPr>
        <w:jc w:val="both"/>
        <w:rPr>
          <w:rFonts w:asciiTheme="minorBidi" w:hAnsiTheme="minorBidi" w:cstheme="minorBidi"/>
          <w:sz w:val="22"/>
          <w:szCs w:val="22"/>
          <w:lang w:val="en-GB"/>
        </w:rPr>
      </w:pPr>
      <w:r w:rsidRPr="00404B55">
        <w:rPr>
          <w:rFonts w:asciiTheme="minorBidi" w:hAnsiTheme="minorBidi" w:cstheme="minorBidi"/>
          <w:sz w:val="22"/>
          <w:szCs w:val="22"/>
          <w:lang w:val="en-GB"/>
        </w:rPr>
        <w:t>CEG promotes the coordination and development of CARE’s expertise in its four core humanitarian sectors</w:t>
      </w:r>
      <w:r w:rsidRPr="00404B55">
        <w:rPr>
          <w:rStyle w:val="FootnoteReference"/>
          <w:rFonts w:asciiTheme="minorBidi" w:hAnsiTheme="minorBidi" w:cstheme="minorBidi"/>
          <w:sz w:val="22"/>
          <w:szCs w:val="22"/>
          <w:lang w:val="en-GB"/>
        </w:rPr>
        <w:footnoteReference w:id="1"/>
      </w:r>
      <w:r w:rsidRPr="00404B55">
        <w:rPr>
          <w:rFonts w:asciiTheme="minorBidi" w:hAnsiTheme="minorBidi" w:cstheme="minorBidi"/>
          <w:sz w:val="22"/>
          <w:szCs w:val="22"/>
          <w:lang w:val="en-GB"/>
        </w:rPr>
        <w:t>, as well as logistics, gender in emergencies and partnership.</w:t>
      </w:r>
    </w:p>
    <w:p w:rsidR="0045010D" w:rsidRPr="00404B55" w:rsidRDefault="0045010D" w:rsidP="0045010D">
      <w:pPr>
        <w:jc w:val="both"/>
        <w:rPr>
          <w:rFonts w:asciiTheme="minorBidi" w:hAnsiTheme="minorBidi" w:cstheme="minorBidi"/>
          <w:sz w:val="22"/>
          <w:szCs w:val="22"/>
          <w:lang w:val="en-GB"/>
        </w:rPr>
      </w:pPr>
    </w:p>
    <w:p w:rsidR="0045010D" w:rsidRPr="00404B55" w:rsidRDefault="0045010D" w:rsidP="0045010D">
      <w:pPr>
        <w:rPr>
          <w:rFonts w:asciiTheme="minorBidi" w:hAnsiTheme="minorBidi" w:cstheme="minorBidi"/>
          <w:sz w:val="22"/>
          <w:szCs w:val="22"/>
          <w:lang w:val="en-GB"/>
        </w:rPr>
      </w:pPr>
      <w:r w:rsidRPr="00404B55">
        <w:rPr>
          <w:rFonts w:asciiTheme="minorBidi" w:hAnsiTheme="minorBidi" w:cstheme="minorBidi"/>
          <w:sz w:val="22"/>
          <w:szCs w:val="22"/>
          <w:lang w:val="en-GB"/>
        </w:rPr>
        <w:t>CEG also works to build the capacity of CARE and local partner staff and ensures the effective coordination of human surge capacity to ensure timely operational support in key areas of intervention.</w:t>
      </w:r>
    </w:p>
    <w:p w:rsidR="0045010D" w:rsidRPr="00404B55" w:rsidRDefault="0045010D" w:rsidP="0045010D">
      <w:pPr>
        <w:jc w:val="both"/>
        <w:rPr>
          <w:rFonts w:asciiTheme="minorBidi" w:hAnsiTheme="minorBidi" w:cstheme="minorBidi"/>
          <w:sz w:val="22"/>
          <w:szCs w:val="22"/>
          <w:lang w:val="en-GB"/>
        </w:rPr>
      </w:pPr>
    </w:p>
    <w:p w:rsidR="0045010D" w:rsidRPr="00404B55" w:rsidRDefault="0045010D" w:rsidP="0045010D">
      <w:pPr>
        <w:jc w:val="both"/>
        <w:rPr>
          <w:rFonts w:asciiTheme="minorBidi" w:hAnsiTheme="minorBidi" w:cstheme="minorBidi"/>
          <w:sz w:val="22"/>
          <w:szCs w:val="22"/>
          <w:lang w:val="en-GB"/>
        </w:rPr>
      </w:pPr>
      <w:r w:rsidRPr="00404B55">
        <w:rPr>
          <w:rFonts w:asciiTheme="minorBidi" w:hAnsiTheme="minorBidi" w:cstheme="minorBidi"/>
          <w:sz w:val="22"/>
          <w:szCs w:val="22"/>
          <w:lang w:val="en-GB"/>
        </w:rPr>
        <w:t>CEG works closely with CARE members to stimulate the evolution, innovation, and adaption of humanitarian action in the changing global context and environment.</w:t>
      </w:r>
    </w:p>
    <w:p w:rsidR="0045010D" w:rsidRPr="00404B55" w:rsidRDefault="0045010D" w:rsidP="0045010D">
      <w:pPr>
        <w:jc w:val="both"/>
        <w:rPr>
          <w:rFonts w:asciiTheme="minorBidi" w:hAnsiTheme="minorBidi" w:cstheme="minorBidi"/>
          <w:sz w:val="22"/>
          <w:szCs w:val="22"/>
          <w:lang w:val="en-GB"/>
        </w:rPr>
      </w:pPr>
    </w:p>
    <w:p w:rsidR="0045010D" w:rsidRPr="00404B55" w:rsidRDefault="0045010D" w:rsidP="0045010D">
      <w:pPr>
        <w:jc w:val="both"/>
        <w:rPr>
          <w:rFonts w:asciiTheme="minorBidi" w:hAnsiTheme="minorBidi" w:cstheme="minorBidi"/>
          <w:sz w:val="22"/>
          <w:szCs w:val="22"/>
          <w:lang w:val="en-GB"/>
        </w:rPr>
      </w:pPr>
      <w:r w:rsidRPr="00404B55">
        <w:rPr>
          <w:rFonts w:asciiTheme="minorBidi" w:hAnsiTheme="minorBidi" w:cstheme="minorBidi"/>
          <w:sz w:val="22"/>
          <w:szCs w:val="22"/>
          <w:lang w:val="en-GB"/>
        </w:rPr>
        <w:t xml:space="preserve">CEG represents CARE externally to key humanitarian stakeholders and coordinates and organizes </w:t>
      </w:r>
      <w:r w:rsidR="008D48FA">
        <w:rPr>
          <w:rFonts w:asciiTheme="minorBidi" w:hAnsiTheme="minorBidi" w:cstheme="minorBidi"/>
          <w:sz w:val="22"/>
          <w:szCs w:val="22"/>
          <w:lang w:val="en-GB"/>
        </w:rPr>
        <w:t>H</w:t>
      </w:r>
      <w:r w:rsidRPr="00404B55">
        <w:rPr>
          <w:rFonts w:asciiTheme="minorBidi" w:hAnsiTheme="minorBidi" w:cstheme="minorBidi"/>
          <w:sz w:val="22"/>
          <w:szCs w:val="22"/>
          <w:lang w:val="en-GB"/>
        </w:rPr>
        <w:t>WG meetings.</w:t>
      </w:r>
    </w:p>
    <w:p w:rsidR="0045010D" w:rsidRPr="00404B55" w:rsidRDefault="0045010D" w:rsidP="0045010D">
      <w:pPr>
        <w:jc w:val="both"/>
        <w:rPr>
          <w:rFonts w:asciiTheme="minorBidi" w:hAnsiTheme="minorBidi" w:cstheme="minorBidi"/>
          <w:sz w:val="22"/>
          <w:szCs w:val="22"/>
          <w:lang w:val="en-GB"/>
        </w:rPr>
      </w:pPr>
    </w:p>
    <w:p w:rsidR="0045010D" w:rsidRPr="00404B55" w:rsidRDefault="0045010D" w:rsidP="0045010D">
      <w:pPr>
        <w:jc w:val="both"/>
        <w:rPr>
          <w:rFonts w:asciiTheme="minorBidi" w:hAnsiTheme="minorBidi" w:cstheme="minorBidi"/>
          <w:sz w:val="22"/>
          <w:szCs w:val="22"/>
          <w:lang w:val="en-GB"/>
        </w:rPr>
      </w:pPr>
      <w:r w:rsidRPr="00404B55">
        <w:rPr>
          <w:rFonts w:asciiTheme="minorBidi" w:hAnsiTheme="minorBidi" w:cstheme="minorBidi"/>
          <w:sz w:val="22"/>
          <w:szCs w:val="22"/>
          <w:lang w:val="en-GB"/>
        </w:rPr>
        <w:t xml:space="preserve">CEG is led by the CI Humanitarian and Operations Director (HOD) who has specific responsibilities during a response to a humanitarian crisis, The HOD (or their designate): </w:t>
      </w:r>
    </w:p>
    <w:p w:rsidR="0045010D" w:rsidRPr="00404B55" w:rsidRDefault="0045010D" w:rsidP="0045010D">
      <w:pPr>
        <w:jc w:val="both"/>
        <w:rPr>
          <w:rFonts w:asciiTheme="minorBidi" w:hAnsiTheme="minorBidi" w:cstheme="minorBidi"/>
          <w:sz w:val="22"/>
          <w:szCs w:val="22"/>
          <w:lang w:val="en-GB"/>
        </w:rPr>
      </w:pPr>
    </w:p>
    <w:p w:rsidR="0045010D" w:rsidRPr="00404B55" w:rsidRDefault="0045010D" w:rsidP="0045010D">
      <w:pPr>
        <w:pStyle w:val="ListParagraph"/>
        <w:numPr>
          <w:ilvl w:val="0"/>
          <w:numId w:val="48"/>
        </w:numPr>
        <w:ind w:left="432"/>
        <w:jc w:val="both"/>
        <w:rPr>
          <w:rFonts w:asciiTheme="minorBidi" w:hAnsiTheme="minorBidi" w:cstheme="minorBidi"/>
          <w:lang w:val="en-GB"/>
        </w:rPr>
      </w:pPr>
      <w:r w:rsidRPr="00404B55">
        <w:rPr>
          <w:rFonts w:asciiTheme="minorBidi" w:hAnsiTheme="minorBidi" w:cstheme="minorBidi"/>
          <w:lang w:val="en-GB"/>
        </w:rPr>
        <w:t xml:space="preserve">chairs the Crisis Coordination Group; </w:t>
      </w:r>
    </w:p>
    <w:p w:rsidR="0045010D" w:rsidRPr="00404B55" w:rsidRDefault="0045010D" w:rsidP="0045010D">
      <w:pPr>
        <w:pStyle w:val="ListParagraph"/>
        <w:numPr>
          <w:ilvl w:val="0"/>
          <w:numId w:val="48"/>
        </w:numPr>
        <w:ind w:left="432"/>
        <w:jc w:val="both"/>
        <w:rPr>
          <w:rFonts w:asciiTheme="minorBidi" w:hAnsiTheme="minorBidi" w:cstheme="minorBidi"/>
          <w:lang w:val="en-GB"/>
        </w:rPr>
      </w:pPr>
      <w:r w:rsidRPr="00404B55">
        <w:rPr>
          <w:rFonts w:asciiTheme="minorBidi" w:hAnsiTheme="minorBidi" w:cstheme="minorBidi"/>
          <w:lang w:val="en-GB"/>
        </w:rPr>
        <w:t xml:space="preserve">manages allocation of funds from the CI ERF; </w:t>
      </w:r>
    </w:p>
    <w:p w:rsidR="0045010D" w:rsidRPr="00404B55" w:rsidRDefault="0045010D" w:rsidP="0045010D">
      <w:pPr>
        <w:pStyle w:val="ListParagraph"/>
        <w:numPr>
          <w:ilvl w:val="0"/>
          <w:numId w:val="48"/>
        </w:numPr>
        <w:ind w:left="432"/>
        <w:jc w:val="both"/>
        <w:rPr>
          <w:rFonts w:asciiTheme="minorBidi" w:hAnsiTheme="minorBidi" w:cstheme="minorBidi"/>
          <w:lang w:val="en-GB"/>
        </w:rPr>
      </w:pPr>
      <w:r w:rsidRPr="00404B55">
        <w:rPr>
          <w:rFonts w:asciiTheme="minorBidi" w:hAnsiTheme="minorBidi" w:cstheme="minorBidi"/>
          <w:lang w:val="en-GB"/>
        </w:rPr>
        <w:t>can call upon and request all CI members to mobilize the resources at their disposal to support CARE’s response to humanitarian crises;</w:t>
      </w:r>
    </w:p>
    <w:p w:rsidR="0045010D" w:rsidRPr="00404B55" w:rsidRDefault="0045010D" w:rsidP="0045010D">
      <w:pPr>
        <w:pStyle w:val="ListParagraph"/>
        <w:numPr>
          <w:ilvl w:val="0"/>
          <w:numId w:val="48"/>
        </w:numPr>
        <w:ind w:left="432"/>
        <w:jc w:val="both"/>
        <w:rPr>
          <w:rFonts w:asciiTheme="minorBidi" w:hAnsiTheme="minorBidi" w:cstheme="minorBidi"/>
          <w:lang w:val="en-GB"/>
        </w:rPr>
      </w:pPr>
      <w:r w:rsidRPr="00404B55">
        <w:rPr>
          <w:rFonts w:asciiTheme="minorBidi" w:hAnsiTheme="minorBidi" w:cstheme="minorBidi"/>
          <w:lang w:val="en-GB"/>
        </w:rPr>
        <w:t>is a key part of all operational and strategic decision-making that is related to the response</w:t>
      </w:r>
    </w:p>
    <w:p w:rsidR="0045010D" w:rsidRPr="00404B55" w:rsidRDefault="0045010D" w:rsidP="0045010D">
      <w:pPr>
        <w:pStyle w:val="ListParagraph"/>
        <w:numPr>
          <w:ilvl w:val="0"/>
          <w:numId w:val="48"/>
        </w:numPr>
        <w:ind w:left="432"/>
        <w:jc w:val="both"/>
        <w:rPr>
          <w:rFonts w:asciiTheme="minorBidi" w:hAnsiTheme="minorBidi" w:cstheme="minorBidi"/>
          <w:lang w:val="en-GB"/>
        </w:rPr>
      </w:pPr>
      <w:r w:rsidRPr="00404B55">
        <w:rPr>
          <w:rFonts w:asciiTheme="minorBidi" w:hAnsiTheme="minorBidi" w:cstheme="minorBidi"/>
          <w:lang w:val="en-GB"/>
        </w:rPr>
        <w:t>monitors the quality of the response and takes part in its evaluation;</w:t>
      </w:r>
    </w:p>
    <w:p w:rsidR="0045010D" w:rsidRPr="00404B55" w:rsidRDefault="0045010D" w:rsidP="0045010D">
      <w:pPr>
        <w:pStyle w:val="ListParagraph"/>
        <w:numPr>
          <w:ilvl w:val="0"/>
          <w:numId w:val="48"/>
        </w:numPr>
        <w:ind w:left="432"/>
        <w:jc w:val="both"/>
        <w:rPr>
          <w:rFonts w:asciiTheme="minorBidi" w:hAnsiTheme="minorBidi" w:cstheme="minorBidi"/>
          <w:lang w:val="en-GB"/>
        </w:rPr>
      </w:pPr>
      <w:r w:rsidRPr="00404B55">
        <w:rPr>
          <w:rFonts w:asciiTheme="minorBidi" w:hAnsiTheme="minorBidi" w:cstheme="minorBidi"/>
          <w:lang w:val="en-GB"/>
        </w:rPr>
        <w:t>can raise disputes or issues related to humanitarian action for the CI Secretary General/CEO to resolve after consultation with the Lead Member</w:t>
      </w:r>
      <w:r w:rsidR="008D48FA">
        <w:rPr>
          <w:rFonts w:asciiTheme="minorBidi" w:hAnsiTheme="minorBidi" w:cstheme="minorBidi"/>
          <w:lang w:val="en-GB"/>
        </w:rPr>
        <w:t>/</w:t>
      </w:r>
      <w:r w:rsidR="00E300CC">
        <w:rPr>
          <w:rFonts w:asciiTheme="minorBidi" w:hAnsiTheme="minorBidi" w:cstheme="minorBidi"/>
          <w:lang w:val="en-GB"/>
        </w:rPr>
        <w:t>Member /</w:t>
      </w:r>
      <w:r w:rsidR="008D48FA">
        <w:rPr>
          <w:rFonts w:asciiTheme="minorBidi" w:hAnsiTheme="minorBidi" w:cstheme="minorBidi"/>
          <w:lang w:val="en-GB"/>
        </w:rPr>
        <w:t>Candidate/Affiliate</w:t>
      </w:r>
      <w:r w:rsidRPr="00404B55">
        <w:rPr>
          <w:rFonts w:asciiTheme="minorBidi" w:hAnsiTheme="minorBidi" w:cstheme="minorBidi"/>
          <w:lang w:val="en-GB"/>
        </w:rPr>
        <w:t>;</w:t>
      </w:r>
    </w:p>
    <w:p w:rsidR="0045010D" w:rsidRPr="00404B55" w:rsidRDefault="0045010D" w:rsidP="0045010D">
      <w:pPr>
        <w:pStyle w:val="ListParagraph"/>
        <w:numPr>
          <w:ilvl w:val="0"/>
          <w:numId w:val="48"/>
        </w:numPr>
        <w:ind w:left="432"/>
        <w:jc w:val="both"/>
        <w:rPr>
          <w:rFonts w:asciiTheme="minorBidi" w:hAnsiTheme="minorBidi" w:cstheme="minorBidi"/>
          <w:lang w:val="en-GB"/>
        </w:rPr>
      </w:pPr>
      <w:r w:rsidRPr="00404B55">
        <w:rPr>
          <w:rFonts w:asciiTheme="minorBidi" w:hAnsiTheme="minorBidi" w:cstheme="minorBidi"/>
          <w:lang w:val="en-GB"/>
        </w:rPr>
        <w:t xml:space="preserve">can coordinate assessments where CARE does not have a CO; </w:t>
      </w:r>
    </w:p>
    <w:p w:rsidR="0045010D" w:rsidRPr="00404B55" w:rsidRDefault="00E300CC" w:rsidP="0045010D">
      <w:pPr>
        <w:pStyle w:val="ListParagraph"/>
        <w:numPr>
          <w:ilvl w:val="0"/>
          <w:numId w:val="48"/>
        </w:numPr>
        <w:ind w:left="432"/>
        <w:jc w:val="both"/>
        <w:rPr>
          <w:rFonts w:asciiTheme="minorBidi" w:hAnsiTheme="minorBidi" w:cstheme="minorBidi"/>
          <w:lang w:val="en-GB"/>
        </w:rPr>
      </w:pPr>
      <w:proofErr w:type="gramStart"/>
      <w:r>
        <w:rPr>
          <w:rFonts w:asciiTheme="minorBidi" w:hAnsiTheme="minorBidi" w:cstheme="minorBidi"/>
          <w:lang w:val="en-GB"/>
        </w:rPr>
        <w:t>following</w:t>
      </w:r>
      <w:proofErr w:type="gramEnd"/>
      <w:r>
        <w:rPr>
          <w:rFonts w:asciiTheme="minorBidi" w:hAnsiTheme="minorBidi" w:cstheme="minorBidi"/>
          <w:lang w:val="en-GB"/>
        </w:rPr>
        <w:t xml:space="preserve"> consultations with HWG </w:t>
      </w:r>
      <w:r w:rsidR="0045010D" w:rsidRPr="00404B55">
        <w:rPr>
          <w:rFonts w:asciiTheme="minorBidi" w:hAnsiTheme="minorBidi" w:cstheme="minorBidi"/>
          <w:lang w:val="en-GB"/>
        </w:rPr>
        <w:t>recommend to the CI Secretary General/ to declare a corporate type 3 or 4 emergency, thereby activating the specific duties and responsibilities of all CARE Members with regard to corporate emergencies.</w:t>
      </w:r>
    </w:p>
    <w:p w:rsidR="00E9183E" w:rsidRPr="00E9183E" w:rsidRDefault="00E9183E" w:rsidP="00E9183E">
      <w:pPr>
        <w:rPr>
          <w:rFonts w:ascii="Arial" w:hAnsi="Arial" w:cs="Arial"/>
          <w:b/>
          <w:sz w:val="22"/>
          <w:szCs w:val="22"/>
        </w:rPr>
      </w:pPr>
    </w:p>
    <w:p w:rsidR="00E9183E" w:rsidRPr="00E9183E" w:rsidRDefault="00E9183E" w:rsidP="00B076E9">
      <w:pPr>
        <w:rPr>
          <w:rFonts w:ascii="Arial" w:hAnsi="Arial" w:cs="Arial"/>
          <w:b/>
          <w:sz w:val="22"/>
          <w:szCs w:val="22"/>
        </w:rPr>
      </w:pPr>
      <w:r w:rsidRPr="00E9183E">
        <w:rPr>
          <w:rFonts w:ascii="Arial" w:hAnsi="Arial" w:cs="Arial"/>
          <w:b/>
          <w:sz w:val="22"/>
          <w:szCs w:val="22"/>
        </w:rPr>
        <w:t xml:space="preserve">CARE </w:t>
      </w:r>
      <w:r w:rsidR="0045010D">
        <w:rPr>
          <w:rFonts w:ascii="Arial" w:hAnsi="Arial" w:cs="Arial"/>
          <w:b/>
          <w:sz w:val="22"/>
          <w:szCs w:val="22"/>
        </w:rPr>
        <w:t>Safety and Security Coordination Group (SSCG)</w:t>
      </w:r>
      <w:r w:rsidRPr="00E9183E">
        <w:rPr>
          <w:rFonts w:ascii="Arial" w:hAnsi="Arial" w:cs="Arial"/>
          <w:b/>
          <w:sz w:val="22"/>
          <w:szCs w:val="22"/>
        </w:rPr>
        <w:t xml:space="preserve"> </w:t>
      </w:r>
    </w:p>
    <w:p w:rsidR="00E9183E" w:rsidRPr="00E9183E" w:rsidRDefault="00E9183E" w:rsidP="00E9183E">
      <w:pPr>
        <w:rPr>
          <w:rFonts w:ascii="Arial" w:hAnsi="Arial" w:cs="Arial"/>
          <w:sz w:val="22"/>
          <w:szCs w:val="22"/>
        </w:rPr>
      </w:pPr>
    </w:p>
    <w:p w:rsidR="00072607" w:rsidRDefault="0045010D" w:rsidP="00E9183E">
      <w:pPr>
        <w:rPr>
          <w:rFonts w:ascii="Arial" w:hAnsi="Arial" w:cs="Arial"/>
          <w:sz w:val="22"/>
          <w:szCs w:val="22"/>
        </w:rPr>
      </w:pPr>
      <w:r>
        <w:rPr>
          <w:rFonts w:ascii="Arial" w:hAnsi="Arial" w:cs="Arial"/>
          <w:sz w:val="22"/>
          <w:szCs w:val="22"/>
        </w:rPr>
        <w:t>The SSCG</w:t>
      </w:r>
      <w:r w:rsidR="00E9183E" w:rsidRPr="00E9183E">
        <w:rPr>
          <w:rFonts w:ascii="Arial" w:hAnsi="Arial" w:cs="Arial"/>
          <w:sz w:val="22"/>
          <w:szCs w:val="22"/>
        </w:rPr>
        <w:t xml:space="preserve"> is</w:t>
      </w:r>
      <w:r>
        <w:rPr>
          <w:rFonts w:ascii="Arial" w:hAnsi="Arial" w:cs="Arial"/>
          <w:sz w:val="22"/>
          <w:szCs w:val="22"/>
        </w:rPr>
        <w:t xml:space="preserve"> responsible</w:t>
      </w:r>
      <w:r w:rsidR="00E9183E" w:rsidRPr="00E9183E">
        <w:rPr>
          <w:rFonts w:ascii="Arial" w:hAnsi="Arial" w:cs="Arial"/>
          <w:sz w:val="22"/>
          <w:szCs w:val="22"/>
        </w:rPr>
        <w:t xml:space="preserve"> </w:t>
      </w:r>
      <w:r>
        <w:rPr>
          <w:rFonts w:ascii="Arial" w:hAnsi="Arial" w:cs="Arial"/>
          <w:sz w:val="22"/>
          <w:szCs w:val="22"/>
        </w:rPr>
        <w:t>for key areas of CI-wide concern regarding Safety and Security</w:t>
      </w:r>
      <w:r w:rsidR="00E9183E" w:rsidRPr="00E9183E">
        <w:rPr>
          <w:rFonts w:ascii="Arial" w:hAnsi="Arial" w:cs="Arial"/>
          <w:sz w:val="22"/>
          <w:szCs w:val="22"/>
        </w:rPr>
        <w:t xml:space="preserve">. It monitors and supports CI Members and COs </w:t>
      </w:r>
      <w:r>
        <w:rPr>
          <w:rFonts w:ascii="Arial" w:hAnsi="Arial" w:cs="Arial"/>
          <w:sz w:val="22"/>
          <w:szCs w:val="22"/>
        </w:rPr>
        <w:t xml:space="preserve">with regards to Safety and Security Standards, Guidelines, KPIs, and knowledge management and can support </w:t>
      </w:r>
      <w:proofErr w:type="spellStart"/>
      <w:r>
        <w:rPr>
          <w:rFonts w:ascii="Arial" w:hAnsi="Arial" w:cs="Arial"/>
          <w:sz w:val="22"/>
          <w:szCs w:val="22"/>
        </w:rPr>
        <w:t>COs</w:t>
      </w:r>
      <w:r w:rsidR="00E0722D">
        <w:rPr>
          <w:rFonts w:ascii="Arial" w:hAnsi="Arial" w:cs="Arial"/>
          <w:sz w:val="22"/>
          <w:szCs w:val="22"/>
        </w:rPr>
        <w:t>,</w:t>
      </w:r>
      <w:r>
        <w:rPr>
          <w:rFonts w:ascii="Arial" w:hAnsi="Arial" w:cs="Arial"/>
          <w:sz w:val="22"/>
          <w:szCs w:val="22"/>
        </w:rPr>
        <w:t>LMs</w:t>
      </w:r>
      <w:proofErr w:type="spellEnd"/>
      <w:r w:rsidR="00E0722D">
        <w:rPr>
          <w:rFonts w:ascii="Arial" w:hAnsi="Arial" w:cs="Arial"/>
          <w:sz w:val="22"/>
          <w:szCs w:val="22"/>
        </w:rPr>
        <w:t xml:space="preserve">, </w:t>
      </w:r>
      <w:r w:rsidR="00E300CC">
        <w:rPr>
          <w:rFonts w:ascii="Arial" w:hAnsi="Arial" w:cs="Arial"/>
          <w:sz w:val="22"/>
          <w:szCs w:val="22"/>
        </w:rPr>
        <w:t xml:space="preserve">Members, </w:t>
      </w:r>
      <w:r w:rsidR="00E0722D">
        <w:rPr>
          <w:rFonts w:ascii="Arial" w:hAnsi="Arial" w:cs="Arial"/>
          <w:sz w:val="22"/>
          <w:szCs w:val="22"/>
        </w:rPr>
        <w:t>Candidates and Affiliates</w:t>
      </w:r>
      <w:r>
        <w:rPr>
          <w:rFonts w:ascii="Arial" w:hAnsi="Arial" w:cs="Arial"/>
          <w:sz w:val="22"/>
          <w:szCs w:val="22"/>
        </w:rPr>
        <w:t xml:space="preserve"> in an emergency. The CI Secretary General maintains an oversight role</w:t>
      </w:r>
      <w:r w:rsidR="00072607">
        <w:rPr>
          <w:rFonts w:ascii="Arial" w:hAnsi="Arial" w:cs="Arial"/>
          <w:sz w:val="22"/>
          <w:szCs w:val="22"/>
        </w:rPr>
        <w:t>.</w:t>
      </w:r>
    </w:p>
    <w:p w:rsidR="00072607" w:rsidRDefault="00072607" w:rsidP="00E9183E">
      <w:pPr>
        <w:rPr>
          <w:rFonts w:ascii="Arial" w:hAnsi="Arial" w:cs="Arial"/>
          <w:sz w:val="22"/>
          <w:szCs w:val="22"/>
        </w:rPr>
      </w:pPr>
    </w:p>
    <w:p w:rsidR="00E9183E" w:rsidRPr="00E9183E" w:rsidRDefault="00E9183E" w:rsidP="00E9183E">
      <w:pPr>
        <w:rPr>
          <w:rFonts w:ascii="Arial" w:hAnsi="Arial" w:cs="Arial"/>
          <w:b/>
          <w:sz w:val="22"/>
          <w:szCs w:val="22"/>
        </w:rPr>
      </w:pPr>
      <w:r w:rsidRPr="00E9183E">
        <w:rPr>
          <w:rFonts w:ascii="Arial" w:hAnsi="Arial" w:cs="Arial"/>
          <w:b/>
          <w:sz w:val="22"/>
          <w:szCs w:val="22"/>
        </w:rPr>
        <w:t xml:space="preserve">Crisis Coordination Group </w:t>
      </w: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sz w:val="22"/>
          <w:szCs w:val="22"/>
        </w:rPr>
      </w:pPr>
      <w:r w:rsidRPr="00E9183E">
        <w:rPr>
          <w:rFonts w:ascii="Arial" w:hAnsi="Arial" w:cs="Arial"/>
          <w:sz w:val="22"/>
          <w:szCs w:val="22"/>
        </w:rPr>
        <w:t xml:space="preserve">The CCG is a group of senior managers that forms at the start of an emergency to make decisions and manage the emergency response at a high level. Its members are usually the: </w:t>
      </w:r>
    </w:p>
    <w:p w:rsidR="00E9183E" w:rsidRPr="00E9183E" w:rsidRDefault="00E9183E" w:rsidP="00E9183E">
      <w:pPr>
        <w:rPr>
          <w:rFonts w:ascii="Arial" w:hAnsi="Arial" w:cs="Arial"/>
          <w:sz w:val="22"/>
          <w:szCs w:val="22"/>
        </w:rPr>
      </w:pPr>
    </w:p>
    <w:p w:rsidR="00E9183E" w:rsidRPr="00E9183E" w:rsidRDefault="00E9183E" w:rsidP="00E9183E">
      <w:pPr>
        <w:numPr>
          <w:ilvl w:val="0"/>
          <w:numId w:val="47"/>
        </w:numPr>
        <w:rPr>
          <w:rFonts w:ascii="Arial" w:hAnsi="Arial" w:cs="Arial"/>
          <w:sz w:val="22"/>
          <w:szCs w:val="22"/>
        </w:rPr>
      </w:pPr>
      <w:r w:rsidRPr="00E9183E">
        <w:rPr>
          <w:rFonts w:ascii="Arial" w:hAnsi="Arial" w:cs="Arial"/>
          <w:sz w:val="22"/>
          <w:szCs w:val="22"/>
        </w:rPr>
        <w:t xml:space="preserve">CI </w:t>
      </w:r>
      <w:r w:rsidR="00B076E9">
        <w:rPr>
          <w:rFonts w:ascii="Arial" w:hAnsi="Arial" w:cs="Arial"/>
          <w:sz w:val="22"/>
          <w:szCs w:val="22"/>
        </w:rPr>
        <w:t>HOD or their designate (</w:t>
      </w:r>
      <w:r w:rsidRPr="00E9183E">
        <w:rPr>
          <w:rFonts w:ascii="Arial" w:hAnsi="Arial" w:cs="Arial"/>
          <w:sz w:val="22"/>
          <w:szCs w:val="22"/>
        </w:rPr>
        <w:t xml:space="preserve">as chair) </w:t>
      </w:r>
    </w:p>
    <w:p w:rsidR="00E9183E" w:rsidRPr="00E9183E" w:rsidRDefault="00E0722D" w:rsidP="00E9183E">
      <w:pPr>
        <w:numPr>
          <w:ilvl w:val="0"/>
          <w:numId w:val="47"/>
        </w:numPr>
        <w:rPr>
          <w:rFonts w:ascii="Arial" w:hAnsi="Arial" w:cs="Arial"/>
          <w:sz w:val="22"/>
          <w:szCs w:val="22"/>
        </w:rPr>
      </w:pPr>
      <w:r>
        <w:rPr>
          <w:rFonts w:ascii="Arial" w:hAnsi="Arial" w:cs="Arial"/>
          <w:sz w:val="22"/>
          <w:szCs w:val="22"/>
        </w:rPr>
        <w:t xml:space="preserve">CEO of </w:t>
      </w:r>
      <w:r w:rsidR="00B67924">
        <w:rPr>
          <w:rFonts w:ascii="Arial" w:hAnsi="Arial" w:cs="Arial"/>
          <w:sz w:val="22"/>
          <w:szCs w:val="22"/>
        </w:rPr>
        <w:t xml:space="preserve">Member, </w:t>
      </w:r>
      <w:r>
        <w:rPr>
          <w:rFonts w:ascii="Arial" w:hAnsi="Arial" w:cs="Arial"/>
          <w:sz w:val="22"/>
          <w:szCs w:val="22"/>
        </w:rPr>
        <w:t xml:space="preserve">Candidate or Affiliate  or Country Director (for COs) </w:t>
      </w:r>
    </w:p>
    <w:p w:rsidR="00E9183E" w:rsidRPr="00E9183E" w:rsidRDefault="00E9183E" w:rsidP="00E9183E">
      <w:pPr>
        <w:numPr>
          <w:ilvl w:val="0"/>
          <w:numId w:val="47"/>
        </w:numPr>
        <w:rPr>
          <w:rFonts w:ascii="Arial" w:hAnsi="Arial" w:cs="Arial"/>
          <w:sz w:val="22"/>
          <w:szCs w:val="22"/>
        </w:rPr>
      </w:pPr>
      <w:r w:rsidRPr="00E9183E">
        <w:rPr>
          <w:rFonts w:ascii="Arial" w:hAnsi="Arial" w:cs="Arial"/>
          <w:sz w:val="22"/>
          <w:szCs w:val="22"/>
        </w:rPr>
        <w:t xml:space="preserve">Lead Member line manager of the CD </w:t>
      </w:r>
      <w:r w:rsidR="00E0722D">
        <w:rPr>
          <w:rFonts w:ascii="Arial" w:hAnsi="Arial" w:cs="Arial"/>
          <w:sz w:val="22"/>
          <w:szCs w:val="22"/>
        </w:rPr>
        <w:t>(for COs)</w:t>
      </w:r>
    </w:p>
    <w:p w:rsidR="00E9183E" w:rsidRPr="00E9183E" w:rsidRDefault="00E9183E" w:rsidP="00E9183E">
      <w:pPr>
        <w:numPr>
          <w:ilvl w:val="0"/>
          <w:numId w:val="47"/>
        </w:numPr>
        <w:rPr>
          <w:rFonts w:ascii="Arial" w:hAnsi="Arial" w:cs="Arial"/>
          <w:sz w:val="22"/>
          <w:szCs w:val="22"/>
        </w:rPr>
      </w:pPr>
      <w:r w:rsidRPr="00E9183E">
        <w:rPr>
          <w:rFonts w:ascii="Arial" w:hAnsi="Arial" w:cs="Arial"/>
          <w:sz w:val="22"/>
          <w:szCs w:val="22"/>
        </w:rPr>
        <w:t>head of the Lead Member</w:t>
      </w:r>
      <w:r w:rsidR="00E0722D">
        <w:rPr>
          <w:rFonts w:ascii="Arial" w:hAnsi="Arial" w:cs="Arial"/>
          <w:sz w:val="22"/>
          <w:szCs w:val="22"/>
        </w:rPr>
        <w:t>/</w:t>
      </w:r>
      <w:r w:rsidR="00B67924">
        <w:rPr>
          <w:rFonts w:ascii="Arial" w:hAnsi="Arial" w:cs="Arial"/>
          <w:sz w:val="22"/>
          <w:szCs w:val="22"/>
        </w:rPr>
        <w:t>Member/</w:t>
      </w:r>
      <w:r w:rsidR="00E0722D">
        <w:rPr>
          <w:rFonts w:ascii="Arial" w:hAnsi="Arial" w:cs="Arial"/>
          <w:sz w:val="22"/>
          <w:szCs w:val="22"/>
        </w:rPr>
        <w:t xml:space="preserve">Candidate/Affiliate humanitarian or </w:t>
      </w:r>
      <w:r w:rsidRPr="00E9183E">
        <w:rPr>
          <w:rFonts w:ascii="Arial" w:hAnsi="Arial" w:cs="Arial"/>
          <w:sz w:val="22"/>
          <w:szCs w:val="22"/>
        </w:rPr>
        <w:t xml:space="preserve"> emergency unit </w:t>
      </w:r>
    </w:p>
    <w:p w:rsidR="00E9183E" w:rsidRPr="00E9183E" w:rsidRDefault="00E9183E" w:rsidP="00E9183E">
      <w:pPr>
        <w:numPr>
          <w:ilvl w:val="0"/>
          <w:numId w:val="47"/>
        </w:numPr>
        <w:rPr>
          <w:rFonts w:ascii="Arial" w:hAnsi="Arial" w:cs="Arial"/>
          <w:sz w:val="22"/>
          <w:szCs w:val="22"/>
        </w:rPr>
      </w:pPr>
      <w:r w:rsidRPr="00E9183E">
        <w:rPr>
          <w:rFonts w:ascii="Arial" w:hAnsi="Arial" w:cs="Arial"/>
          <w:sz w:val="22"/>
          <w:szCs w:val="22"/>
        </w:rPr>
        <w:t>Lead Member</w:t>
      </w:r>
      <w:r w:rsidR="00E0722D">
        <w:rPr>
          <w:rFonts w:ascii="Arial" w:hAnsi="Arial" w:cs="Arial"/>
          <w:sz w:val="22"/>
          <w:szCs w:val="22"/>
        </w:rPr>
        <w:t>/</w:t>
      </w:r>
      <w:r w:rsidR="00B67924">
        <w:rPr>
          <w:rFonts w:ascii="Arial" w:hAnsi="Arial" w:cs="Arial"/>
          <w:sz w:val="22"/>
          <w:szCs w:val="22"/>
        </w:rPr>
        <w:t>member/</w:t>
      </w:r>
      <w:r w:rsidR="00E0722D">
        <w:rPr>
          <w:rFonts w:ascii="Arial" w:hAnsi="Arial" w:cs="Arial"/>
          <w:sz w:val="22"/>
          <w:szCs w:val="22"/>
        </w:rPr>
        <w:t>Candidate/Affiliate</w:t>
      </w:r>
      <w:r w:rsidRPr="00E9183E">
        <w:rPr>
          <w:rFonts w:ascii="Arial" w:hAnsi="Arial" w:cs="Arial"/>
          <w:sz w:val="22"/>
          <w:szCs w:val="22"/>
        </w:rPr>
        <w:t xml:space="preserve"> safety and security director, when needed </w:t>
      </w:r>
    </w:p>
    <w:p w:rsidR="00E9183E" w:rsidRPr="00E9183E" w:rsidRDefault="00B076E9" w:rsidP="00E9183E">
      <w:pPr>
        <w:numPr>
          <w:ilvl w:val="0"/>
          <w:numId w:val="47"/>
        </w:numPr>
        <w:rPr>
          <w:rFonts w:ascii="Arial" w:hAnsi="Arial" w:cs="Arial"/>
          <w:sz w:val="22"/>
          <w:szCs w:val="22"/>
        </w:rPr>
      </w:pPr>
      <w:r>
        <w:rPr>
          <w:rFonts w:ascii="Arial" w:hAnsi="Arial" w:cs="Arial"/>
          <w:sz w:val="22"/>
          <w:szCs w:val="22"/>
        </w:rPr>
        <w:t>SSCG Coordinator or Chairman</w:t>
      </w:r>
    </w:p>
    <w:p w:rsidR="00E9183E" w:rsidRPr="00E9183E" w:rsidRDefault="00E9183E" w:rsidP="00E9183E">
      <w:pPr>
        <w:numPr>
          <w:ilvl w:val="0"/>
          <w:numId w:val="47"/>
        </w:numPr>
        <w:rPr>
          <w:rFonts w:ascii="Arial" w:hAnsi="Arial" w:cs="Arial"/>
          <w:sz w:val="22"/>
          <w:szCs w:val="22"/>
        </w:rPr>
      </w:pPr>
      <w:r w:rsidRPr="00E9183E">
        <w:rPr>
          <w:rFonts w:ascii="Arial" w:hAnsi="Arial" w:cs="Arial"/>
          <w:sz w:val="22"/>
          <w:szCs w:val="22"/>
        </w:rPr>
        <w:t xml:space="preserve">CI Head of Emergency Operations. </w:t>
      </w: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sz w:val="22"/>
          <w:szCs w:val="22"/>
        </w:rPr>
      </w:pPr>
      <w:r w:rsidRPr="00E9183E">
        <w:rPr>
          <w:rFonts w:ascii="Arial" w:hAnsi="Arial" w:cs="Arial"/>
          <w:sz w:val="22"/>
          <w:szCs w:val="22"/>
        </w:rPr>
        <w:t>The CCG reviews the type and scale of the emergency and the security situation. It agrees on the CARE emergency type and decides whether and how CARE will respond and what support the C</w:t>
      </w:r>
      <w:r w:rsidR="00E0722D">
        <w:rPr>
          <w:rFonts w:ascii="Arial" w:hAnsi="Arial" w:cs="Arial"/>
          <w:sz w:val="22"/>
          <w:szCs w:val="22"/>
        </w:rPr>
        <w:t>ARE office</w:t>
      </w:r>
      <w:r w:rsidRPr="00E9183E">
        <w:rPr>
          <w:rFonts w:ascii="Arial" w:hAnsi="Arial" w:cs="Arial"/>
          <w:sz w:val="22"/>
          <w:szCs w:val="22"/>
        </w:rPr>
        <w:t xml:space="preserve"> needs. During the response the CO</w:t>
      </w:r>
      <w:r w:rsidR="00E0722D">
        <w:rPr>
          <w:rFonts w:ascii="Arial" w:hAnsi="Arial" w:cs="Arial"/>
          <w:sz w:val="22"/>
          <w:szCs w:val="22"/>
        </w:rPr>
        <w:t>/</w:t>
      </w:r>
      <w:r w:rsidRPr="00E9183E">
        <w:rPr>
          <w:rFonts w:ascii="Arial" w:hAnsi="Arial" w:cs="Arial"/>
          <w:sz w:val="22"/>
          <w:szCs w:val="22"/>
        </w:rPr>
        <w:t>Lead Member</w:t>
      </w:r>
      <w:r w:rsidR="00E0722D">
        <w:rPr>
          <w:rFonts w:ascii="Arial" w:hAnsi="Arial" w:cs="Arial"/>
          <w:sz w:val="22"/>
          <w:szCs w:val="22"/>
        </w:rPr>
        <w:t>/</w:t>
      </w:r>
      <w:r w:rsidR="00B67924">
        <w:rPr>
          <w:rFonts w:ascii="Arial" w:hAnsi="Arial" w:cs="Arial"/>
          <w:sz w:val="22"/>
          <w:szCs w:val="22"/>
        </w:rPr>
        <w:t xml:space="preserve">Member </w:t>
      </w:r>
      <w:r w:rsidR="00E0722D">
        <w:rPr>
          <w:rFonts w:ascii="Arial" w:hAnsi="Arial" w:cs="Arial"/>
          <w:sz w:val="22"/>
          <w:szCs w:val="22"/>
        </w:rPr>
        <w:t>Candidate/Affiliate</w:t>
      </w:r>
      <w:r w:rsidRPr="00E9183E">
        <w:rPr>
          <w:rFonts w:ascii="Arial" w:hAnsi="Arial" w:cs="Arial"/>
          <w:sz w:val="22"/>
          <w:szCs w:val="22"/>
        </w:rPr>
        <w:t xml:space="preserve"> </w:t>
      </w:r>
      <w:r w:rsidRPr="00E9183E">
        <w:rPr>
          <w:rFonts w:ascii="Arial" w:hAnsi="Arial" w:cs="Arial"/>
          <w:sz w:val="22"/>
          <w:szCs w:val="22"/>
        </w:rPr>
        <w:lastRenderedPageBreak/>
        <w:t xml:space="preserve">should refer any other critical decision to the CCG. If CCG members cannot agree on something, the CI </w:t>
      </w:r>
      <w:r w:rsidR="00B076E9">
        <w:rPr>
          <w:rFonts w:ascii="Arial" w:hAnsi="Arial" w:cs="Arial"/>
          <w:sz w:val="22"/>
          <w:szCs w:val="22"/>
        </w:rPr>
        <w:t>HOD</w:t>
      </w:r>
      <w:r w:rsidRPr="00E9183E">
        <w:rPr>
          <w:rFonts w:ascii="Arial" w:hAnsi="Arial" w:cs="Arial"/>
          <w:sz w:val="22"/>
          <w:szCs w:val="22"/>
        </w:rPr>
        <w:t xml:space="preserve"> can make the decision or refer it to the CI Secretary General. </w:t>
      </w:r>
    </w:p>
    <w:p w:rsidR="00E9183E" w:rsidRPr="00E9183E" w:rsidRDefault="00E9183E" w:rsidP="00E9183E">
      <w:pPr>
        <w:rPr>
          <w:rFonts w:ascii="Arial" w:hAnsi="Arial" w:cs="Arial"/>
          <w:sz w:val="22"/>
          <w:szCs w:val="22"/>
        </w:rPr>
      </w:pPr>
    </w:p>
    <w:p w:rsidR="00E9183E" w:rsidRPr="00E9183E" w:rsidRDefault="00E0722D" w:rsidP="00E9183E">
      <w:pPr>
        <w:rPr>
          <w:rFonts w:ascii="Arial" w:hAnsi="Arial" w:cs="Arial"/>
          <w:sz w:val="22"/>
          <w:szCs w:val="22"/>
        </w:rPr>
      </w:pPr>
      <w:r>
        <w:rPr>
          <w:rFonts w:ascii="Arial" w:hAnsi="Arial" w:cs="Arial"/>
          <w:b/>
          <w:sz w:val="22"/>
          <w:szCs w:val="22"/>
        </w:rPr>
        <w:t>Humanitarian</w:t>
      </w:r>
      <w:r w:rsidR="00E9183E" w:rsidRPr="00E9183E">
        <w:rPr>
          <w:rFonts w:ascii="Arial" w:hAnsi="Arial" w:cs="Arial"/>
          <w:b/>
          <w:sz w:val="22"/>
          <w:szCs w:val="22"/>
        </w:rPr>
        <w:t xml:space="preserve"> Working Group</w:t>
      </w:r>
      <w:r w:rsidR="00E9183E" w:rsidRPr="00E9183E">
        <w:rPr>
          <w:rFonts w:ascii="Arial" w:hAnsi="Arial" w:cs="Arial"/>
          <w:sz w:val="22"/>
          <w:szCs w:val="22"/>
        </w:rPr>
        <w:t xml:space="preserve"> </w:t>
      </w:r>
    </w:p>
    <w:p w:rsidR="00E9183E" w:rsidRPr="00E9183E" w:rsidRDefault="00E9183E" w:rsidP="00E9183E">
      <w:pPr>
        <w:rPr>
          <w:rFonts w:ascii="Arial" w:hAnsi="Arial" w:cs="Arial"/>
          <w:sz w:val="22"/>
          <w:szCs w:val="22"/>
        </w:rPr>
      </w:pPr>
    </w:p>
    <w:p w:rsidR="00E9183E" w:rsidRPr="00E9183E" w:rsidRDefault="00E0722D" w:rsidP="00E9183E">
      <w:pPr>
        <w:rPr>
          <w:rFonts w:ascii="Arial" w:hAnsi="Arial" w:cs="Arial"/>
          <w:sz w:val="22"/>
          <w:szCs w:val="22"/>
        </w:rPr>
      </w:pPr>
      <w:r>
        <w:rPr>
          <w:rFonts w:ascii="Arial" w:hAnsi="Arial" w:cs="Arial"/>
          <w:sz w:val="22"/>
          <w:szCs w:val="22"/>
        </w:rPr>
        <w:t>H</w:t>
      </w:r>
      <w:r w:rsidR="00E9183E" w:rsidRPr="00E9183E">
        <w:rPr>
          <w:rFonts w:ascii="Arial" w:hAnsi="Arial" w:cs="Arial"/>
          <w:sz w:val="22"/>
          <w:szCs w:val="22"/>
        </w:rPr>
        <w:t xml:space="preserve">WG is CARE’s global humanitarian policy group. It is responsible for setting CARE’s humanitarian policies, strategies and standards. It monitors our accountability to policies and standards and to disaster-affected communities, donors, partners etc. It does not manage actual emergency response operations. </w:t>
      </w:r>
      <w:r>
        <w:rPr>
          <w:rFonts w:ascii="Arial" w:hAnsi="Arial" w:cs="Arial"/>
          <w:sz w:val="22"/>
          <w:szCs w:val="22"/>
        </w:rPr>
        <w:t>H</w:t>
      </w:r>
      <w:r w:rsidR="00E9183E" w:rsidRPr="00E9183E">
        <w:rPr>
          <w:rFonts w:ascii="Arial" w:hAnsi="Arial" w:cs="Arial"/>
          <w:sz w:val="22"/>
          <w:szCs w:val="22"/>
        </w:rPr>
        <w:t xml:space="preserve">WG usually has conference calls to share information during emergencies. </w:t>
      </w:r>
    </w:p>
    <w:p w:rsidR="00E9183E" w:rsidRPr="00E9183E" w:rsidRDefault="00E9183E" w:rsidP="00E9183E">
      <w:pPr>
        <w:rPr>
          <w:rFonts w:ascii="Arial" w:hAnsi="Arial" w:cs="Arial"/>
          <w:sz w:val="22"/>
          <w:szCs w:val="22"/>
        </w:rPr>
      </w:pPr>
    </w:p>
    <w:p w:rsidR="00E9183E" w:rsidRPr="00E9183E" w:rsidRDefault="00E0722D" w:rsidP="00E9183E">
      <w:pPr>
        <w:rPr>
          <w:rFonts w:ascii="Arial" w:hAnsi="Arial" w:cs="Arial"/>
          <w:sz w:val="22"/>
          <w:szCs w:val="22"/>
        </w:rPr>
      </w:pPr>
      <w:r>
        <w:rPr>
          <w:rFonts w:ascii="Arial" w:hAnsi="Arial" w:cs="Arial"/>
          <w:sz w:val="22"/>
          <w:szCs w:val="22"/>
        </w:rPr>
        <w:t>H</w:t>
      </w:r>
      <w:r w:rsidR="00E9183E" w:rsidRPr="00E9183E">
        <w:rPr>
          <w:rFonts w:ascii="Arial" w:hAnsi="Arial" w:cs="Arial"/>
          <w:sz w:val="22"/>
          <w:szCs w:val="22"/>
        </w:rPr>
        <w:t>WG includes representatives of all CI Members</w:t>
      </w:r>
      <w:r>
        <w:rPr>
          <w:rFonts w:ascii="Arial" w:hAnsi="Arial" w:cs="Arial"/>
          <w:sz w:val="22"/>
          <w:szCs w:val="22"/>
        </w:rPr>
        <w:t>/Candidates/Affiliates</w:t>
      </w:r>
      <w:r w:rsidR="00E9183E" w:rsidRPr="00E9183E">
        <w:rPr>
          <w:rFonts w:ascii="Arial" w:hAnsi="Arial" w:cs="Arial"/>
          <w:sz w:val="22"/>
          <w:szCs w:val="22"/>
        </w:rPr>
        <w:t xml:space="preserve"> who are involved in emergency work, plus field (CO) representatives and the</w:t>
      </w:r>
      <w:r w:rsidR="00B076E9">
        <w:rPr>
          <w:rFonts w:ascii="Arial" w:hAnsi="Arial" w:cs="Arial"/>
          <w:sz w:val="22"/>
          <w:szCs w:val="22"/>
        </w:rPr>
        <w:t xml:space="preserve"> Senior Management Team of CEG</w:t>
      </w:r>
      <w:r w:rsidR="00E9183E" w:rsidRPr="00E9183E">
        <w:rPr>
          <w:rFonts w:ascii="Arial" w:hAnsi="Arial" w:cs="Arial"/>
          <w:sz w:val="22"/>
          <w:szCs w:val="22"/>
        </w:rPr>
        <w:t xml:space="preserve">. The </w:t>
      </w:r>
      <w:r>
        <w:rPr>
          <w:rFonts w:ascii="Arial" w:hAnsi="Arial" w:cs="Arial"/>
          <w:sz w:val="22"/>
          <w:szCs w:val="22"/>
        </w:rPr>
        <w:t>H</w:t>
      </w:r>
      <w:r w:rsidR="00E9183E" w:rsidRPr="00E9183E">
        <w:rPr>
          <w:rFonts w:ascii="Arial" w:hAnsi="Arial" w:cs="Arial"/>
          <w:sz w:val="22"/>
          <w:szCs w:val="22"/>
        </w:rPr>
        <w:t xml:space="preserve">WG representative is their CI Member’s first point of contact on emergency responses. </w:t>
      </w: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b/>
          <w:sz w:val="22"/>
          <w:szCs w:val="22"/>
        </w:rPr>
      </w:pPr>
      <w:r w:rsidRPr="00E9183E">
        <w:rPr>
          <w:rFonts w:ascii="Arial" w:hAnsi="Arial" w:cs="Arial"/>
          <w:b/>
          <w:sz w:val="22"/>
          <w:szCs w:val="22"/>
        </w:rPr>
        <w:t xml:space="preserve">Communications Working Group </w:t>
      </w: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sz w:val="22"/>
          <w:szCs w:val="22"/>
        </w:rPr>
      </w:pPr>
      <w:r w:rsidRPr="00E9183E">
        <w:rPr>
          <w:rFonts w:ascii="Arial" w:hAnsi="Arial" w:cs="Arial"/>
          <w:sz w:val="22"/>
          <w:szCs w:val="22"/>
        </w:rPr>
        <w:t xml:space="preserve">COMWG coordinates media and communications work across CARE relating to emergencies. It includes representatives of all CI Members, and is chaired by the CI media and communications coordinator. </w:t>
      </w: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sz w:val="22"/>
          <w:szCs w:val="22"/>
        </w:rPr>
      </w:pPr>
      <w:r w:rsidRPr="00E9183E">
        <w:rPr>
          <w:rFonts w:ascii="Arial" w:hAnsi="Arial" w:cs="Arial"/>
          <w:sz w:val="22"/>
          <w:szCs w:val="22"/>
        </w:rPr>
        <w:t xml:space="preserve">During an emergency COMWG circulates sitreps, media releases and advocacy messages to all CARE media and communications teams. It helps get media coverage, make fundraising appeals and ensure consistent media messages world-wide. It can also help the Lead Member with press officer support to the CO. </w:t>
      </w: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sz w:val="22"/>
          <w:szCs w:val="22"/>
        </w:rPr>
      </w:pPr>
      <w:r w:rsidRPr="00E9183E">
        <w:rPr>
          <w:rFonts w:ascii="Arial" w:hAnsi="Arial" w:cs="Arial"/>
          <w:sz w:val="22"/>
          <w:szCs w:val="22"/>
        </w:rPr>
        <w:t xml:space="preserve">All requests for media support should go through the Lead Member’s COMWG representative or the CI </w:t>
      </w:r>
      <w:r w:rsidR="00B076E9">
        <w:rPr>
          <w:rFonts w:ascii="Arial" w:hAnsi="Arial" w:cs="Arial"/>
          <w:sz w:val="22"/>
          <w:szCs w:val="22"/>
        </w:rPr>
        <w:t>SHCC</w:t>
      </w:r>
      <w:r w:rsidRPr="00E9183E">
        <w:rPr>
          <w:rFonts w:ascii="Arial" w:hAnsi="Arial" w:cs="Arial"/>
          <w:sz w:val="22"/>
          <w:szCs w:val="22"/>
        </w:rPr>
        <w:t xml:space="preserve">. </w:t>
      </w: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sz w:val="22"/>
          <w:szCs w:val="22"/>
        </w:rPr>
      </w:pPr>
    </w:p>
    <w:p w:rsidR="00E9183E" w:rsidRPr="00E9183E" w:rsidRDefault="00E9183E" w:rsidP="00E9183E">
      <w:pPr>
        <w:rPr>
          <w:rFonts w:ascii="Arial" w:hAnsi="Arial" w:cs="Arial"/>
          <w:sz w:val="22"/>
          <w:szCs w:val="22"/>
        </w:rPr>
      </w:pPr>
    </w:p>
    <w:p w:rsidR="00E9183E" w:rsidRPr="00E9183E" w:rsidRDefault="00E9183E" w:rsidP="00E9183E">
      <w:pPr>
        <w:pStyle w:val="Heading3"/>
        <w:rPr>
          <w:sz w:val="22"/>
          <w:szCs w:val="22"/>
        </w:rPr>
      </w:pPr>
      <w:r w:rsidRPr="00E9183E">
        <w:rPr>
          <w:sz w:val="22"/>
          <w:szCs w:val="22"/>
        </w:rPr>
        <w:br w:type="page"/>
      </w:r>
      <w:r w:rsidRPr="00E9183E">
        <w:rPr>
          <w:sz w:val="22"/>
          <w:szCs w:val="22"/>
        </w:rPr>
        <w:lastRenderedPageBreak/>
        <w:t>At a glance</w:t>
      </w:r>
      <w:r w:rsidRPr="00E9183E">
        <w:rPr>
          <w:sz w:val="22"/>
          <w:szCs w:val="22"/>
        </w:rPr>
        <w:br/>
      </w:r>
      <w:r w:rsidRPr="00E9183E">
        <w:rPr>
          <w:b w:val="0"/>
          <w:sz w:val="22"/>
          <w:szCs w:val="22"/>
        </w:rPr>
        <w:t xml:space="preserve">This table </w:t>
      </w:r>
      <w:proofErr w:type="spellStart"/>
      <w:r w:rsidRPr="00E9183E">
        <w:rPr>
          <w:b w:val="0"/>
          <w:sz w:val="22"/>
          <w:szCs w:val="22"/>
        </w:rPr>
        <w:t>summarises</w:t>
      </w:r>
      <w:proofErr w:type="spellEnd"/>
      <w:r w:rsidRPr="00E9183E">
        <w:rPr>
          <w:b w:val="0"/>
          <w:sz w:val="22"/>
          <w:szCs w:val="22"/>
        </w:rPr>
        <w:t xml:space="preserve"> what the different parts of CARE are responsible for in an emergency</w:t>
      </w:r>
      <w:r w:rsidR="008D48FA">
        <w:rPr>
          <w:b w:val="0"/>
          <w:sz w:val="22"/>
          <w:szCs w:val="22"/>
        </w:rPr>
        <w:t xml:space="preserve"> that takes place in a CO/LM Scenario</w:t>
      </w:r>
      <w:r w:rsidRPr="00E9183E">
        <w:rPr>
          <w:b w:val="0"/>
          <w:sz w:val="22"/>
          <w:szCs w:val="22"/>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43"/>
        <w:gridCol w:w="1843"/>
        <w:gridCol w:w="1984"/>
        <w:gridCol w:w="1701"/>
        <w:gridCol w:w="1701"/>
      </w:tblGrid>
      <w:tr w:rsidR="00E9183E" w:rsidRPr="00B3428E" w:rsidTr="00B3428E">
        <w:trPr>
          <w:tblHeader/>
        </w:trPr>
        <w:tc>
          <w:tcPr>
            <w:tcW w:w="1843" w:type="dxa"/>
          </w:tcPr>
          <w:p w:rsidR="00E9183E" w:rsidRPr="00B3428E" w:rsidRDefault="00E9183E" w:rsidP="00AB3AE1">
            <w:pPr>
              <w:rPr>
                <w:rFonts w:ascii="Arial" w:hAnsi="Arial" w:cs="Arial"/>
                <w:b/>
              </w:rPr>
            </w:pPr>
          </w:p>
        </w:tc>
        <w:tc>
          <w:tcPr>
            <w:tcW w:w="1843" w:type="dxa"/>
          </w:tcPr>
          <w:p w:rsidR="00E9183E" w:rsidRPr="00B3428E" w:rsidRDefault="00E9183E" w:rsidP="00AB3AE1">
            <w:pPr>
              <w:rPr>
                <w:rFonts w:ascii="Arial" w:hAnsi="Arial" w:cs="Arial"/>
                <w:b/>
              </w:rPr>
            </w:pPr>
            <w:r w:rsidRPr="00B3428E">
              <w:rPr>
                <w:rFonts w:ascii="Arial" w:hAnsi="Arial" w:cs="Arial"/>
                <w:b/>
              </w:rPr>
              <w:t>Country Office</w:t>
            </w:r>
            <w:r w:rsidR="00B67924">
              <w:rPr>
                <w:rFonts w:ascii="Arial" w:hAnsi="Arial" w:cs="Arial"/>
                <w:b/>
              </w:rPr>
              <w:t>/Member/Candidate/ Affiliate</w:t>
            </w:r>
          </w:p>
        </w:tc>
        <w:tc>
          <w:tcPr>
            <w:tcW w:w="1984" w:type="dxa"/>
          </w:tcPr>
          <w:p w:rsidR="00E9183E" w:rsidRPr="00B3428E" w:rsidRDefault="00E9183E" w:rsidP="00B67924">
            <w:pPr>
              <w:rPr>
                <w:rFonts w:ascii="Arial" w:hAnsi="Arial" w:cs="Arial"/>
                <w:b/>
              </w:rPr>
            </w:pPr>
            <w:r w:rsidRPr="00B3428E">
              <w:rPr>
                <w:rFonts w:ascii="Arial" w:hAnsi="Arial" w:cs="Arial"/>
                <w:b/>
              </w:rPr>
              <w:t>Lead Member</w:t>
            </w:r>
            <w:r w:rsidR="00B67924">
              <w:rPr>
                <w:rFonts w:ascii="Arial" w:hAnsi="Arial" w:cs="Arial"/>
                <w:b/>
              </w:rPr>
              <w:t xml:space="preserve">/ </w:t>
            </w:r>
          </w:p>
        </w:tc>
        <w:tc>
          <w:tcPr>
            <w:tcW w:w="1701" w:type="dxa"/>
          </w:tcPr>
          <w:p w:rsidR="00E9183E" w:rsidRPr="00B3428E" w:rsidRDefault="00E9183E" w:rsidP="00AB3AE1">
            <w:pPr>
              <w:rPr>
                <w:rFonts w:ascii="Arial" w:hAnsi="Arial" w:cs="Arial"/>
                <w:b/>
              </w:rPr>
            </w:pPr>
            <w:r w:rsidRPr="00B3428E">
              <w:rPr>
                <w:rFonts w:ascii="Arial" w:hAnsi="Arial" w:cs="Arial"/>
                <w:b/>
              </w:rPr>
              <w:t>Other members</w:t>
            </w:r>
          </w:p>
        </w:tc>
        <w:tc>
          <w:tcPr>
            <w:tcW w:w="1701" w:type="dxa"/>
          </w:tcPr>
          <w:p w:rsidR="00E9183E" w:rsidRPr="00B3428E" w:rsidRDefault="00E9183E" w:rsidP="00AB3AE1">
            <w:pPr>
              <w:rPr>
                <w:rFonts w:ascii="Arial" w:hAnsi="Arial" w:cs="Arial"/>
                <w:b/>
              </w:rPr>
            </w:pPr>
            <w:r w:rsidRPr="00B3428E">
              <w:rPr>
                <w:rFonts w:ascii="Arial" w:hAnsi="Arial" w:cs="Arial"/>
                <w:b/>
              </w:rPr>
              <w:t>CI Emergency Group</w:t>
            </w:r>
          </w:p>
        </w:tc>
      </w:tr>
      <w:tr w:rsidR="00E9183E" w:rsidRPr="00B3428E" w:rsidTr="00B3428E">
        <w:tc>
          <w:tcPr>
            <w:tcW w:w="1843" w:type="dxa"/>
          </w:tcPr>
          <w:p w:rsidR="00E9183E" w:rsidRPr="00B3428E" w:rsidRDefault="00E9183E" w:rsidP="00AB3AE1">
            <w:pPr>
              <w:rPr>
                <w:rFonts w:ascii="Arial" w:hAnsi="Arial" w:cs="Arial"/>
                <w:b/>
              </w:rPr>
            </w:pPr>
            <w:r w:rsidRPr="00B3428E">
              <w:rPr>
                <w:rFonts w:ascii="Arial" w:hAnsi="Arial" w:cs="Arial"/>
                <w:b/>
              </w:rPr>
              <w:t xml:space="preserve">Strategic planning </w:t>
            </w:r>
          </w:p>
        </w:tc>
        <w:tc>
          <w:tcPr>
            <w:tcW w:w="1843" w:type="dxa"/>
          </w:tcPr>
          <w:p w:rsidR="00E9183E" w:rsidRPr="00B3428E" w:rsidRDefault="00E9183E" w:rsidP="00AB3AE1">
            <w:pPr>
              <w:rPr>
                <w:rFonts w:ascii="Arial" w:hAnsi="Arial" w:cs="Arial"/>
              </w:rPr>
            </w:pPr>
            <w:r w:rsidRPr="00B3428E">
              <w:rPr>
                <w:rFonts w:ascii="Arial" w:hAnsi="Arial" w:cs="Arial"/>
              </w:rPr>
              <w:t>Responsible</w:t>
            </w:r>
          </w:p>
        </w:tc>
        <w:tc>
          <w:tcPr>
            <w:tcW w:w="1984" w:type="dxa"/>
          </w:tcPr>
          <w:p w:rsidR="00E9183E" w:rsidRPr="00B3428E" w:rsidRDefault="00E9183E" w:rsidP="00AB3AE1">
            <w:pPr>
              <w:rPr>
                <w:rFonts w:ascii="Arial" w:hAnsi="Arial" w:cs="Arial"/>
              </w:rPr>
            </w:pPr>
            <w:r w:rsidRPr="00B3428E">
              <w:rPr>
                <w:rFonts w:ascii="Arial" w:hAnsi="Arial" w:cs="Arial"/>
              </w:rPr>
              <w:t>Manages and supports CO</w:t>
            </w:r>
          </w:p>
        </w:tc>
        <w:tc>
          <w:tcPr>
            <w:tcW w:w="1701" w:type="dxa"/>
          </w:tcPr>
          <w:p w:rsidR="00E9183E" w:rsidRPr="00B3428E" w:rsidRDefault="00E9183E" w:rsidP="00AB3AE1">
            <w:pPr>
              <w:rPr>
                <w:rFonts w:ascii="Arial" w:hAnsi="Arial" w:cs="Arial"/>
              </w:rPr>
            </w:pPr>
            <w:r w:rsidRPr="00B3428E">
              <w:rPr>
                <w:rFonts w:ascii="Arial" w:hAnsi="Arial" w:cs="Arial"/>
              </w:rPr>
              <w:t>Participate</w:t>
            </w:r>
          </w:p>
        </w:tc>
        <w:tc>
          <w:tcPr>
            <w:tcW w:w="1701" w:type="dxa"/>
          </w:tcPr>
          <w:p w:rsidR="00E9183E" w:rsidRPr="00B3428E" w:rsidRDefault="00E9183E" w:rsidP="00AB3AE1">
            <w:pPr>
              <w:rPr>
                <w:rFonts w:ascii="Arial" w:hAnsi="Arial" w:cs="Arial"/>
              </w:rPr>
            </w:pPr>
            <w:r w:rsidRPr="00B3428E">
              <w:rPr>
                <w:rFonts w:ascii="Arial" w:hAnsi="Arial" w:cs="Arial"/>
              </w:rPr>
              <w:t>Monitors, oversees and supports</w:t>
            </w:r>
          </w:p>
        </w:tc>
      </w:tr>
      <w:tr w:rsidR="00E9183E" w:rsidRPr="00B3428E" w:rsidTr="00B3428E">
        <w:trPr>
          <w:cantSplit/>
        </w:trPr>
        <w:tc>
          <w:tcPr>
            <w:tcW w:w="1843" w:type="dxa"/>
          </w:tcPr>
          <w:p w:rsidR="00E9183E" w:rsidRPr="00B3428E" w:rsidRDefault="00E9183E" w:rsidP="00AB3AE1">
            <w:pPr>
              <w:rPr>
                <w:rFonts w:ascii="Arial" w:hAnsi="Arial" w:cs="Arial"/>
                <w:b/>
              </w:rPr>
            </w:pPr>
            <w:r w:rsidRPr="00B3428E">
              <w:rPr>
                <w:rFonts w:ascii="Arial" w:hAnsi="Arial" w:cs="Arial"/>
                <w:b/>
              </w:rPr>
              <w:t>Preparedness</w:t>
            </w:r>
          </w:p>
        </w:tc>
        <w:tc>
          <w:tcPr>
            <w:tcW w:w="1843" w:type="dxa"/>
          </w:tcPr>
          <w:p w:rsidR="00E9183E" w:rsidRPr="00B3428E" w:rsidRDefault="00E9183E" w:rsidP="00AB3AE1">
            <w:pPr>
              <w:rPr>
                <w:rFonts w:ascii="Arial" w:hAnsi="Arial" w:cs="Arial"/>
              </w:rPr>
            </w:pPr>
            <w:r w:rsidRPr="00B3428E">
              <w:rPr>
                <w:rFonts w:ascii="Arial" w:hAnsi="Arial" w:cs="Arial"/>
              </w:rPr>
              <w:t>Responsible</w:t>
            </w:r>
          </w:p>
        </w:tc>
        <w:tc>
          <w:tcPr>
            <w:tcW w:w="1984" w:type="dxa"/>
          </w:tcPr>
          <w:p w:rsidR="00E9183E" w:rsidRPr="00B3428E" w:rsidRDefault="00E9183E" w:rsidP="00AB3AE1">
            <w:pPr>
              <w:rPr>
                <w:rFonts w:ascii="Arial" w:hAnsi="Arial" w:cs="Arial"/>
              </w:rPr>
            </w:pPr>
            <w:r w:rsidRPr="00B3428E">
              <w:rPr>
                <w:rFonts w:ascii="Arial" w:hAnsi="Arial" w:cs="Arial"/>
              </w:rPr>
              <w:t>Manages and supports CO</w:t>
            </w:r>
          </w:p>
        </w:tc>
        <w:tc>
          <w:tcPr>
            <w:tcW w:w="1701" w:type="dxa"/>
          </w:tcPr>
          <w:p w:rsidR="00E9183E" w:rsidRPr="00B3428E" w:rsidRDefault="00E9183E" w:rsidP="00AB3AE1">
            <w:pPr>
              <w:rPr>
                <w:rFonts w:ascii="Arial" w:hAnsi="Arial" w:cs="Arial"/>
              </w:rPr>
            </w:pPr>
            <w:r w:rsidRPr="00B3428E">
              <w:rPr>
                <w:rFonts w:ascii="Arial" w:hAnsi="Arial" w:cs="Arial"/>
              </w:rPr>
              <w:t>Participate</w:t>
            </w:r>
          </w:p>
        </w:tc>
        <w:tc>
          <w:tcPr>
            <w:tcW w:w="1701" w:type="dxa"/>
          </w:tcPr>
          <w:p w:rsidR="00E9183E" w:rsidRPr="00B3428E" w:rsidRDefault="00E9183E" w:rsidP="00AB3AE1">
            <w:pPr>
              <w:rPr>
                <w:rFonts w:ascii="Arial" w:hAnsi="Arial" w:cs="Arial"/>
              </w:rPr>
            </w:pPr>
            <w:r w:rsidRPr="00B3428E">
              <w:rPr>
                <w:rFonts w:ascii="Arial" w:hAnsi="Arial" w:cs="Arial"/>
              </w:rPr>
              <w:t>Monitors, oversees and supports</w:t>
            </w:r>
          </w:p>
        </w:tc>
      </w:tr>
      <w:tr w:rsidR="00E9183E" w:rsidRPr="00B3428E" w:rsidTr="00B3428E">
        <w:tc>
          <w:tcPr>
            <w:tcW w:w="1843" w:type="dxa"/>
          </w:tcPr>
          <w:p w:rsidR="00E9183E" w:rsidRPr="00B3428E" w:rsidRDefault="00E9183E" w:rsidP="00AB3AE1">
            <w:pPr>
              <w:rPr>
                <w:rFonts w:ascii="Arial" w:hAnsi="Arial" w:cs="Arial"/>
                <w:b/>
              </w:rPr>
            </w:pPr>
            <w:r w:rsidRPr="00B3428E">
              <w:rPr>
                <w:rFonts w:ascii="Arial" w:hAnsi="Arial" w:cs="Arial"/>
                <w:b/>
              </w:rPr>
              <w:t>Early warning and alert</w:t>
            </w:r>
          </w:p>
        </w:tc>
        <w:tc>
          <w:tcPr>
            <w:tcW w:w="1843" w:type="dxa"/>
          </w:tcPr>
          <w:p w:rsidR="00E9183E" w:rsidRPr="00B3428E" w:rsidRDefault="00E9183E" w:rsidP="00AB3AE1">
            <w:pPr>
              <w:rPr>
                <w:rFonts w:ascii="Arial" w:hAnsi="Arial" w:cs="Arial"/>
              </w:rPr>
            </w:pPr>
            <w:r w:rsidRPr="00B3428E">
              <w:rPr>
                <w:rFonts w:ascii="Arial" w:hAnsi="Arial" w:cs="Arial"/>
              </w:rPr>
              <w:t>Responsible</w:t>
            </w:r>
          </w:p>
        </w:tc>
        <w:tc>
          <w:tcPr>
            <w:tcW w:w="1984" w:type="dxa"/>
          </w:tcPr>
          <w:p w:rsidR="00E9183E" w:rsidRPr="00B3428E" w:rsidRDefault="00E9183E" w:rsidP="00AB3AE1">
            <w:pPr>
              <w:rPr>
                <w:rFonts w:ascii="Arial" w:hAnsi="Arial" w:cs="Arial"/>
              </w:rPr>
            </w:pPr>
            <w:r w:rsidRPr="00B3428E">
              <w:rPr>
                <w:rFonts w:ascii="Arial" w:hAnsi="Arial" w:cs="Arial"/>
              </w:rPr>
              <w:t>Manages and supports CO</w:t>
            </w:r>
          </w:p>
        </w:tc>
        <w:tc>
          <w:tcPr>
            <w:tcW w:w="1701" w:type="dxa"/>
          </w:tcPr>
          <w:p w:rsidR="00E9183E" w:rsidRPr="00B3428E" w:rsidRDefault="00E9183E" w:rsidP="00AB3AE1">
            <w:pPr>
              <w:rPr>
                <w:rFonts w:ascii="Arial" w:hAnsi="Arial" w:cs="Arial"/>
              </w:rPr>
            </w:pPr>
            <w:r w:rsidRPr="00B3428E">
              <w:rPr>
                <w:rFonts w:ascii="Arial" w:hAnsi="Arial" w:cs="Arial"/>
              </w:rPr>
              <w:t>n/a</w:t>
            </w:r>
          </w:p>
        </w:tc>
        <w:tc>
          <w:tcPr>
            <w:tcW w:w="1701" w:type="dxa"/>
          </w:tcPr>
          <w:p w:rsidR="00E9183E" w:rsidRPr="00B3428E" w:rsidRDefault="00E9183E" w:rsidP="00AB3AE1">
            <w:pPr>
              <w:rPr>
                <w:rFonts w:ascii="Arial" w:hAnsi="Arial" w:cs="Arial"/>
              </w:rPr>
            </w:pPr>
            <w:r w:rsidRPr="00B3428E">
              <w:rPr>
                <w:rFonts w:ascii="Arial" w:hAnsi="Arial" w:cs="Arial"/>
              </w:rPr>
              <w:t>Monitors and oversees</w:t>
            </w:r>
          </w:p>
          <w:p w:rsidR="00E9183E" w:rsidRPr="00B3428E" w:rsidRDefault="00E9183E" w:rsidP="00AB3AE1">
            <w:pPr>
              <w:rPr>
                <w:rFonts w:ascii="Arial" w:hAnsi="Arial" w:cs="Arial"/>
              </w:rPr>
            </w:pPr>
            <w:r w:rsidRPr="00B3428E">
              <w:rPr>
                <w:rFonts w:ascii="Arial" w:hAnsi="Arial" w:cs="Arial"/>
              </w:rPr>
              <w:t>Coordinates CI monitors</w:t>
            </w:r>
          </w:p>
        </w:tc>
      </w:tr>
      <w:tr w:rsidR="00E9183E" w:rsidRPr="00B3428E" w:rsidTr="00B3428E">
        <w:tc>
          <w:tcPr>
            <w:tcW w:w="1843" w:type="dxa"/>
          </w:tcPr>
          <w:p w:rsidR="00E9183E" w:rsidRPr="00B3428E" w:rsidRDefault="00E9183E" w:rsidP="00AB3AE1">
            <w:pPr>
              <w:rPr>
                <w:rFonts w:ascii="Arial" w:hAnsi="Arial" w:cs="Arial"/>
                <w:b/>
              </w:rPr>
            </w:pPr>
            <w:r w:rsidRPr="00B3428E">
              <w:rPr>
                <w:rFonts w:ascii="Arial" w:hAnsi="Arial" w:cs="Arial"/>
                <w:b/>
              </w:rPr>
              <w:t xml:space="preserve">Response decisions </w:t>
            </w:r>
          </w:p>
        </w:tc>
        <w:tc>
          <w:tcPr>
            <w:tcW w:w="1843" w:type="dxa"/>
          </w:tcPr>
          <w:p w:rsidR="00E9183E" w:rsidRPr="00B3428E" w:rsidRDefault="00E9183E" w:rsidP="00AB3AE1">
            <w:pPr>
              <w:rPr>
                <w:rFonts w:ascii="Arial" w:hAnsi="Arial" w:cs="Arial"/>
              </w:rPr>
            </w:pPr>
            <w:r w:rsidRPr="00B3428E">
              <w:rPr>
                <w:rFonts w:ascii="Arial" w:hAnsi="Arial" w:cs="Arial"/>
              </w:rPr>
              <w:t>Recommends decisions</w:t>
            </w:r>
          </w:p>
          <w:p w:rsidR="00E9183E" w:rsidRPr="00B3428E" w:rsidRDefault="00E9183E" w:rsidP="00AB3AE1">
            <w:pPr>
              <w:rPr>
                <w:rFonts w:ascii="Arial" w:hAnsi="Arial" w:cs="Arial"/>
              </w:rPr>
            </w:pPr>
            <w:r w:rsidRPr="00B3428E">
              <w:rPr>
                <w:rFonts w:ascii="Arial" w:hAnsi="Arial" w:cs="Arial"/>
              </w:rPr>
              <w:t>Participates in the CCG</w:t>
            </w:r>
          </w:p>
        </w:tc>
        <w:tc>
          <w:tcPr>
            <w:tcW w:w="1984" w:type="dxa"/>
          </w:tcPr>
          <w:p w:rsidR="00E9183E" w:rsidRPr="00B3428E" w:rsidRDefault="00E9183E" w:rsidP="00AB3AE1">
            <w:pPr>
              <w:rPr>
                <w:rFonts w:ascii="Arial" w:hAnsi="Arial" w:cs="Arial"/>
              </w:rPr>
            </w:pPr>
            <w:r w:rsidRPr="00B3428E">
              <w:rPr>
                <w:rFonts w:ascii="Arial" w:hAnsi="Arial" w:cs="Arial"/>
              </w:rPr>
              <w:t>Decides</w:t>
            </w:r>
          </w:p>
          <w:p w:rsidR="00E9183E" w:rsidRPr="00B3428E" w:rsidRDefault="00E9183E" w:rsidP="00AB3AE1">
            <w:pPr>
              <w:rPr>
                <w:rFonts w:ascii="Arial" w:hAnsi="Arial" w:cs="Arial"/>
              </w:rPr>
            </w:pPr>
            <w:r w:rsidRPr="00B3428E">
              <w:rPr>
                <w:rFonts w:ascii="Arial" w:hAnsi="Arial" w:cs="Arial"/>
              </w:rPr>
              <w:t>Participates in the CCG</w:t>
            </w:r>
          </w:p>
        </w:tc>
        <w:tc>
          <w:tcPr>
            <w:tcW w:w="1701" w:type="dxa"/>
          </w:tcPr>
          <w:p w:rsidR="00E9183E" w:rsidRPr="00B3428E" w:rsidRDefault="00E9183E" w:rsidP="00AB3AE1">
            <w:pPr>
              <w:rPr>
                <w:rFonts w:ascii="Arial" w:hAnsi="Arial" w:cs="Arial"/>
              </w:rPr>
            </w:pPr>
            <w:r w:rsidRPr="00B3428E">
              <w:rPr>
                <w:rFonts w:ascii="Arial" w:hAnsi="Arial" w:cs="Arial"/>
              </w:rPr>
              <w:t xml:space="preserve">State their interests </w:t>
            </w:r>
          </w:p>
        </w:tc>
        <w:tc>
          <w:tcPr>
            <w:tcW w:w="1701" w:type="dxa"/>
          </w:tcPr>
          <w:p w:rsidR="00E9183E" w:rsidRPr="00B3428E" w:rsidRDefault="00E9183E" w:rsidP="00AB3AE1">
            <w:pPr>
              <w:rPr>
                <w:rFonts w:ascii="Arial" w:hAnsi="Arial" w:cs="Arial"/>
              </w:rPr>
            </w:pPr>
            <w:r w:rsidRPr="00B3428E">
              <w:rPr>
                <w:rFonts w:ascii="Arial" w:hAnsi="Arial" w:cs="Arial"/>
              </w:rPr>
              <w:t>Oversees and approves decisions</w:t>
            </w:r>
          </w:p>
          <w:p w:rsidR="00E9183E" w:rsidRPr="00B3428E" w:rsidRDefault="00E9183E" w:rsidP="00AB3AE1">
            <w:pPr>
              <w:rPr>
                <w:rFonts w:ascii="Arial" w:hAnsi="Arial" w:cs="Arial"/>
              </w:rPr>
            </w:pPr>
            <w:r w:rsidRPr="00B3428E">
              <w:rPr>
                <w:rFonts w:ascii="Arial" w:hAnsi="Arial" w:cs="Arial"/>
              </w:rPr>
              <w:t xml:space="preserve">Coordinates the CCG </w:t>
            </w:r>
          </w:p>
        </w:tc>
      </w:tr>
      <w:tr w:rsidR="00E9183E" w:rsidRPr="00B3428E" w:rsidTr="00B3428E">
        <w:tc>
          <w:tcPr>
            <w:tcW w:w="1843" w:type="dxa"/>
          </w:tcPr>
          <w:p w:rsidR="00E9183E" w:rsidRPr="00B3428E" w:rsidRDefault="00E9183E" w:rsidP="00AB3AE1">
            <w:pPr>
              <w:rPr>
                <w:rFonts w:ascii="Arial" w:hAnsi="Arial" w:cs="Arial"/>
                <w:b/>
              </w:rPr>
            </w:pPr>
            <w:r w:rsidRPr="00B3428E">
              <w:rPr>
                <w:rFonts w:ascii="Arial" w:hAnsi="Arial" w:cs="Arial"/>
                <w:b/>
              </w:rPr>
              <w:t>Response management</w:t>
            </w:r>
          </w:p>
        </w:tc>
        <w:tc>
          <w:tcPr>
            <w:tcW w:w="1843" w:type="dxa"/>
          </w:tcPr>
          <w:p w:rsidR="00E9183E" w:rsidRPr="00B3428E" w:rsidRDefault="00E9183E" w:rsidP="00AB3AE1">
            <w:pPr>
              <w:rPr>
                <w:rFonts w:ascii="Arial" w:hAnsi="Arial" w:cs="Arial"/>
              </w:rPr>
            </w:pPr>
            <w:r w:rsidRPr="00B3428E">
              <w:rPr>
                <w:rFonts w:ascii="Arial" w:hAnsi="Arial" w:cs="Arial"/>
              </w:rPr>
              <w:t>Responsible</w:t>
            </w:r>
          </w:p>
        </w:tc>
        <w:tc>
          <w:tcPr>
            <w:tcW w:w="1984" w:type="dxa"/>
          </w:tcPr>
          <w:p w:rsidR="00E9183E" w:rsidRPr="00B3428E" w:rsidRDefault="00E9183E" w:rsidP="00AB3AE1">
            <w:pPr>
              <w:rPr>
                <w:rFonts w:ascii="Arial" w:hAnsi="Arial" w:cs="Arial"/>
              </w:rPr>
            </w:pPr>
            <w:r w:rsidRPr="00B3428E">
              <w:rPr>
                <w:rFonts w:ascii="Arial" w:hAnsi="Arial" w:cs="Arial"/>
              </w:rPr>
              <w:t>Manages and supports CO</w:t>
            </w:r>
          </w:p>
        </w:tc>
        <w:tc>
          <w:tcPr>
            <w:tcW w:w="1701" w:type="dxa"/>
          </w:tcPr>
          <w:p w:rsidR="00E9183E" w:rsidRPr="00B3428E" w:rsidRDefault="00E9183E" w:rsidP="00AB3AE1">
            <w:pPr>
              <w:rPr>
                <w:rFonts w:ascii="Arial" w:hAnsi="Arial" w:cs="Arial"/>
              </w:rPr>
            </w:pPr>
            <w:r w:rsidRPr="00B3428E">
              <w:rPr>
                <w:rFonts w:ascii="Arial" w:hAnsi="Arial" w:cs="Arial"/>
              </w:rPr>
              <w:t>Participate and support</w:t>
            </w:r>
          </w:p>
        </w:tc>
        <w:tc>
          <w:tcPr>
            <w:tcW w:w="1701" w:type="dxa"/>
          </w:tcPr>
          <w:p w:rsidR="00E9183E" w:rsidRPr="00B3428E" w:rsidRDefault="00E9183E" w:rsidP="00AB3AE1">
            <w:pPr>
              <w:rPr>
                <w:rFonts w:ascii="Arial" w:hAnsi="Arial" w:cs="Arial"/>
              </w:rPr>
            </w:pPr>
            <w:r w:rsidRPr="00B3428E">
              <w:rPr>
                <w:rFonts w:ascii="Arial" w:hAnsi="Arial" w:cs="Arial"/>
              </w:rPr>
              <w:t>Oversees, coordinates and supports</w:t>
            </w:r>
          </w:p>
        </w:tc>
      </w:tr>
      <w:tr w:rsidR="00E9183E" w:rsidRPr="00B3428E" w:rsidTr="00B3428E">
        <w:tc>
          <w:tcPr>
            <w:tcW w:w="1843" w:type="dxa"/>
          </w:tcPr>
          <w:p w:rsidR="00E9183E" w:rsidRPr="00B3428E" w:rsidRDefault="00E9183E" w:rsidP="00AB3AE1">
            <w:pPr>
              <w:rPr>
                <w:rFonts w:ascii="Arial" w:hAnsi="Arial" w:cs="Arial"/>
                <w:b/>
              </w:rPr>
            </w:pPr>
            <w:r w:rsidRPr="00B3428E">
              <w:rPr>
                <w:rFonts w:ascii="Arial" w:hAnsi="Arial" w:cs="Arial"/>
                <w:b/>
              </w:rPr>
              <w:t>CI coordination</w:t>
            </w:r>
          </w:p>
        </w:tc>
        <w:tc>
          <w:tcPr>
            <w:tcW w:w="1843" w:type="dxa"/>
          </w:tcPr>
          <w:p w:rsidR="00E9183E" w:rsidRPr="00B3428E" w:rsidRDefault="00E9183E" w:rsidP="00AB3AE1">
            <w:pPr>
              <w:rPr>
                <w:rFonts w:ascii="Arial" w:hAnsi="Arial" w:cs="Arial"/>
              </w:rPr>
            </w:pPr>
            <w:r w:rsidRPr="00B3428E">
              <w:rPr>
                <w:rFonts w:ascii="Arial" w:hAnsi="Arial" w:cs="Arial"/>
              </w:rPr>
              <w:t>Participates and supports</w:t>
            </w:r>
          </w:p>
        </w:tc>
        <w:tc>
          <w:tcPr>
            <w:tcW w:w="1984" w:type="dxa"/>
          </w:tcPr>
          <w:p w:rsidR="00E9183E" w:rsidRPr="00B3428E" w:rsidRDefault="00E9183E" w:rsidP="00AB3AE1">
            <w:pPr>
              <w:rPr>
                <w:rFonts w:ascii="Arial" w:hAnsi="Arial" w:cs="Arial"/>
              </w:rPr>
            </w:pPr>
            <w:r w:rsidRPr="00B3428E">
              <w:rPr>
                <w:rFonts w:ascii="Arial" w:hAnsi="Arial" w:cs="Arial"/>
              </w:rPr>
              <w:t>Participates</w:t>
            </w:r>
          </w:p>
          <w:p w:rsidR="00E9183E" w:rsidRPr="00B3428E" w:rsidRDefault="00E9183E" w:rsidP="00AB3AE1">
            <w:pPr>
              <w:rPr>
                <w:rFonts w:ascii="Arial" w:hAnsi="Arial" w:cs="Arial"/>
              </w:rPr>
            </w:pPr>
            <w:r w:rsidRPr="00B3428E">
              <w:rPr>
                <w:rFonts w:ascii="Arial" w:hAnsi="Arial" w:cs="Arial"/>
              </w:rPr>
              <w:t>Manages and supports CO</w:t>
            </w:r>
          </w:p>
        </w:tc>
        <w:tc>
          <w:tcPr>
            <w:tcW w:w="1701" w:type="dxa"/>
          </w:tcPr>
          <w:p w:rsidR="00E9183E" w:rsidRPr="00B3428E" w:rsidRDefault="00E9183E" w:rsidP="00AB3AE1">
            <w:pPr>
              <w:rPr>
                <w:rFonts w:ascii="Arial" w:hAnsi="Arial" w:cs="Arial"/>
              </w:rPr>
            </w:pPr>
            <w:r w:rsidRPr="00B3428E">
              <w:rPr>
                <w:rFonts w:ascii="Arial" w:hAnsi="Arial" w:cs="Arial"/>
              </w:rPr>
              <w:t>Participate and support</w:t>
            </w:r>
          </w:p>
        </w:tc>
        <w:tc>
          <w:tcPr>
            <w:tcW w:w="1701" w:type="dxa"/>
          </w:tcPr>
          <w:p w:rsidR="00E9183E" w:rsidRPr="00B3428E" w:rsidRDefault="00E9183E" w:rsidP="00AB3AE1">
            <w:pPr>
              <w:rPr>
                <w:rFonts w:ascii="Arial" w:hAnsi="Arial" w:cs="Arial"/>
              </w:rPr>
            </w:pPr>
            <w:r w:rsidRPr="00B3428E">
              <w:rPr>
                <w:rFonts w:ascii="Arial" w:hAnsi="Arial" w:cs="Arial"/>
              </w:rPr>
              <w:t>Manages</w:t>
            </w:r>
          </w:p>
        </w:tc>
      </w:tr>
      <w:tr w:rsidR="00E9183E" w:rsidRPr="00B3428E" w:rsidTr="00B3428E">
        <w:tc>
          <w:tcPr>
            <w:tcW w:w="1843" w:type="dxa"/>
          </w:tcPr>
          <w:p w:rsidR="00E9183E" w:rsidRPr="00B3428E" w:rsidRDefault="00E9183E" w:rsidP="00AB3AE1">
            <w:pPr>
              <w:rPr>
                <w:rFonts w:ascii="Arial" w:hAnsi="Arial" w:cs="Arial"/>
                <w:b/>
              </w:rPr>
            </w:pPr>
            <w:r w:rsidRPr="00B3428E">
              <w:rPr>
                <w:rFonts w:ascii="Arial" w:hAnsi="Arial" w:cs="Arial"/>
                <w:b/>
              </w:rPr>
              <w:t>Fundraising</w:t>
            </w:r>
          </w:p>
        </w:tc>
        <w:tc>
          <w:tcPr>
            <w:tcW w:w="1843" w:type="dxa"/>
          </w:tcPr>
          <w:p w:rsidR="00E9183E" w:rsidRPr="00B3428E" w:rsidRDefault="00E9183E" w:rsidP="00AB3AE1">
            <w:pPr>
              <w:rPr>
                <w:rFonts w:ascii="Arial" w:hAnsi="Arial" w:cs="Arial"/>
              </w:rPr>
            </w:pPr>
            <w:r w:rsidRPr="00B3428E">
              <w:rPr>
                <w:rFonts w:ascii="Arial" w:hAnsi="Arial" w:cs="Arial"/>
              </w:rPr>
              <w:t xml:space="preserve">Prepares </w:t>
            </w:r>
            <w:proofErr w:type="spellStart"/>
            <w:r w:rsidRPr="00B3428E">
              <w:rPr>
                <w:rFonts w:ascii="Arial" w:hAnsi="Arial" w:cs="Arial"/>
              </w:rPr>
              <w:t>programme</w:t>
            </w:r>
            <w:proofErr w:type="spellEnd"/>
            <w:r w:rsidRPr="00B3428E">
              <w:rPr>
                <w:rFonts w:ascii="Arial" w:hAnsi="Arial" w:cs="Arial"/>
              </w:rPr>
              <w:t xml:space="preserve"> and fundraising strategy</w:t>
            </w:r>
          </w:p>
          <w:p w:rsidR="00E9183E" w:rsidRPr="00B3428E" w:rsidRDefault="00E9183E" w:rsidP="00AB3AE1">
            <w:pPr>
              <w:rPr>
                <w:rFonts w:ascii="Arial" w:hAnsi="Arial" w:cs="Arial"/>
              </w:rPr>
            </w:pPr>
            <w:r w:rsidRPr="00B3428E">
              <w:rPr>
                <w:rFonts w:ascii="Arial" w:hAnsi="Arial" w:cs="Arial"/>
              </w:rPr>
              <w:br/>
              <w:t>Responsible for CO fundraising and in-country donor liaison</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Prepares proposals for CI Member fundraising</w:t>
            </w:r>
          </w:p>
        </w:tc>
        <w:tc>
          <w:tcPr>
            <w:tcW w:w="1984" w:type="dxa"/>
          </w:tcPr>
          <w:p w:rsidR="00E9183E" w:rsidRPr="00B3428E" w:rsidRDefault="00E9183E" w:rsidP="00AB3AE1">
            <w:pPr>
              <w:rPr>
                <w:rFonts w:ascii="Arial" w:hAnsi="Arial" w:cs="Arial"/>
              </w:rPr>
            </w:pPr>
            <w:r w:rsidRPr="00B3428E">
              <w:rPr>
                <w:rFonts w:ascii="Arial" w:hAnsi="Arial" w:cs="Arial"/>
              </w:rPr>
              <w:t>Responsible for Lead Member fundraising</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Supports CO fundraising</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Sets fundraising target with CO</w:t>
            </w:r>
          </w:p>
        </w:tc>
        <w:tc>
          <w:tcPr>
            <w:tcW w:w="1701" w:type="dxa"/>
          </w:tcPr>
          <w:p w:rsidR="00E9183E" w:rsidRPr="00B3428E" w:rsidRDefault="00E9183E" w:rsidP="00AB3AE1">
            <w:pPr>
              <w:rPr>
                <w:rFonts w:ascii="Arial" w:hAnsi="Arial" w:cs="Arial"/>
              </w:rPr>
            </w:pPr>
            <w:r w:rsidRPr="00B3428E">
              <w:rPr>
                <w:rFonts w:ascii="Arial" w:hAnsi="Arial" w:cs="Arial"/>
              </w:rPr>
              <w:t>Responsible for CI Member fundraising</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Support CO fundraising</w:t>
            </w:r>
          </w:p>
        </w:tc>
        <w:tc>
          <w:tcPr>
            <w:tcW w:w="1701" w:type="dxa"/>
          </w:tcPr>
          <w:p w:rsidR="00E9183E" w:rsidRPr="00B3428E" w:rsidRDefault="00E9183E" w:rsidP="00AB3AE1">
            <w:pPr>
              <w:rPr>
                <w:rFonts w:ascii="Arial" w:hAnsi="Arial" w:cs="Arial"/>
              </w:rPr>
            </w:pPr>
            <w:r w:rsidRPr="00B3428E">
              <w:rPr>
                <w:rFonts w:ascii="Arial" w:hAnsi="Arial" w:cs="Arial"/>
              </w:rPr>
              <w:t>Oversees, coordinates and supports (with CI marketing coordinator)</w:t>
            </w:r>
          </w:p>
        </w:tc>
      </w:tr>
      <w:tr w:rsidR="00E9183E" w:rsidRPr="00B3428E" w:rsidTr="00B3428E">
        <w:tc>
          <w:tcPr>
            <w:tcW w:w="1843" w:type="dxa"/>
          </w:tcPr>
          <w:p w:rsidR="00E9183E" w:rsidRPr="00B3428E" w:rsidRDefault="00E9183E" w:rsidP="00AB3AE1">
            <w:pPr>
              <w:rPr>
                <w:rFonts w:ascii="Arial" w:hAnsi="Arial" w:cs="Arial"/>
                <w:b/>
              </w:rPr>
            </w:pPr>
            <w:r w:rsidRPr="00B3428E">
              <w:rPr>
                <w:rFonts w:ascii="Arial" w:hAnsi="Arial" w:cs="Arial"/>
                <w:b/>
              </w:rPr>
              <w:t>Monitoring and evaluation</w:t>
            </w:r>
          </w:p>
        </w:tc>
        <w:tc>
          <w:tcPr>
            <w:tcW w:w="1843" w:type="dxa"/>
          </w:tcPr>
          <w:p w:rsidR="00E9183E" w:rsidRPr="00B3428E" w:rsidRDefault="00E9183E" w:rsidP="00AB3AE1">
            <w:pPr>
              <w:rPr>
                <w:rFonts w:ascii="Arial" w:hAnsi="Arial" w:cs="Arial"/>
              </w:rPr>
            </w:pPr>
            <w:r w:rsidRPr="00B3428E">
              <w:rPr>
                <w:rFonts w:ascii="Arial" w:hAnsi="Arial" w:cs="Arial"/>
              </w:rPr>
              <w:t>Responsible</w:t>
            </w:r>
          </w:p>
          <w:p w:rsidR="00E9183E" w:rsidRPr="00B3428E" w:rsidRDefault="00E9183E" w:rsidP="00AB3AE1">
            <w:pPr>
              <w:rPr>
                <w:rFonts w:ascii="Arial" w:hAnsi="Arial" w:cs="Arial"/>
              </w:rPr>
            </w:pPr>
            <w:r w:rsidRPr="00B3428E">
              <w:rPr>
                <w:rFonts w:ascii="Arial" w:hAnsi="Arial" w:cs="Arial"/>
              </w:rPr>
              <w:t xml:space="preserve">Conducts </w:t>
            </w:r>
            <w:smartTag w:uri="urn:schemas-microsoft-com:office:smarttags" w:element="place">
              <w:r w:rsidRPr="00B3428E">
                <w:rPr>
                  <w:rFonts w:ascii="Arial" w:hAnsi="Arial" w:cs="Arial"/>
                </w:rPr>
                <w:t>AAR</w:t>
              </w:r>
            </w:smartTag>
          </w:p>
        </w:tc>
        <w:tc>
          <w:tcPr>
            <w:tcW w:w="1984" w:type="dxa"/>
          </w:tcPr>
          <w:p w:rsidR="00E9183E" w:rsidRPr="00B3428E" w:rsidRDefault="00E9183E" w:rsidP="00AB3AE1">
            <w:pPr>
              <w:rPr>
                <w:rFonts w:ascii="Arial" w:hAnsi="Arial" w:cs="Arial"/>
              </w:rPr>
            </w:pPr>
            <w:r w:rsidRPr="00B3428E">
              <w:rPr>
                <w:rFonts w:ascii="Arial" w:hAnsi="Arial" w:cs="Arial"/>
              </w:rPr>
              <w:t>Manages and supports COs</w:t>
            </w:r>
          </w:p>
        </w:tc>
        <w:tc>
          <w:tcPr>
            <w:tcW w:w="1701" w:type="dxa"/>
          </w:tcPr>
          <w:p w:rsidR="00E9183E" w:rsidRPr="00B3428E" w:rsidRDefault="00E9183E" w:rsidP="00AB3AE1">
            <w:pPr>
              <w:rPr>
                <w:rFonts w:ascii="Arial" w:hAnsi="Arial" w:cs="Arial"/>
              </w:rPr>
            </w:pPr>
            <w:r w:rsidRPr="00B3428E">
              <w:rPr>
                <w:rFonts w:ascii="Arial" w:hAnsi="Arial" w:cs="Arial"/>
              </w:rPr>
              <w:t>Participate and support</w:t>
            </w:r>
          </w:p>
          <w:p w:rsidR="00E9183E" w:rsidRPr="00B3428E" w:rsidRDefault="00E9183E" w:rsidP="00AB3AE1">
            <w:pPr>
              <w:rPr>
                <w:rFonts w:ascii="Arial" w:hAnsi="Arial" w:cs="Arial"/>
              </w:rPr>
            </w:pPr>
            <w:r w:rsidRPr="00B3428E">
              <w:rPr>
                <w:rFonts w:ascii="Arial" w:hAnsi="Arial" w:cs="Arial"/>
              </w:rPr>
              <w:t>Advise on donor rules</w:t>
            </w:r>
          </w:p>
        </w:tc>
        <w:tc>
          <w:tcPr>
            <w:tcW w:w="1701" w:type="dxa"/>
          </w:tcPr>
          <w:p w:rsidR="00E9183E" w:rsidRPr="00B3428E" w:rsidRDefault="00E9183E" w:rsidP="00AB3AE1">
            <w:pPr>
              <w:rPr>
                <w:rFonts w:ascii="Arial" w:hAnsi="Arial" w:cs="Arial"/>
              </w:rPr>
            </w:pPr>
            <w:r w:rsidRPr="00B3428E">
              <w:rPr>
                <w:rFonts w:ascii="Arial" w:hAnsi="Arial" w:cs="Arial"/>
              </w:rPr>
              <w:t>Monitors, oversees and supports</w:t>
            </w:r>
          </w:p>
        </w:tc>
      </w:tr>
      <w:tr w:rsidR="00E9183E" w:rsidRPr="00B3428E" w:rsidTr="00B3428E">
        <w:trPr>
          <w:cantSplit/>
        </w:trPr>
        <w:tc>
          <w:tcPr>
            <w:tcW w:w="1843" w:type="dxa"/>
          </w:tcPr>
          <w:p w:rsidR="00E9183E" w:rsidRPr="00B3428E" w:rsidRDefault="00E9183E" w:rsidP="00AB3AE1">
            <w:pPr>
              <w:rPr>
                <w:rFonts w:ascii="Arial" w:hAnsi="Arial" w:cs="Arial"/>
                <w:b/>
              </w:rPr>
            </w:pPr>
            <w:r w:rsidRPr="00B3428E">
              <w:rPr>
                <w:rFonts w:ascii="Arial" w:hAnsi="Arial" w:cs="Arial"/>
                <w:b/>
              </w:rPr>
              <w:t>Information and reports</w:t>
            </w:r>
          </w:p>
        </w:tc>
        <w:tc>
          <w:tcPr>
            <w:tcW w:w="1843" w:type="dxa"/>
          </w:tcPr>
          <w:p w:rsidR="00E9183E" w:rsidRPr="00B3428E" w:rsidRDefault="00E9183E" w:rsidP="00AB3AE1">
            <w:pPr>
              <w:rPr>
                <w:rFonts w:ascii="Arial" w:hAnsi="Arial" w:cs="Arial"/>
              </w:rPr>
            </w:pPr>
            <w:r w:rsidRPr="00B3428E">
              <w:rPr>
                <w:rFonts w:ascii="Arial" w:hAnsi="Arial" w:cs="Arial"/>
              </w:rPr>
              <w:t>Responsible</w:t>
            </w:r>
          </w:p>
        </w:tc>
        <w:tc>
          <w:tcPr>
            <w:tcW w:w="1984" w:type="dxa"/>
          </w:tcPr>
          <w:p w:rsidR="00E9183E" w:rsidRPr="00B3428E" w:rsidRDefault="00E9183E" w:rsidP="00AB3AE1">
            <w:pPr>
              <w:rPr>
                <w:rFonts w:ascii="Arial" w:hAnsi="Arial" w:cs="Arial"/>
              </w:rPr>
            </w:pPr>
            <w:r w:rsidRPr="00B3428E">
              <w:rPr>
                <w:rFonts w:ascii="Arial" w:hAnsi="Arial" w:cs="Arial"/>
              </w:rPr>
              <w:t>Manages and supports CO</w:t>
            </w:r>
          </w:p>
        </w:tc>
        <w:tc>
          <w:tcPr>
            <w:tcW w:w="1701" w:type="dxa"/>
          </w:tcPr>
          <w:p w:rsidR="00E9183E" w:rsidRPr="00B3428E" w:rsidRDefault="00E9183E" w:rsidP="00AB3AE1">
            <w:pPr>
              <w:rPr>
                <w:rFonts w:ascii="Arial" w:hAnsi="Arial" w:cs="Arial"/>
              </w:rPr>
            </w:pPr>
            <w:r w:rsidRPr="00B3428E">
              <w:rPr>
                <w:rFonts w:ascii="Arial" w:hAnsi="Arial" w:cs="Arial"/>
              </w:rPr>
              <w:t>Participate</w:t>
            </w:r>
          </w:p>
        </w:tc>
        <w:tc>
          <w:tcPr>
            <w:tcW w:w="1701" w:type="dxa"/>
          </w:tcPr>
          <w:p w:rsidR="00E9183E" w:rsidRPr="00B3428E" w:rsidRDefault="00E9183E" w:rsidP="00AB3AE1">
            <w:pPr>
              <w:rPr>
                <w:rFonts w:ascii="Arial" w:hAnsi="Arial" w:cs="Arial"/>
              </w:rPr>
            </w:pPr>
            <w:r w:rsidRPr="00B3428E">
              <w:rPr>
                <w:rFonts w:ascii="Arial" w:hAnsi="Arial" w:cs="Arial"/>
              </w:rPr>
              <w:t>Monitors, oversees and supports</w:t>
            </w:r>
          </w:p>
        </w:tc>
      </w:tr>
      <w:tr w:rsidR="00E9183E" w:rsidRPr="00B3428E" w:rsidTr="00B3428E">
        <w:tc>
          <w:tcPr>
            <w:tcW w:w="1843" w:type="dxa"/>
          </w:tcPr>
          <w:p w:rsidR="00E9183E" w:rsidRPr="00B3428E" w:rsidRDefault="00E9183E" w:rsidP="00AB3AE1">
            <w:pPr>
              <w:rPr>
                <w:rFonts w:ascii="Arial" w:hAnsi="Arial" w:cs="Arial"/>
                <w:b/>
              </w:rPr>
            </w:pPr>
            <w:r w:rsidRPr="00B3428E">
              <w:rPr>
                <w:rFonts w:ascii="Arial" w:hAnsi="Arial" w:cs="Arial"/>
                <w:b/>
              </w:rPr>
              <w:lastRenderedPageBreak/>
              <w:t>Media</w:t>
            </w:r>
          </w:p>
        </w:tc>
        <w:tc>
          <w:tcPr>
            <w:tcW w:w="1843" w:type="dxa"/>
          </w:tcPr>
          <w:p w:rsidR="00E9183E" w:rsidRPr="00B3428E" w:rsidRDefault="00E9183E" w:rsidP="00AB3AE1">
            <w:pPr>
              <w:rPr>
                <w:rFonts w:ascii="Arial" w:hAnsi="Arial" w:cs="Arial"/>
              </w:rPr>
            </w:pPr>
            <w:r w:rsidRPr="00B3428E">
              <w:rPr>
                <w:rFonts w:ascii="Arial" w:hAnsi="Arial" w:cs="Arial"/>
              </w:rPr>
              <w:t>Prepares media strategy</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Provides information, photos and interviews</w:t>
            </w:r>
          </w:p>
          <w:p w:rsidR="00E9183E" w:rsidRPr="00B3428E" w:rsidRDefault="00E9183E" w:rsidP="00AB3AE1">
            <w:pPr>
              <w:rPr>
                <w:rFonts w:ascii="Arial" w:hAnsi="Arial" w:cs="Arial"/>
              </w:rPr>
            </w:pPr>
          </w:p>
        </w:tc>
        <w:tc>
          <w:tcPr>
            <w:tcW w:w="1984" w:type="dxa"/>
          </w:tcPr>
          <w:p w:rsidR="00E9183E" w:rsidRPr="00B3428E" w:rsidRDefault="00E9183E" w:rsidP="00AB3AE1">
            <w:pPr>
              <w:rPr>
                <w:rFonts w:ascii="Arial" w:hAnsi="Arial" w:cs="Arial"/>
              </w:rPr>
            </w:pPr>
            <w:r w:rsidRPr="00B3428E">
              <w:rPr>
                <w:rFonts w:ascii="Arial" w:hAnsi="Arial" w:cs="Arial"/>
              </w:rPr>
              <w:t>Manages and supports CO</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Responsible for providing media support</w:t>
            </w:r>
          </w:p>
        </w:tc>
        <w:tc>
          <w:tcPr>
            <w:tcW w:w="1701" w:type="dxa"/>
          </w:tcPr>
          <w:p w:rsidR="00E9183E" w:rsidRPr="00B3428E" w:rsidRDefault="00E9183E" w:rsidP="00AB3AE1">
            <w:pPr>
              <w:rPr>
                <w:rFonts w:ascii="Arial" w:hAnsi="Arial" w:cs="Arial"/>
              </w:rPr>
            </w:pPr>
            <w:r w:rsidRPr="00B3428E">
              <w:rPr>
                <w:rFonts w:ascii="Arial" w:hAnsi="Arial" w:cs="Arial"/>
              </w:rPr>
              <w:t>Participate</w:t>
            </w:r>
          </w:p>
        </w:tc>
        <w:tc>
          <w:tcPr>
            <w:tcW w:w="1701" w:type="dxa"/>
          </w:tcPr>
          <w:p w:rsidR="00E9183E" w:rsidRPr="00B3428E" w:rsidRDefault="00E9183E" w:rsidP="00AB3AE1">
            <w:pPr>
              <w:rPr>
                <w:rFonts w:ascii="Arial" w:hAnsi="Arial" w:cs="Arial"/>
              </w:rPr>
            </w:pPr>
            <w:r w:rsidRPr="00B3428E">
              <w:rPr>
                <w:rFonts w:ascii="Arial" w:hAnsi="Arial" w:cs="Arial"/>
              </w:rPr>
              <w:t>Responsible for ensuring support</w:t>
            </w:r>
          </w:p>
          <w:p w:rsidR="00E9183E" w:rsidRPr="00B3428E" w:rsidRDefault="00E9183E" w:rsidP="00AB3AE1">
            <w:pPr>
              <w:rPr>
                <w:rFonts w:ascii="Arial" w:hAnsi="Arial" w:cs="Arial"/>
              </w:rPr>
            </w:pPr>
            <w:r w:rsidRPr="00B3428E">
              <w:rPr>
                <w:rFonts w:ascii="Arial" w:hAnsi="Arial" w:cs="Arial"/>
              </w:rPr>
              <w:t xml:space="preserve">Coordinates COMWG </w:t>
            </w:r>
          </w:p>
        </w:tc>
      </w:tr>
      <w:tr w:rsidR="00E9183E" w:rsidRPr="00B3428E" w:rsidTr="00B3428E">
        <w:trPr>
          <w:cantSplit/>
        </w:trPr>
        <w:tc>
          <w:tcPr>
            <w:tcW w:w="1843" w:type="dxa"/>
          </w:tcPr>
          <w:p w:rsidR="00E9183E" w:rsidRPr="00B3428E" w:rsidRDefault="00E9183E" w:rsidP="00AB3AE1">
            <w:pPr>
              <w:rPr>
                <w:rFonts w:ascii="Arial" w:hAnsi="Arial" w:cs="Arial"/>
                <w:b/>
              </w:rPr>
            </w:pPr>
            <w:r w:rsidRPr="00B3428E">
              <w:rPr>
                <w:rFonts w:ascii="Arial" w:hAnsi="Arial" w:cs="Arial"/>
                <w:b/>
              </w:rPr>
              <w:t>Staff and technical support to CO (in all functional areas)</w:t>
            </w:r>
          </w:p>
        </w:tc>
        <w:tc>
          <w:tcPr>
            <w:tcW w:w="1843" w:type="dxa"/>
          </w:tcPr>
          <w:p w:rsidR="00E9183E" w:rsidRPr="00B3428E" w:rsidRDefault="00E9183E" w:rsidP="00AB3AE1">
            <w:pPr>
              <w:rPr>
                <w:rFonts w:ascii="Arial" w:hAnsi="Arial" w:cs="Arial"/>
              </w:rPr>
            </w:pPr>
            <w:r w:rsidRPr="00B3428E">
              <w:rPr>
                <w:rFonts w:ascii="Arial" w:hAnsi="Arial" w:cs="Arial"/>
              </w:rPr>
              <w:t>Updates capacity assessment</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Recruits local staff</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Identifies other staff needs</w:t>
            </w:r>
          </w:p>
        </w:tc>
        <w:tc>
          <w:tcPr>
            <w:tcW w:w="1984" w:type="dxa"/>
          </w:tcPr>
          <w:p w:rsidR="00E9183E" w:rsidRPr="00B3428E" w:rsidRDefault="00E9183E" w:rsidP="00AB3AE1">
            <w:pPr>
              <w:rPr>
                <w:rFonts w:ascii="Arial" w:hAnsi="Arial" w:cs="Arial"/>
              </w:rPr>
            </w:pPr>
            <w:r w:rsidRPr="00B3428E">
              <w:rPr>
                <w:rFonts w:ascii="Arial" w:hAnsi="Arial" w:cs="Arial"/>
              </w:rPr>
              <w:t>Responsible for staffing from the CI RED and elsewhere</w:t>
            </w:r>
          </w:p>
        </w:tc>
        <w:tc>
          <w:tcPr>
            <w:tcW w:w="1701" w:type="dxa"/>
          </w:tcPr>
          <w:p w:rsidR="00E9183E" w:rsidRPr="00B3428E" w:rsidRDefault="00E9183E" w:rsidP="00AB3AE1">
            <w:pPr>
              <w:rPr>
                <w:rFonts w:ascii="Arial" w:hAnsi="Arial" w:cs="Arial"/>
              </w:rPr>
            </w:pPr>
            <w:r w:rsidRPr="00B3428E">
              <w:rPr>
                <w:rFonts w:ascii="Arial" w:hAnsi="Arial" w:cs="Arial"/>
              </w:rPr>
              <w:t xml:space="preserve">Support in </w:t>
            </w:r>
            <w:proofErr w:type="spellStart"/>
            <w:r w:rsidRPr="00B3428E">
              <w:rPr>
                <w:rFonts w:ascii="Arial" w:hAnsi="Arial" w:cs="Arial"/>
              </w:rPr>
              <w:t>specialised</w:t>
            </w:r>
            <w:proofErr w:type="spellEnd"/>
            <w:r w:rsidRPr="00B3428E">
              <w:rPr>
                <w:rFonts w:ascii="Arial" w:hAnsi="Arial" w:cs="Arial"/>
              </w:rPr>
              <w:t xml:space="preserve"> areas if needed</w:t>
            </w:r>
          </w:p>
        </w:tc>
        <w:tc>
          <w:tcPr>
            <w:tcW w:w="1701" w:type="dxa"/>
          </w:tcPr>
          <w:p w:rsidR="00E9183E" w:rsidRPr="00B3428E" w:rsidRDefault="00E9183E" w:rsidP="00AB3AE1">
            <w:pPr>
              <w:rPr>
                <w:rFonts w:ascii="Arial" w:hAnsi="Arial" w:cs="Arial"/>
              </w:rPr>
            </w:pPr>
            <w:r w:rsidRPr="00B3428E">
              <w:rPr>
                <w:rFonts w:ascii="Arial" w:hAnsi="Arial" w:cs="Arial"/>
              </w:rPr>
              <w:t>Responsible for ensuring staffing</w:t>
            </w:r>
          </w:p>
          <w:p w:rsidR="00E9183E" w:rsidRPr="00B3428E" w:rsidRDefault="00E9183E" w:rsidP="00AB3AE1">
            <w:pPr>
              <w:rPr>
                <w:rFonts w:ascii="Arial" w:hAnsi="Arial" w:cs="Arial"/>
              </w:rPr>
            </w:pPr>
            <w:r w:rsidRPr="00B3428E">
              <w:rPr>
                <w:rFonts w:ascii="Arial" w:hAnsi="Arial" w:cs="Arial"/>
              </w:rPr>
              <w:t>Coordinates the CI RED</w:t>
            </w:r>
          </w:p>
        </w:tc>
      </w:tr>
      <w:tr w:rsidR="00E9183E" w:rsidRPr="00B3428E" w:rsidTr="00B3428E">
        <w:tc>
          <w:tcPr>
            <w:tcW w:w="1843" w:type="dxa"/>
          </w:tcPr>
          <w:p w:rsidR="00E9183E" w:rsidRPr="00B3428E" w:rsidRDefault="00E9183E" w:rsidP="00AB3AE1">
            <w:pPr>
              <w:rPr>
                <w:rFonts w:ascii="Arial" w:hAnsi="Arial" w:cs="Arial"/>
                <w:b/>
              </w:rPr>
            </w:pPr>
            <w:r w:rsidRPr="00B3428E">
              <w:rPr>
                <w:rFonts w:ascii="Arial" w:hAnsi="Arial" w:cs="Arial"/>
                <w:b/>
              </w:rPr>
              <w:t>Start-up funding</w:t>
            </w:r>
          </w:p>
        </w:tc>
        <w:tc>
          <w:tcPr>
            <w:tcW w:w="1843" w:type="dxa"/>
          </w:tcPr>
          <w:p w:rsidR="00E9183E" w:rsidRPr="00B3428E" w:rsidRDefault="00E9183E" w:rsidP="00AB3AE1">
            <w:pPr>
              <w:rPr>
                <w:rFonts w:ascii="Arial" w:hAnsi="Arial" w:cs="Arial"/>
              </w:rPr>
            </w:pPr>
            <w:r w:rsidRPr="00B3428E">
              <w:rPr>
                <w:rFonts w:ascii="Arial" w:hAnsi="Arial" w:cs="Arial"/>
              </w:rPr>
              <w:t>Prepares funding  request</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Manages and reports on use of funds</w:t>
            </w:r>
          </w:p>
        </w:tc>
        <w:tc>
          <w:tcPr>
            <w:tcW w:w="1984" w:type="dxa"/>
          </w:tcPr>
          <w:p w:rsidR="00E9183E" w:rsidRPr="00B3428E" w:rsidRDefault="00E9183E" w:rsidP="00AB3AE1">
            <w:pPr>
              <w:rPr>
                <w:rFonts w:ascii="Arial" w:hAnsi="Arial" w:cs="Arial"/>
              </w:rPr>
            </w:pPr>
            <w:r w:rsidRPr="00B3428E">
              <w:rPr>
                <w:rFonts w:ascii="Arial" w:hAnsi="Arial" w:cs="Arial"/>
              </w:rPr>
              <w:t>Provides additional start-up funds if possible</w:t>
            </w:r>
          </w:p>
        </w:tc>
        <w:tc>
          <w:tcPr>
            <w:tcW w:w="1701" w:type="dxa"/>
          </w:tcPr>
          <w:p w:rsidR="00E9183E" w:rsidRPr="00B3428E" w:rsidRDefault="00E9183E" w:rsidP="00AB3AE1">
            <w:pPr>
              <w:rPr>
                <w:rFonts w:ascii="Arial" w:hAnsi="Arial" w:cs="Arial"/>
              </w:rPr>
            </w:pPr>
          </w:p>
        </w:tc>
        <w:tc>
          <w:tcPr>
            <w:tcW w:w="1701" w:type="dxa"/>
          </w:tcPr>
          <w:p w:rsidR="00E9183E" w:rsidRPr="00B3428E" w:rsidRDefault="00E9183E" w:rsidP="00AB3AE1">
            <w:pPr>
              <w:rPr>
                <w:rFonts w:ascii="Arial" w:hAnsi="Arial" w:cs="Arial"/>
              </w:rPr>
            </w:pPr>
            <w:r w:rsidRPr="00B3428E">
              <w:rPr>
                <w:rFonts w:ascii="Arial" w:hAnsi="Arial" w:cs="Arial"/>
              </w:rPr>
              <w:t>Approves CI ERF allocations</w:t>
            </w:r>
          </w:p>
        </w:tc>
      </w:tr>
      <w:tr w:rsidR="00E9183E" w:rsidRPr="00B3428E" w:rsidTr="00B3428E">
        <w:tc>
          <w:tcPr>
            <w:tcW w:w="1843" w:type="dxa"/>
          </w:tcPr>
          <w:p w:rsidR="00E9183E" w:rsidRPr="00B3428E" w:rsidRDefault="00E9183E" w:rsidP="00AB3AE1">
            <w:pPr>
              <w:rPr>
                <w:rFonts w:ascii="Arial" w:hAnsi="Arial" w:cs="Arial"/>
                <w:b/>
              </w:rPr>
            </w:pPr>
            <w:r w:rsidRPr="00B3428E">
              <w:rPr>
                <w:rFonts w:ascii="Arial" w:hAnsi="Arial" w:cs="Arial"/>
                <w:b/>
              </w:rPr>
              <w:t>Procurement of supplies</w:t>
            </w:r>
          </w:p>
        </w:tc>
        <w:tc>
          <w:tcPr>
            <w:tcW w:w="1843" w:type="dxa"/>
          </w:tcPr>
          <w:p w:rsidR="00E9183E" w:rsidRPr="00B3428E" w:rsidRDefault="00E9183E" w:rsidP="00AB3AE1">
            <w:pPr>
              <w:rPr>
                <w:rFonts w:ascii="Arial" w:hAnsi="Arial" w:cs="Arial"/>
              </w:rPr>
            </w:pPr>
            <w:r w:rsidRPr="00B3428E">
              <w:rPr>
                <w:rFonts w:ascii="Arial" w:hAnsi="Arial" w:cs="Arial"/>
              </w:rPr>
              <w:t>Responsible for local supplies</w:t>
            </w:r>
          </w:p>
          <w:p w:rsidR="00E9183E" w:rsidRPr="00B3428E" w:rsidRDefault="00E9183E" w:rsidP="00AB3AE1">
            <w:pPr>
              <w:rPr>
                <w:rFonts w:ascii="Arial" w:hAnsi="Arial" w:cs="Arial"/>
              </w:rPr>
            </w:pPr>
            <w:r w:rsidRPr="00B3428E">
              <w:rPr>
                <w:rFonts w:ascii="Arial" w:hAnsi="Arial" w:cs="Arial"/>
              </w:rPr>
              <w:t>Requests international supplies</w:t>
            </w:r>
          </w:p>
        </w:tc>
        <w:tc>
          <w:tcPr>
            <w:tcW w:w="1984" w:type="dxa"/>
          </w:tcPr>
          <w:p w:rsidR="00E9183E" w:rsidRPr="00B3428E" w:rsidRDefault="00E9183E" w:rsidP="00AB3AE1">
            <w:pPr>
              <w:rPr>
                <w:rFonts w:ascii="Arial" w:hAnsi="Arial" w:cs="Arial"/>
              </w:rPr>
            </w:pPr>
            <w:r w:rsidRPr="00B3428E">
              <w:rPr>
                <w:rFonts w:ascii="Arial" w:hAnsi="Arial" w:cs="Arial"/>
              </w:rPr>
              <w:t>Manages and supports CO in establishing supply chain</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Responsible for international procurement</w:t>
            </w:r>
          </w:p>
        </w:tc>
        <w:tc>
          <w:tcPr>
            <w:tcW w:w="1701" w:type="dxa"/>
          </w:tcPr>
          <w:p w:rsidR="00E9183E" w:rsidRPr="00B3428E" w:rsidRDefault="00E9183E" w:rsidP="00AB3AE1">
            <w:pPr>
              <w:rPr>
                <w:rFonts w:ascii="Arial" w:hAnsi="Arial" w:cs="Arial"/>
              </w:rPr>
            </w:pPr>
            <w:r w:rsidRPr="00B3428E">
              <w:rPr>
                <w:rFonts w:ascii="Arial" w:hAnsi="Arial" w:cs="Arial"/>
              </w:rPr>
              <w:t xml:space="preserve">Support </w:t>
            </w:r>
            <w:proofErr w:type="spellStart"/>
            <w:r w:rsidRPr="00B3428E">
              <w:rPr>
                <w:rFonts w:ascii="Arial" w:hAnsi="Arial" w:cs="Arial"/>
              </w:rPr>
              <w:t>specialised</w:t>
            </w:r>
            <w:proofErr w:type="spellEnd"/>
            <w:r w:rsidRPr="00B3428E">
              <w:rPr>
                <w:rFonts w:ascii="Arial" w:hAnsi="Arial" w:cs="Arial"/>
              </w:rPr>
              <w:t xml:space="preserve"> procurement if needed</w:t>
            </w:r>
          </w:p>
        </w:tc>
        <w:tc>
          <w:tcPr>
            <w:tcW w:w="1701" w:type="dxa"/>
          </w:tcPr>
          <w:p w:rsidR="00E9183E" w:rsidRPr="00B3428E" w:rsidRDefault="00E9183E" w:rsidP="00AB3AE1">
            <w:pPr>
              <w:rPr>
                <w:rFonts w:ascii="Arial" w:hAnsi="Arial" w:cs="Arial"/>
              </w:rPr>
            </w:pPr>
            <w:r w:rsidRPr="00B3428E">
              <w:rPr>
                <w:rFonts w:ascii="Arial" w:hAnsi="Arial" w:cs="Arial"/>
              </w:rPr>
              <w:t>Oversees and ensures support</w:t>
            </w:r>
          </w:p>
          <w:p w:rsidR="00E9183E" w:rsidRPr="00B3428E" w:rsidRDefault="00E9183E" w:rsidP="00AB3AE1">
            <w:pPr>
              <w:rPr>
                <w:rFonts w:ascii="Arial" w:hAnsi="Arial" w:cs="Arial"/>
              </w:rPr>
            </w:pPr>
            <w:r w:rsidRPr="00B3428E">
              <w:rPr>
                <w:rFonts w:ascii="Arial" w:hAnsi="Arial" w:cs="Arial"/>
              </w:rPr>
              <w:t>Advises on international logistics and procurement</w:t>
            </w:r>
          </w:p>
        </w:tc>
      </w:tr>
      <w:tr w:rsidR="00E9183E" w:rsidRPr="00B3428E" w:rsidTr="00B3428E">
        <w:tc>
          <w:tcPr>
            <w:tcW w:w="1843" w:type="dxa"/>
          </w:tcPr>
          <w:p w:rsidR="00E9183E" w:rsidRPr="00B3428E" w:rsidRDefault="00E9183E" w:rsidP="00AB3AE1">
            <w:pPr>
              <w:rPr>
                <w:rFonts w:ascii="Arial" w:hAnsi="Arial" w:cs="Arial"/>
                <w:b/>
              </w:rPr>
            </w:pPr>
            <w:r w:rsidRPr="00B3428E">
              <w:rPr>
                <w:rFonts w:ascii="Arial" w:hAnsi="Arial" w:cs="Arial"/>
                <w:b/>
              </w:rPr>
              <w:t>Emergency management tools (manuals, systems, kits etc.)</w:t>
            </w:r>
          </w:p>
        </w:tc>
        <w:tc>
          <w:tcPr>
            <w:tcW w:w="1843" w:type="dxa"/>
          </w:tcPr>
          <w:p w:rsidR="00E9183E" w:rsidRPr="00B3428E" w:rsidRDefault="00E9183E" w:rsidP="00AB3AE1">
            <w:pPr>
              <w:rPr>
                <w:rFonts w:ascii="Arial" w:hAnsi="Arial" w:cs="Arial"/>
              </w:rPr>
            </w:pPr>
            <w:r w:rsidRPr="00B3428E">
              <w:rPr>
                <w:rFonts w:ascii="Arial" w:hAnsi="Arial" w:cs="Arial"/>
              </w:rPr>
              <w:t>Identifies needs and requests tools</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Uses and applies tools</w:t>
            </w:r>
          </w:p>
        </w:tc>
        <w:tc>
          <w:tcPr>
            <w:tcW w:w="1984" w:type="dxa"/>
          </w:tcPr>
          <w:p w:rsidR="00E9183E" w:rsidRPr="00B3428E" w:rsidRDefault="00E9183E" w:rsidP="00AB3AE1">
            <w:pPr>
              <w:rPr>
                <w:rFonts w:ascii="Arial" w:hAnsi="Arial" w:cs="Arial"/>
              </w:rPr>
            </w:pPr>
            <w:r w:rsidRPr="00B3428E">
              <w:rPr>
                <w:rFonts w:ascii="Arial" w:hAnsi="Arial" w:cs="Arial"/>
              </w:rPr>
              <w:t>Ensures CO compliance</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Helps CO get tools</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Contributes to development</w:t>
            </w:r>
          </w:p>
        </w:tc>
        <w:tc>
          <w:tcPr>
            <w:tcW w:w="1701" w:type="dxa"/>
          </w:tcPr>
          <w:p w:rsidR="00E9183E" w:rsidRPr="00B3428E" w:rsidRDefault="00E9183E" w:rsidP="00AB3AE1">
            <w:pPr>
              <w:rPr>
                <w:rFonts w:ascii="Arial" w:hAnsi="Arial" w:cs="Arial"/>
              </w:rPr>
            </w:pPr>
            <w:r w:rsidRPr="00B3428E">
              <w:rPr>
                <w:rFonts w:ascii="Arial" w:hAnsi="Arial" w:cs="Arial"/>
              </w:rPr>
              <w:t xml:space="preserve">Support in </w:t>
            </w:r>
            <w:proofErr w:type="spellStart"/>
            <w:r w:rsidRPr="00B3428E">
              <w:rPr>
                <w:rFonts w:ascii="Arial" w:hAnsi="Arial" w:cs="Arial"/>
              </w:rPr>
              <w:t>specialised</w:t>
            </w:r>
            <w:proofErr w:type="spellEnd"/>
            <w:r w:rsidRPr="00B3428E">
              <w:rPr>
                <w:rFonts w:ascii="Arial" w:hAnsi="Arial" w:cs="Arial"/>
              </w:rPr>
              <w:t xml:space="preserve"> areas if needed </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 xml:space="preserve">Contribute to development </w:t>
            </w:r>
          </w:p>
        </w:tc>
        <w:tc>
          <w:tcPr>
            <w:tcW w:w="1701" w:type="dxa"/>
          </w:tcPr>
          <w:p w:rsidR="00E9183E" w:rsidRPr="00B3428E" w:rsidRDefault="00E9183E" w:rsidP="00AB3AE1">
            <w:pPr>
              <w:rPr>
                <w:rFonts w:ascii="Arial" w:hAnsi="Arial" w:cs="Arial"/>
              </w:rPr>
            </w:pPr>
            <w:r w:rsidRPr="00B3428E">
              <w:rPr>
                <w:rFonts w:ascii="Arial" w:hAnsi="Arial" w:cs="Arial"/>
              </w:rPr>
              <w:t>Oversees</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Ensures tools are provided</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Coordinates development</w:t>
            </w:r>
          </w:p>
        </w:tc>
      </w:tr>
      <w:tr w:rsidR="00E9183E" w:rsidRPr="00B3428E" w:rsidTr="00B3428E">
        <w:tc>
          <w:tcPr>
            <w:tcW w:w="1843" w:type="dxa"/>
          </w:tcPr>
          <w:p w:rsidR="00E9183E" w:rsidRPr="00B3428E" w:rsidRDefault="00E9183E" w:rsidP="00AB3AE1">
            <w:pPr>
              <w:rPr>
                <w:rFonts w:ascii="Arial" w:hAnsi="Arial" w:cs="Arial"/>
                <w:b/>
              </w:rPr>
            </w:pPr>
            <w:r w:rsidRPr="00B3428E">
              <w:rPr>
                <w:rFonts w:ascii="Arial" w:hAnsi="Arial" w:cs="Arial"/>
                <w:b/>
              </w:rPr>
              <w:t>CARE policies, procedures, standards etc.</w:t>
            </w:r>
          </w:p>
        </w:tc>
        <w:tc>
          <w:tcPr>
            <w:tcW w:w="1843" w:type="dxa"/>
          </w:tcPr>
          <w:p w:rsidR="00E9183E" w:rsidRPr="00B3428E" w:rsidRDefault="00E9183E" w:rsidP="00AB3AE1">
            <w:pPr>
              <w:rPr>
                <w:rFonts w:ascii="Arial" w:hAnsi="Arial" w:cs="Arial"/>
              </w:rPr>
            </w:pPr>
            <w:r w:rsidRPr="00B3428E">
              <w:rPr>
                <w:rFonts w:ascii="Arial" w:hAnsi="Arial" w:cs="Arial"/>
              </w:rPr>
              <w:t xml:space="preserve">Complies with policies and procedures </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 xml:space="preserve">Contributes to development </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Provides feedback</w:t>
            </w:r>
          </w:p>
        </w:tc>
        <w:tc>
          <w:tcPr>
            <w:tcW w:w="1984" w:type="dxa"/>
          </w:tcPr>
          <w:p w:rsidR="00E9183E" w:rsidRPr="00B3428E" w:rsidRDefault="00E9183E" w:rsidP="00AB3AE1">
            <w:pPr>
              <w:rPr>
                <w:rFonts w:ascii="Arial" w:hAnsi="Arial" w:cs="Arial"/>
              </w:rPr>
            </w:pPr>
            <w:r w:rsidRPr="00B3428E">
              <w:rPr>
                <w:rFonts w:ascii="Arial" w:hAnsi="Arial" w:cs="Arial"/>
              </w:rPr>
              <w:t xml:space="preserve">Contributes to development </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Responsible for specific areas</w:t>
            </w:r>
          </w:p>
        </w:tc>
        <w:tc>
          <w:tcPr>
            <w:tcW w:w="1701" w:type="dxa"/>
          </w:tcPr>
          <w:p w:rsidR="00E9183E" w:rsidRPr="00B3428E" w:rsidRDefault="00E9183E" w:rsidP="00AB3AE1">
            <w:pPr>
              <w:rPr>
                <w:rFonts w:ascii="Arial" w:hAnsi="Arial" w:cs="Arial"/>
              </w:rPr>
            </w:pPr>
            <w:r w:rsidRPr="00B3428E">
              <w:rPr>
                <w:rFonts w:ascii="Arial" w:hAnsi="Arial" w:cs="Arial"/>
              </w:rPr>
              <w:t xml:space="preserve">Contribute to development </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Responsible for specific areas</w:t>
            </w:r>
          </w:p>
        </w:tc>
        <w:tc>
          <w:tcPr>
            <w:tcW w:w="1701" w:type="dxa"/>
          </w:tcPr>
          <w:p w:rsidR="00E9183E" w:rsidRPr="00B3428E" w:rsidRDefault="00E9183E" w:rsidP="00AB3AE1">
            <w:pPr>
              <w:rPr>
                <w:rFonts w:ascii="Arial" w:hAnsi="Arial" w:cs="Arial"/>
              </w:rPr>
            </w:pPr>
            <w:r w:rsidRPr="00B3428E">
              <w:rPr>
                <w:rFonts w:ascii="Arial" w:hAnsi="Arial" w:cs="Arial"/>
              </w:rPr>
              <w:t>Responsible</w:t>
            </w:r>
          </w:p>
          <w:p w:rsidR="00E9183E" w:rsidRPr="00B3428E" w:rsidRDefault="00E9183E" w:rsidP="00AB3AE1">
            <w:pPr>
              <w:rPr>
                <w:rFonts w:ascii="Arial" w:hAnsi="Arial" w:cs="Arial"/>
              </w:rPr>
            </w:pPr>
          </w:p>
          <w:p w:rsidR="00E9183E" w:rsidRPr="00B3428E" w:rsidRDefault="00E9183E" w:rsidP="00AB3AE1">
            <w:pPr>
              <w:rPr>
                <w:rFonts w:ascii="Arial" w:hAnsi="Arial" w:cs="Arial"/>
              </w:rPr>
            </w:pPr>
            <w:r w:rsidRPr="00B3428E">
              <w:rPr>
                <w:rFonts w:ascii="Arial" w:hAnsi="Arial" w:cs="Arial"/>
              </w:rPr>
              <w:t>Coordinates development</w:t>
            </w:r>
          </w:p>
        </w:tc>
      </w:tr>
    </w:tbl>
    <w:p w:rsidR="00E9183E" w:rsidRPr="00E9183E" w:rsidRDefault="00E9183E" w:rsidP="00E9183E">
      <w:pPr>
        <w:rPr>
          <w:rFonts w:ascii="Arial" w:hAnsi="Arial" w:cs="Arial"/>
          <w:sz w:val="22"/>
          <w:szCs w:val="22"/>
        </w:rPr>
      </w:pPr>
    </w:p>
    <w:p w:rsidR="008D48FA" w:rsidRPr="00E9183E" w:rsidRDefault="008D48FA">
      <w:pPr>
        <w:pStyle w:val="Heading3"/>
        <w:rPr>
          <w:sz w:val="22"/>
          <w:szCs w:val="22"/>
        </w:rPr>
      </w:pPr>
      <w:r w:rsidRPr="00E9183E">
        <w:rPr>
          <w:b w:val="0"/>
          <w:sz w:val="22"/>
          <w:szCs w:val="22"/>
        </w:rPr>
        <w:lastRenderedPageBreak/>
        <w:t>This table summarizes what the different parts of CARE are responsible for in an emergency</w:t>
      </w:r>
      <w:r>
        <w:rPr>
          <w:b w:val="0"/>
          <w:sz w:val="22"/>
          <w:szCs w:val="22"/>
        </w:rPr>
        <w:t xml:space="preserve"> that takes place in a </w:t>
      </w:r>
      <w:r w:rsidR="00B67924">
        <w:rPr>
          <w:b w:val="0"/>
          <w:sz w:val="22"/>
          <w:szCs w:val="22"/>
        </w:rPr>
        <w:t>Member/</w:t>
      </w:r>
      <w:r>
        <w:rPr>
          <w:b w:val="0"/>
          <w:sz w:val="22"/>
          <w:szCs w:val="22"/>
        </w:rPr>
        <w:t>Candidate/Affiliates Scenario</w:t>
      </w:r>
      <w:r w:rsidRPr="00E9183E">
        <w:rPr>
          <w:b w:val="0"/>
          <w:sz w:val="22"/>
          <w:szCs w:val="22"/>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30"/>
        <w:gridCol w:w="2835"/>
        <w:gridCol w:w="1985"/>
        <w:gridCol w:w="2551"/>
      </w:tblGrid>
      <w:tr w:rsidR="008D48FA" w:rsidRPr="00B3428E" w:rsidTr="00025C57">
        <w:trPr>
          <w:tblHeader/>
        </w:trPr>
        <w:tc>
          <w:tcPr>
            <w:tcW w:w="1730" w:type="dxa"/>
          </w:tcPr>
          <w:p w:rsidR="008D48FA" w:rsidRPr="00B3428E" w:rsidRDefault="008D48FA" w:rsidP="00735DE8">
            <w:pPr>
              <w:rPr>
                <w:rFonts w:ascii="Arial" w:hAnsi="Arial" w:cs="Arial"/>
                <w:b/>
              </w:rPr>
            </w:pPr>
          </w:p>
        </w:tc>
        <w:tc>
          <w:tcPr>
            <w:tcW w:w="2835" w:type="dxa"/>
          </w:tcPr>
          <w:p w:rsidR="008D48FA" w:rsidRPr="00B3428E" w:rsidRDefault="00B67924" w:rsidP="00735DE8">
            <w:pPr>
              <w:rPr>
                <w:rFonts w:ascii="Arial" w:hAnsi="Arial" w:cs="Arial"/>
                <w:b/>
              </w:rPr>
            </w:pPr>
            <w:r>
              <w:rPr>
                <w:rFonts w:ascii="Arial" w:hAnsi="Arial" w:cs="Arial"/>
                <w:b/>
              </w:rPr>
              <w:t>Member/</w:t>
            </w:r>
            <w:r w:rsidR="008D48FA">
              <w:rPr>
                <w:rFonts w:ascii="Arial" w:hAnsi="Arial" w:cs="Arial"/>
                <w:b/>
              </w:rPr>
              <w:t>Candidate/Affiliate</w:t>
            </w:r>
          </w:p>
        </w:tc>
        <w:tc>
          <w:tcPr>
            <w:tcW w:w="1985" w:type="dxa"/>
          </w:tcPr>
          <w:p w:rsidR="008D48FA" w:rsidRPr="00B3428E" w:rsidRDefault="008D48FA" w:rsidP="00735DE8">
            <w:pPr>
              <w:rPr>
                <w:rFonts w:ascii="Arial" w:hAnsi="Arial" w:cs="Arial"/>
                <w:b/>
              </w:rPr>
            </w:pPr>
            <w:r w:rsidRPr="00B3428E">
              <w:rPr>
                <w:rFonts w:ascii="Arial" w:hAnsi="Arial" w:cs="Arial"/>
                <w:b/>
              </w:rPr>
              <w:t>Other members</w:t>
            </w:r>
          </w:p>
        </w:tc>
        <w:tc>
          <w:tcPr>
            <w:tcW w:w="2551" w:type="dxa"/>
          </w:tcPr>
          <w:p w:rsidR="008D48FA" w:rsidRPr="00B3428E" w:rsidRDefault="008D48FA" w:rsidP="00735DE8">
            <w:pPr>
              <w:rPr>
                <w:rFonts w:ascii="Arial" w:hAnsi="Arial" w:cs="Arial"/>
                <w:b/>
              </w:rPr>
            </w:pPr>
            <w:r w:rsidRPr="00B3428E">
              <w:rPr>
                <w:rFonts w:ascii="Arial" w:hAnsi="Arial" w:cs="Arial"/>
                <w:b/>
              </w:rPr>
              <w:t>CI Emergency Group</w:t>
            </w:r>
          </w:p>
        </w:tc>
      </w:tr>
      <w:tr w:rsidR="008D48FA" w:rsidRPr="00B3428E" w:rsidTr="00025C57">
        <w:tc>
          <w:tcPr>
            <w:tcW w:w="1730" w:type="dxa"/>
          </w:tcPr>
          <w:p w:rsidR="008D48FA" w:rsidRPr="00B3428E" w:rsidRDefault="008D48FA" w:rsidP="00735DE8">
            <w:pPr>
              <w:rPr>
                <w:rFonts w:ascii="Arial" w:hAnsi="Arial" w:cs="Arial"/>
                <w:b/>
              </w:rPr>
            </w:pPr>
            <w:r w:rsidRPr="00B3428E">
              <w:rPr>
                <w:rFonts w:ascii="Arial" w:hAnsi="Arial" w:cs="Arial"/>
                <w:b/>
              </w:rPr>
              <w:t xml:space="preserve">Strategic planning </w:t>
            </w:r>
          </w:p>
        </w:tc>
        <w:tc>
          <w:tcPr>
            <w:tcW w:w="2835" w:type="dxa"/>
          </w:tcPr>
          <w:p w:rsidR="008D48FA" w:rsidRPr="00B3428E" w:rsidRDefault="008D48FA" w:rsidP="00735DE8">
            <w:pPr>
              <w:rPr>
                <w:rFonts w:ascii="Arial" w:hAnsi="Arial" w:cs="Arial"/>
              </w:rPr>
            </w:pPr>
            <w:r w:rsidRPr="00B3428E">
              <w:rPr>
                <w:rFonts w:ascii="Arial" w:hAnsi="Arial" w:cs="Arial"/>
              </w:rPr>
              <w:t>Responsible</w:t>
            </w:r>
          </w:p>
        </w:tc>
        <w:tc>
          <w:tcPr>
            <w:tcW w:w="1985" w:type="dxa"/>
          </w:tcPr>
          <w:p w:rsidR="008D48FA" w:rsidRPr="00B3428E" w:rsidRDefault="008D48FA" w:rsidP="00735DE8">
            <w:pPr>
              <w:rPr>
                <w:rFonts w:ascii="Arial" w:hAnsi="Arial" w:cs="Arial"/>
              </w:rPr>
            </w:pPr>
            <w:r w:rsidRPr="00B3428E">
              <w:rPr>
                <w:rFonts w:ascii="Arial" w:hAnsi="Arial" w:cs="Arial"/>
              </w:rPr>
              <w:t>Participate</w:t>
            </w:r>
          </w:p>
        </w:tc>
        <w:tc>
          <w:tcPr>
            <w:tcW w:w="2551" w:type="dxa"/>
          </w:tcPr>
          <w:p w:rsidR="008D48FA" w:rsidRPr="00B3428E" w:rsidRDefault="008D48FA" w:rsidP="00735DE8">
            <w:pPr>
              <w:rPr>
                <w:rFonts w:ascii="Arial" w:hAnsi="Arial" w:cs="Arial"/>
              </w:rPr>
            </w:pPr>
            <w:r w:rsidRPr="00B3428E">
              <w:rPr>
                <w:rFonts w:ascii="Arial" w:hAnsi="Arial" w:cs="Arial"/>
              </w:rPr>
              <w:t>Monitors, oversees and supports</w:t>
            </w:r>
          </w:p>
        </w:tc>
      </w:tr>
      <w:tr w:rsidR="008D48FA" w:rsidRPr="00B3428E" w:rsidTr="00025C57">
        <w:trPr>
          <w:cantSplit/>
        </w:trPr>
        <w:tc>
          <w:tcPr>
            <w:tcW w:w="1730" w:type="dxa"/>
          </w:tcPr>
          <w:p w:rsidR="008D48FA" w:rsidRPr="00B3428E" w:rsidRDefault="008D48FA" w:rsidP="00735DE8">
            <w:pPr>
              <w:rPr>
                <w:rFonts w:ascii="Arial" w:hAnsi="Arial" w:cs="Arial"/>
                <w:b/>
              </w:rPr>
            </w:pPr>
            <w:r w:rsidRPr="00B3428E">
              <w:rPr>
                <w:rFonts w:ascii="Arial" w:hAnsi="Arial" w:cs="Arial"/>
                <w:b/>
              </w:rPr>
              <w:t>Preparedness</w:t>
            </w:r>
          </w:p>
        </w:tc>
        <w:tc>
          <w:tcPr>
            <w:tcW w:w="2835" w:type="dxa"/>
          </w:tcPr>
          <w:p w:rsidR="008D48FA" w:rsidRPr="00B3428E" w:rsidRDefault="008D48FA" w:rsidP="00735DE8">
            <w:pPr>
              <w:rPr>
                <w:rFonts w:ascii="Arial" w:hAnsi="Arial" w:cs="Arial"/>
              </w:rPr>
            </w:pPr>
            <w:r w:rsidRPr="00B3428E">
              <w:rPr>
                <w:rFonts w:ascii="Arial" w:hAnsi="Arial" w:cs="Arial"/>
              </w:rPr>
              <w:t>Responsible</w:t>
            </w:r>
          </w:p>
        </w:tc>
        <w:tc>
          <w:tcPr>
            <w:tcW w:w="1985" w:type="dxa"/>
          </w:tcPr>
          <w:p w:rsidR="008D48FA" w:rsidRPr="00B3428E" w:rsidRDefault="008D48FA" w:rsidP="00735DE8">
            <w:pPr>
              <w:rPr>
                <w:rFonts w:ascii="Arial" w:hAnsi="Arial" w:cs="Arial"/>
              </w:rPr>
            </w:pPr>
            <w:r w:rsidRPr="00B3428E">
              <w:rPr>
                <w:rFonts w:ascii="Arial" w:hAnsi="Arial" w:cs="Arial"/>
              </w:rPr>
              <w:t>Participate</w:t>
            </w:r>
          </w:p>
        </w:tc>
        <w:tc>
          <w:tcPr>
            <w:tcW w:w="2551" w:type="dxa"/>
          </w:tcPr>
          <w:p w:rsidR="008D48FA" w:rsidRPr="00B3428E" w:rsidRDefault="008D48FA" w:rsidP="00735DE8">
            <w:pPr>
              <w:rPr>
                <w:rFonts w:ascii="Arial" w:hAnsi="Arial" w:cs="Arial"/>
              </w:rPr>
            </w:pPr>
            <w:r w:rsidRPr="00B3428E">
              <w:rPr>
                <w:rFonts w:ascii="Arial" w:hAnsi="Arial" w:cs="Arial"/>
              </w:rPr>
              <w:t>Monitors, oversees and supports</w:t>
            </w:r>
          </w:p>
        </w:tc>
      </w:tr>
      <w:tr w:rsidR="008D48FA" w:rsidRPr="00B3428E" w:rsidTr="00025C57">
        <w:tc>
          <w:tcPr>
            <w:tcW w:w="1730" w:type="dxa"/>
          </w:tcPr>
          <w:p w:rsidR="008D48FA" w:rsidRPr="00B3428E" w:rsidRDefault="008D48FA" w:rsidP="00735DE8">
            <w:pPr>
              <w:rPr>
                <w:rFonts w:ascii="Arial" w:hAnsi="Arial" w:cs="Arial"/>
                <w:b/>
              </w:rPr>
            </w:pPr>
            <w:r w:rsidRPr="00B3428E">
              <w:rPr>
                <w:rFonts w:ascii="Arial" w:hAnsi="Arial" w:cs="Arial"/>
                <w:b/>
              </w:rPr>
              <w:t>Early warning and alert</w:t>
            </w:r>
          </w:p>
        </w:tc>
        <w:tc>
          <w:tcPr>
            <w:tcW w:w="2835" w:type="dxa"/>
          </w:tcPr>
          <w:p w:rsidR="008D48FA" w:rsidRPr="00B3428E" w:rsidRDefault="008D48FA" w:rsidP="00735DE8">
            <w:pPr>
              <w:rPr>
                <w:rFonts w:ascii="Arial" w:hAnsi="Arial" w:cs="Arial"/>
              </w:rPr>
            </w:pPr>
            <w:r w:rsidRPr="00B3428E">
              <w:rPr>
                <w:rFonts w:ascii="Arial" w:hAnsi="Arial" w:cs="Arial"/>
              </w:rPr>
              <w:t>Responsible</w:t>
            </w:r>
          </w:p>
        </w:tc>
        <w:tc>
          <w:tcPr>
            <w:tcW w:w="1985" w:type="dxa"/>
          </w:tcPr>
          <w:p w:rsidR="008D48FA" w:rsidRPr="00B3428E" w:rsidRDefault="008D48FA" w:rsidP="00735DE8">
            <w:pPr>
              <w:rPr>
                <w:rFonts w:ascii="Arial" w:hAnsi="Arial" w:cs="Arial"/>
              </w:rPr>
            </w:pPr>
            <w:r w:rsidRPr="00B3428E">
              <w:rPr>
                <w:rFonts w:ascii="Arial" w:hAnsi="Arial" w:cs="Arial"/>
              </w:rPr>
              <w:t>n/a</w:t>
            </w:r>
          </w:p>
        </w:tc>
        <w:tc>
          <w:tcPr>
            <w:tcW w:w="2551" w:type="dxa"/>
          </w:tcPr>
          <w:p w:rsidR="008D48FA" w:rsidRPr="00B3428E" w:rsidRDefault="008D48FA" w:rsidP="00735DE8">
            <w:pPr>
              <w:rPr>
                <w:rFonts w:ascii="Arial" w:hAnsi="Arial" w:cs="Arial"/>
              </w:rPr>
            </w:pPr>
            <w:r w:rsidRPr="00B3428E">
              <w:rPr>
                <w:rFonts w:ascii="Arial" w:hAnsi="Arial" w:cs="Arial"/>
              </w:rPr>
              <w:t>Monitors and oversees</w:t>
            </w:r>
          </w:p>
          <w:p w:rsidR="008D48FA" w:rsidRPr="00B3428E" w:rsidRDefault="008D48FA" w:rsidP="00735DE8">
            <w:pPr>
              <w:rPr>
                <w:rFonts w:ascii="Arial" w:hAnsi="Arial" w:cs="Arial"/>
              </w:rPr>
            </w:pPr>
            <w:r w:rsidRPr="00B3428E">
              <w:rPr>
                <w:rFonts w:ascii="Arial" w:hAnsi="Arial" w:cs="Arial"/>
              </w:rPr>
              <w:t>Coordinates CI monitors</w:t>
            </w:r>
          </w:p>
        </w:tc>
      </w:tr>
      <w:tr w:rsidR="008D48FA" w:rsidRPr="00B3428E" w:rsidTr="00025C57">
        <w:tc>
          <w:tcPr>
            <w:tcW w:w="1730" w:type="dxa"/>
          </w:tcPr>
          <w:p w:rsidR="008D48FA" w:rsidRPr="00B3428E" w:rsidRDefault="008D48FA" w:rsidP="00735DE8">
            <w:pPr>
              <w:rPr>
                <w:rFonts w:ascii="Arial" w:hAnsi="Arial" w:cs="Arial"/>
                <w:b/>
              </w:rPr>
            </w:pPr>
            <w:r w:rsidRPr="00B3428E">
              <w:rPr>
                <w:rFonts w:ascii="Arial" w:hAnsi="Arial" w:cs="Arial"/>
                <w:b/>
              </w:rPr>
              <w:t xml:space="preserve">Response decisions </w:t>
            </w:r>
          </w:p>
        </w:tc>
        <w:tc>
          <w:tcPr>
            <w:tcW w:w="2835" w:type="dxa"/>
          </w:tcPr>
          <w:p w:rsidR="008D48FA" w:rsidRPr="00B3428E" w:rsidRDefault="008D48FA" w:rsidP="00735DE8">
            <w:pPr>
              <w:rPr>
                <w:rFonts w:ascii="Arial" w:hAnsi="Arial" w:cs="Arial"/>
              </w:rPr>
            </w:pPr>
            <w:r w:rsidRPr="00B3428E">
              <w:rPr>
                <w:rFonts w:ascii="Arial" w:hAnsi="Arial" w:cs="Arial"/>
              </w:rPr>
              <w:t>Recommends decisions</w:t>
            </w:r>
            <w:r>
              <w:rPr>
                <w:rFonts w:ascii="Arial" w:hAnsi="Arial" w:cs="Arial"/>
              </w:rPr>
              <w:t xml:space="preserve"> and Decides</w:t>
            </w:r>
          </w:p>
          <w:p w:rsidR="008D48FA" w:rsidRPr="00B3428E" w:rsidRDefault="008D48FA" w:rsidP="00735DE8">
            <w:pPr>
              <w:rPr>
                <w:rFonts w:ascii="Arial" w:hAnsi="Arial" w:cs="Arial"/>
              </w:rPr>
            </w:pPr>
            <w:r w:rsidRPr="00B3428E">
              <w:rPr>
                <w:rFonts w:ascii="Arial" w:hAnsi="Arial" w:cs="Arial"/>
              </w:rPr>
              <w:t>Participates in the CCG</w:t>
            </w:r>
          </w:p>
        </w:tc>
        <w:tc>
          <w:tcPr>
            <w:tcW w:w="1985" w:type="dxa"/>
          </w:tcPr>
          <w:p w:rsidR="008D48FA" w:rsidRPr="00B3428E" w:rsidRDefault="008D48FA" w:rsidP="00735DE8">
            <w:pPr>
              <w:rPr>
                <w:rFonts w:ascii="Arial" w:hAnsi="Arial" w:cs="Arial"/>
              </w:rPr>
            </w:pPr>
            <w:r w:rsidRPr="00B3428E">
              <w:rPr>
                <w:rFonts w:ascii="Arial" w:hAnsi="Arial" w:cs="Arial"/>
              </w:rPr>
              <w:t xml:space="preserve">State their interests </w:t>
            </w:r>
          </w:p>
        </w:tc>
        <w:tc>
          <w:tcPr>
            <w:tcW w:w="2551" w:type="dxa"/>
          </w:tcPr>
          <w:p w:rsidR="008D48FA" w:rsidRPr="00B3428E" w:rsidRDefault="008D48FA" w:rsidP="00735DE8">
            <w:pPr>
              <w:rPr>
                <w:rFonts w:ascii="Arial" w:hAnsi="Arial" w:cs="Arial"/>
              </w:rPr>
            </w:pPr>
            <w:r w:rsidRPr="00B3428E">
              <w:rPr>
                <w:rFonts w:ascii="Arial" w:hAnsi="Arial" w:cs="Arial"/>
              </w:rPr>
              <w:t>Oversees and approves decisions</w:t>
            </w:r>
          </w:p>
          <w:p w:rsidR="008D48FA" w:rsidRPr="00B3428E" w:rsidRDefault="008D48FA" w:rsidP="00735DE8">
            <w:pPr>
              <w:rPr>
                <w:rFonts w:ascii="Arial" w:hAnsi="Arial" w:cs="Arial"/>
              </w:rPr>
            </w:pPr>
            <w:r w:rsidRPr="00B3428E">
              <w:rPr>
                <w:rFonts w:ascii="Arial" w:hAnsi="Arial" w:cs="Arial"/>
              </w:rPr>
              <w:t xml:space="preserve">Coordinates the CCG </w:t>
            </w:r>
          </w:p>
        </w:tc>
      </w:tr>
      <w:tr w:rsidR="008D48FA" w:rsidRPr="00B3428E" w:rsidTr="00025C57">
        <w:tc>
          <w:tcPr>
            <w:tcW w:w="1730" w:type="dxa"/>
          </w:tcPr>
          <w:p w:rsidR="008D48FA" w:rsidRPr="00B3428E" w:rsidRDefault="008D48FA" w:rsidP="00735DE8">
            <w:pPr>
              <w:rPr>
                <w:rFonts w:ascii="Arial" w:hAnsi="Arial" w:cs="Arial"/>
                <w:b/>
              </w:rPr>
            </w:pPr>
            <w:r w:rsidRPr="00B3428E">
              <w:rPr>
                <w:rFonts w:ascii="Arial" w:hAnsi="Arial" w:cs="Arial"/>
                <w:b/>
              </w:rPr>
              <w:t>Response management</w:t>
            </w:r>
          </w:p>
        </w:tc>
        <w:tc>
          <w:tcPr>
            <w:tcW w:w="2835" w:type="dxa"/>
          </w:tcPr>
          <w:p w:rsidR="008D48FA" w:rsidRPr="00B3428E" w:rsidRDefault="008D48FA" w:rsidP="00735DE8">
            <w:pPr>
              <w:rPr>
                <w:rFonts w:ascii="Arial" w:hAnsi="Arial" w:cs="Arial"/>
              </w:rPr>
            </w:pPr>
            <w:r w:rsidRPr="00B3428E">
              <w:rPr>
                <w:rFonts w:ascii="Arial" w:hAnsi="Arial" w:cs="Arial"/>
              </w:rPr>
              <w:t>Responsible</w:t>
            </w:r>
          </w:p>
        </w:tc>
        <w:tc>
          <w:tcPr>
            <w:tcW w:w="1985" w:type="dxa"/>
          </w:tcPr>
          <w:p w:rsidR="008D48FA" w:rsidRPr="00B3428E" w:rsidRDefault="008D48FA" w:rsidP="00735DE8">
            <w:pPr>
              <w:rPr>
                <w:rFonts w:ascii="Arial" w:hAnsi="Arial" w:cs="Arial"/>
              </w:rPr>
            </w:pPr>
            <w:r w:rsidRPr="00B3428E">
              <w:rPr>
                <w:rFonts w:ascii="Arial" w:hAnsi="Arial" w:cs="Arial"/>
              </w:rPr>
              <w:t>Participate and support</w:t>
            </w:r>
          </w:p>
        </w:tc>
        <w:tc>
          <w:tcPr>
            <w:tcW w:w="2551" w:type="dxa"/>
          </w:tcPr>
          <w:p w:rsidR="008D48FA" w:rsidRPr="00B3428E" w:rsidRDefault="008D48FA" w:rsidP="00735DE8">
            <w:pPr>
              <w:rPr>
                <w:rFonts w:ascii="Arial" w:hAnsi="Arial" w:cs="Arial"/>
              </w:rPr>
            </w:pPr>
            <w:r w:rsidRPr="00B3428E">
              <w:rPr>
                <w:rFonts w:ascii="Arial" w:hAnsi="Arial" w:cs="Arial"/>
              </w:rPr>
              <w:t>Oversees, coordinates and supports</w:t>
            </w:r>
          </w:p>
        </w:tc>
      </w:tr>
      <w:tr w:rsidR="008D48FA" w:rsidRPr="00B3428E" w:rsidTr="00025C57">
        <w:tc>
          <w:tcPr>
            <w:tcW w:w="1730" w:type="dxa"/>
          </w:tcPr>
          <w:p w:rsidR="008D48FA" w:rsidRPr="00B3428E" w:rsidRDefault="008D48FA" w:rsidP="00735DE8">
            <w:pPr>
              <w:rPr>
                <w:rFonts w:ascii="Arial" w:hAnsi="Arial" w:cs="Arial"/>
                <w:b/>
              </w:rPr>
            </w:pPr>
            <w:r w:rsidRPr="00B3428E">
              <w:rPr>
                <w:rFonts w:ascii="Arial" w:hAnsi="Arial" w:cs="Arial"/>
                <w:b/>
              </w:rPr>
              <w:t>CI coordination</w:t>
            </w:r>
          </w:p>
        </w:tc>
        <w:tc>
          <w:tcPr>
            <w:tcW w:w="2835" w:type="dxa"/>
          </w:tcPr>
          <w:p w:rsidR="008D48FA" w:rsidRPr="00B3428E" w:rsidRDefault="008D48FA" w:rsidP="00735DE8">
            <w:pPr>
              <w:rPr>
                <w:rFonts w:ascii="Arial" w:hAnsi="Arial" w:cs="Arial"/>
              </w:rPr>
            </w:pPr>
            <w:r w:rsidRPr="00B3428E">
              <w:rPr>
                <w:rFonts w:ascii="Arial" w:hAnsi="Arial" w:cs="Arial"/>
              </w:rPr>
              <w:t>Participates and supports</w:t>
            </w:r>
          </w:p>
        </w:tc>
        <w:tc>
          <w:tcPr>
            <w:tcW w:w="1985" w:type="dxa"/>
          </w:tcPr>
          <w:p w:rsidR="008D48FA" w:rsidRPr="00B3428E" w:rsidRDefault="008D48FA" w:rsidP="00735DE8">
            <w:pPr>
              <w:rPr>
                <w:rFonts w:ascii="Arial" w:hAnsi="Arial" w:cs="Arial"/>
              </w:rPr>
            </w:pPr>
            <w:r w:rsidRPr="00B3428E">
              <w:rPr>
                <w:rFonts w:ascii="Arial" w:hAnsi="Arial" w:cs="Arial"/>
              </w:rPr>
              <w:t>Participate and support</w:t>
            </w:r>
          </w:p>
        </w:tc>
        <w:tc>
          <w:tcPr>
            <w:tcW w:w="2551" w:type="dxa"/>
          </w:tcPr>
          <w:p w:rsidR="008D48FA" w:rsidRPr="00B3428E" w:rsidRDefault="008D48FA" w:rsidP="00735DE8">
            <w:pPr>
              <w:rPr>
                <w:rFonts w:ascii="Arial" w:hAnsi="Arial" w:cs="Arial"/>
              </w:rPr>
            </w:pPr>
            <w:r w:rsidRPr="00B3428E">
              <w:rPr>
                <w:rFonts w:ascii="Arial" w:hAnsi="Arial" w:cs="Arial"/>
              </w:rPr>
              <w:t>Manages</w:t>
            </w:r>
          </w:p>
        </w:tc>
      </w:tr>
      <w:tr w:rsidR="008D48FA" w:rsidRPr="00B3428E" w:rsidTr="00025C57">
        <w:tc>
          <w:tcPr>
            <w:tcW w:w="1730" w:type="dxa"/>
          </w:tcPr>
          <w:p w:rsidR="008D48FA" w:rsidRPr="00B3428E" w:rsidRDefault="008D48FA" w:rsidP="00735DE8">
            <w:pPr>
              <w:rPr>
                <w:rFonts w:ascii="Arial" w:hAnsi="Arial" w:cs="Arial"/>
                <w:b/>
              </w:rPr>
            </w:pPr>
            <w:r w:rsidRPr="00B3428E">
              <w:rPr>
                <w:rFonts w:ascii="Arial" w:hAnsi="Arial" w:cs="Arial"/>
                <w:b/>
              </w:rPr>
              <w:t>Fundraising</w:t>
            </w:r>
          </w:p>
        </w:tc>
        <w:tc>
          <w:tcPr>
            <w:tcW w:w="2835" w:type="dxa"/>
          </w:tcPr>
          <w:p w:rsidR="008D48FA" w:rsidRDefault="008D48FA" w:rsidP="00735DE8">
            <w:pPr>
              <w:rPr>
                <w:rFonts w:ascii="Arial" w:hAnsi="Arial" w:cs="Arial"/>
              </w:rPr>
            </w:pPr>
            <w:r w:rsidRPr="00B3428E">
              <w:rPr>
                <w:rFonts w:ascii="Arial" w:hAnsi="Arial" w:cs="Arial"/>
              </w:rPr>
              <w:t xml:space="preserve">Prepares </w:t>
            </w:r>
            <w:proofErr w:type="spellStart"/>
            <w:r w:rsidRPr="00B3428E">
              <w:rPr>
                <w:rFonts w:ascii="Arial" w:hAnsi="Arial" w:cs="Arial"/>
              </w:rPr>
              <w:t>programme</w:t>
            </w:r>
            <w:proofErr w:type="spellEnd"/>
            <w:r w:rsidRPr="00B3428E">
              <w:rPr>
                <w:rFonts w:ascii="Arial" w:hAnsi="Arial" w:cs="Arial"/>
              </w:rPr>
              <w:t xml:space="preserve"> and fundraising strategy</w:t>
            </w:r>
          </w:p>
          <w:p w:rsidR="008D48FA" w:rsidRDefault="008D48FA" w:rsidP="00735DE8">
            <w:pPr>
              <w:rPr>
                <w:rFonts w:ascii="Arial" w:hAnsi="Arial" w:cs="Arial"/>
              </w:rPr>
            </w:pPr>
          </w:p>
          <w:p w:rsidR="008D48FA" w:rsidRPr="00B3428E" w:rsidRDefault="008D48FA" w:rsidP="00735DE8">
            <w:pPr>
              <w:rPr>
                <w:rFonts w:ascii="Arial" w:hAnsi="Arial" w:cs="Arial"/>
              </w:rPr>
            </w:pPr>
            <w:r>
              <w:rPr>
                <w:rFonts w:ascii="Arial" w:hAnsi="Arial" w:cs="Arial"/>
              </w:rPr>
              <w:t>Responsible for fundraising in their country</w:t>
            </w:r>
          </w:p>
          <w:p w:rsidR="008D48FA" w:rsidRPr="00B3428E" w:rsidRDefault="008D48FA">
            <w:pPr>
              <w:rPr>
                <w:rFonts w:ascii="Arial" w:hAnsi="Arial" w:cs="Arial"/>
              </w:rPr>
            </w:pPr>
            <w:r w:rsidRPr="00B3428E">
              <w:rPr>
                <w:rFonts w:ascii="Arial" w:hAnsi="Arial" w:cs="Arial"/>
              </w:rPr>
              <w:br/>
            </w:r>
            <w:r>
              <w:rPr>
                <w:rFonts w:ascii="Arial" w:hAnsi="Arial" w:cs="Arial"/>
              </w:rPr>
              <w:t>Sets Fundraising targets</w:t>
            </w:r>
          </w:p>
          <w:p w:rsidR="008D48FA" w:rsidRPr="00B3428E" w:rsidRDefault="008D48FA" w:rsidP="00735DE8">
            <w:pPr>
              <w:rPr>
                <w:rFonts w:ascii="Arial" w:hAnsi="Arial" w:cs="Arial"/>
              </w:rPr>
            </w:pPr>
          </w:p>
          <w:p w:rsidR="008D48FA" w:rsidRPr="00B3428E" w:rsidRDefault="008D48FA" w:rsidP="00735DE8">
            <w:pPr>
              <w:rPr>
                <w:rFonts w:ascii="Arial" w:hAnsi="Arial" w:cs="Arial"/>
              </w:rPr>
            </w:pPr>
            <w:r w:rsidRPr="00B3428E">
              <w:rPr>
                <w:rFonts w:ascii="Arial" w:hAnsi="Arial" w:cs="Arial"/>
              </w:rPr>
              <w:t>Prepares proposals for CI Member fundraising</w:t>
            </w:r>
          </w:p>
        </w:tc>
        <w:tc>
          <w:tcPr>
            <w:tcW w:w="1985" w:type="dxa"/>
          </w:tcPr>
          <w:p w:rsidR="008D48FA" w:rsidRPr="00B3428E" w:rsidRDefault="008D48FA" w:rsidP="00735DE8">
            <w:pPr>
              <w:rPr>
                <w:rFonts w:ascii="Arial" w:hAnsi="Arial" w:cs="Arial"/>
              </w:rPr>
            </w:pPr>
            <w:r w:rsidRPr="00B3428E">
              <w:rPr>
                <w:rFonts w:ascii="Arial" w:hAnsi="Arial" w:cs="Arial"/>
              </w:rPr>
              <w:t>Responsible for CI Member fundraising</w:t>
            </w:r>
          </w:p>
          <w:p w:rsidR="008D48FA" w:rsidRPr="00B3428E" w:rsidRDefault="008D48FA" w:rsidP="00735DE8">
            <w:pPr>
              <w:rPr>
                <w:rFonts w:ascii="Arial" w:hAnsi="Arial" w:cs="Arial"/>
              </w:rPr>
            </w:pPr>
          </w:p>
          <w:p w:rsidR="008D48FA" w:rsidRPr="00B3428E" w:rsidRDefault="008D48FA" w:rsidP="00735DE8">
            <w:pPr>
              <w:rPr>
                <w:rFonts w:ascii="Arial" w:hAnsi="Arial" w:cs="Arial"/>
              </w:rPr>
            </w:pPr>
            <w:r w:rsidRPr="00B3428E">
              <w:rPr>
                <w:rFonts w:ascii="Arial" w:hAnsi="Arial" w:cs="Arial"/>
              </w:rPr>
              <w:t>Support CO fundraising</w:t>
            </w:r>
          </w:p>
        </w:tc>
        <w:tc>
          <w:tcPr>
            <w:tcW w:w="2551" w:type="dxa"/>
          </w:tcPr>
          <w:p w:rsidR="008D48FA" w:rsidRPr="00B3428E" w:rsidRDefault="008D48FA" w:rsidP="00735DE8">
            <w:pPr>
              <w:rPr>
                <w:rFonts w:ascii="Arial" w:hAnsi="Arial" w:cs="Arial"/>
              </w:rPr>
            </w:pPr>
            <w:r w:rsidRPr="00B3428E">
              <w:rPr>
                <w:rFonts w:ascii="Arial" w:hAnsi="Arial" w:cs="Arial"/>
              </w:rPr>
              <w:t>Oversees, coordinates and supports (with CI marketing coordinator)</w:t>
            </w:r>
          </w:p>
        </w:tc>
      </w:tr>
      <w:tr w:rsidR="008D48FA" w:rsidRPr="00B3428E" w:rsidTr="00025C57">
        <w:tc>
          <w:tcPr>
            <w:tcW w:w="1730" w:type="dxa"/>
          </w:tcPr>
          <w:p w:rsidR="008D48FA" w:rsidRPr="00B3428E" w:rsidRDefault="008D48FA" w:rsidP="00735DE8">
            <w:pPr>
              <w:rPr>
                <w:rFonts w:ascii="Arial" w:hAnsi="Arial" w:cs="Arial"/>
                <w:b/>
              </w:rPr>
            </w:pPr>
            <w:r w:rsidRPr="00B3428E">
              <w:rPr>
                <w:rFonts w:ascii="Arial" w:hAnsi="Arial" w:cs="Arial"/>
                <w:b/>
              </w:rPr>
              <w:t>Monitoring and evaluation</w:t>
            </w:r>
          </w:p>
        </w:tc>
        <w:tc>
          <w:tcPr>
            <w:tcW w:w="2835" w:type="dxa"/>
          </w:tcPr>
          <w:p w:rsidR="008D48FA" w:rsidRPr="00B3428E" w:rsidRDefault="008D48FA" w:rsidP="00735DE8">
            <w:pPr>
              <w:rPr>
                <w:rFonts w:ascii="Arial" w:hAnsi="Arial" w:cs="Arial"/>
              </w:rPr>
            </w:pPr>
            <w:r w:rsidRPr="00B3428E">
              <w:rPr>
                <w:rFonts w:ascii="Arial" w:hAnsi="Arial" w:cs="Arial"/>
              </w:rPr>
              <w:t>Responsible</w:t>
            </w:r>
          </w:p>
          <w:p w:rsidR="008D48FA" w:rsidRPr="00B3428E" w:rsidRDefault="008D48FA" w:rsidP="00735DE8">
            <w:pPr>
              <w:rPr>
                <w:rFonts w:ascii="Arial" w:hAnsi="Arial" w:cs="Arial"/>
              </w:rPr>
            </w:pPr>
            <w:r w:rsidRPr="00B3428E">
              <w:rPr>
                <w:rFonts w:ascii="Arial" w:hAnsi="Arial" w:cs="Arial"/>
              </w:rPr>
              <w:t xml:space="preserve">Conducts </w:t>
            </w:r>
            <w:smartTag w:uri="urn:schemas-microsoft-com:office:smarttags" w:element="place">
              <w:r w:rsidRPr="00B3428E">
                <w:rPr>
                  <w:rFonts w:ascii="Arial" w:hAnsi="Arial" w:cs="Arial"/>
                </w:rPr>
                <w:t>AAR</w:t>
              </w:r>
            </w:smartTag>
          </w:p>
        </w:tc>
        <w:tc>
          <w:tcPr>
            <w:tcW w:w="1985" w:type="dxa"/>
          </w:tcPr>
          <w:p w:rsidR="008D48FA" w:rsidRPr="00B3428E" w:rsidRDefault="008D48FA" w:rsidP="00735DE8">
            <w:pPr>
              <w:rPr>
                <w:rFonts w:ascii="Arial" w:hAnsi="Arial" w:cs="Arial"/>
              </w:rPr>
            </w:pPr>
            <w:r w:rsidRPr="00B3428E">
              <w:rPr>
                <w:rFonts w:ascii="Arial" w:hAnsi="Arial" w:cs="Arial"/>
              </w:rPr>
              <w:t>Participate and support</w:t>
            </w:r>
          </w:p>
          <w:p w:rsidR="008D48FA" w:rsidRPr="00B3428E" w:rsidRDefault="008D48FA" w:rsidP="00735DE8">
            <w:pPr>
              <w:rPr>
                <w:rFonts w:ascii="Arial" w:hAnsi="Arial" w:cs="Arial"/>
              </w:rPr>
            </w:pPr>
            <w:r w:rsidRPr="00B3428E">
              <w:rPr>
                <w:rFonts w:ascii="Arial" w:hAnsi="Arial" w:cs="Arial"/>
              </w:rPr>
              <w:t>Advise on donor rules</w:t>
            </w:r>
          </w:p>
        </w:tc>
        <w:tc>
          <w:tcPr>
            <w:tcW w:w="2551" w:type="dxa"/>
          </w:tcPr>
          <w:p w:rsidR="008D48FA" w:rsidRPr="00B3428E" w:rsidRDefault="008D48FA" w:rsidP="00735DE8">
            <w:pPr>
              <w:rPr>
                <w:rFonts w:ascii="Arial" w:hAnsi="Arial" w:cs="Arial"/>
              </w:rPr>
            </w:pPr>
            <w:r w:rsidRPr="00B3428E">
              <w:rPr>
                <w:rFonts w:ascii="Arial" w:hAnsi="Arial" w:cs="Arial"/>
              </w:rPr>
              <w:t>Monitors, oversees and supports</w:t>
            </w:r>
          </w:p>
        </w:tc>
      </w:tr>
      <w:tr w:rsidR="008D48FA" w:rsidRPr="00B3428E" w:rsidTr="00025C57">
        <w:trPr>
          <w:cantSplit/>
        </w:trPr>
        <w:tc>
          <w:tcPr>
            <w:tcW w:w="1730" w:type="dxa"/>
          </w:tcPr>
          <w:p w:rsidR="008D48FA" w:rsidRPr="00B3428E" w:rsidRDefault="008D48FA" w:rsidP="00735DE8">
            <w:pPr>
              <w:rPr>
                <w:rFonts w:ascii="Arial" w:hAnsi="Arial" w:cs="Arial"/>
                <w:b/>
              </w:rPr>
            </w:pPr>
            <w:r w:rsidRPr="00B3428E">
              <w:rPr>
                <w:rFonts w:ascii="Arial" w:hAnsi="Arial" w:cs="Arial"/>
                <w:b/>
              </w:rPr>
              <w:t>Information and reports</w:t>
            </w:r>
          </w:p>
        </w:tc>
        <w:tc>
          <w:tcPr>
            <w:tcW w:w="2835" w:type="dxa"/>
          </w:tcPr>
          <w:p w:rsidR="008D48FA" w:rsidRPr="00B3428E" w:rsidRDefault="008D48FA" w:rsidP="00735DE8">
            <w:pPr>
              <w:rPr>
                <w:rFonts w:ascii="Arial" w:hAnsi="Arial" w:cs="Arial"/>
              </w:rPr>
            </w:pPr>
            <w:r w:rsidRPr="00B3428E">
              <w:rPr>
                <w:rFonts w:ascii="Arial" w:hAnsi="Arial" w:cs="Arial"/>
              </w:rPr>
              <w:t>Responsible</w:t>
            </w:r>
          </w:p>
        </w:tc>
        <w:tc>
          <w:tcPr>
            <w:tcW w:w="1985" w:type="dxa"/>
          </w:tcPr>
          <w:p w:rsidR="008D48FA" w:rsidRPr="00B3428E" w:rsidRDefault="008D48FA" w:rsidP="00735DE8">
            <w:pPr>
              <w:rPr>
                <w:rFonts w:ascii="Arial" w:hAnsi="Arial" w:cs="Arial"/>
              </w:rPr>
            </w:pPr>
            <w:r w:rsidRPr="00B3428E">
              <w:rPr>
                <w:rFonts w:ascii="Arial" w:hAnsi="Arial" w:cs="Arial"/>
              </w:rPr>
              <w:t>Participate</w:t>
            </w:r>
          </w:p>
        </w:tc>
        <w:tc>
          <w:tcPr>
            <w:tcW w:w="2551" w:type="dxa"/>
          </w:tcPr>
          <w:p w:rsidR="008D48FA" w:rsidRPr="00B3428E" w:rsidRDefault="008D48FA" w:rsidP="00735DE8">
            <w:pPr>
              <w:rPr>
                <w:rFonts w:ascii="Arial" w:hAnsi="Arial" w:cs="Arial"/>
              </w:rPr>
            </w:pPr>
            <w:r w:rsidRPr="00B3428E">
              <w:rPr>
                <w:rFonts w:ascii="Arial" w:hAnsi="Arial" w:cs="Arial"/>
              </w:rPr>
              <w:t>Monitors, oversees and supports</w:t>
            </w:r>
          </w:p>
        </w:tc>
      </w:tr>
      <w:tr w:rsidR="008D48FA" w:rsidRPr="00B3428E" w:rsidTr="00025C57">
        <w:tc>
          <w:tcPr>
            <w:tcW w:w="1730" w:type="dxa"/>
          </w:tcPr>
          <w:p w:rsidR="008D48FA" w:rsidRPr="00B3428E" w:rsidRDefault="008D48FA" w:rsidP="00735DE8">
            <w:pPr>
              <w:rPr>
                <w:rFonts w:ascii="Arial" w:hAnsi="Arial" w:cs="Arial"/>
                <w:b/>
              </w:rPr>
            </w:pPr>
            <w:r w:rsidRPr="00B3428E">
              <w:rPr>
                <w:rFonts w:ascii="Arial" w:hAnsi="Arial" w:cs="Arial"/>
                <w:b/>
              </w:rPr>
              <w:t>Media</w:t>
            </w:r>
          </w:p>
        </w:tc>
        <w:tc>
          <w:tcPr>
            <w:tcW w:w="2835" w:type="dxa"/>
          </w:tcPr>
          <w:p w:rsidR="008D48FA" w:rsidRPr="00B3428E" w:rsidRDefault="008D48FA" w:rsidP="00735DE8">
            <w:pPr>
              <w:rPr>
                <w:rFonts w:ascii="Arial" w:hAnsi="Arial" w:cs="Arial"/>
              </w:rPr>
            </w:pPr>
            <w:r w:rsidRPr="00B3428E">
              <w:rPr>
                <w:rFonts w:ascii="Arial" w:hAnsi="Arial" w:cs="Arial"/>
              </w:rPr>
              <w:t>Prepares media strategy</w:t>
            </w:r>
          </w:p>
          <w:p w:rsidR="008D48FA" w:rsidRPr="00B3428E" w:rsidRDefault="008D48FA" w:rsidP="00735DE8">
            <w:pPr>
              <w:rPr>
                <w:rFonts w:ascii="Arial" w:hAnsi="Arial" w:cs="Arial"/>
              </w:rPr>
            </w:pPr>
          </w:p>
          <w:p w:rsidR="008D48FA" w:rsidRPr="00B3428E" w:rsidRDefault="008D48FA" w:rsidP="00735DE8">
            <w:pPr>
              <w:rPr>
                <w:rFonts w:ascii="Arial" w:hAnsi="Arial" w:cs="Arial"/>
              </w:rPr>
            </w:pPr>
            <w:r w:rsidRPr="00B3428E">
              <w:rPr>
                <w:rFonts w:ascii="Arial" w:hAnsi="Arial" w:cs="Arial"/>
              </w:rPr>
              <w:t>Provides information, photos and interviews</w:t>
            </w:r>
          </w:p>
          <w:p w:rsidR="008D48FA" w:rsidRPr="00B3428E" w:rsidRDefault="008D48FA" w:rsidP="00735DE8">
            <w:pPr>
              <w:rPr>
                <w:rFonts w:ascii="Arial" w:hAnsi="Arial" w:cs="Arial"/>
              </w:rPr>
            </w:pPr>
          </w:p>
        </w:tc>
        <w:tc>
          <w:tcPr>
            <w:tcW w:w="1985" w:type="dxa"/>
          </w:tcPr>
          <w:p w:rsidR="008D48FA" w:rsidRPr="00B3428E" w:rsidRDefault="008D48FA" w:rsidP="00735DE8">
            <w:pPr>
              <w:rPr>
                <w:rFonts w:ascii="Arial" w:hAnsi="Arial" w:cs="Arial"/>
              </w:rPr>
            </w:pPr>
            <w:r w:rsidRPr="00B3428E">
              <w:rPr>
                <w:rFonts w:ascii="Arial" w:hAnsi="Arial" w:cs="Arial"/>
              </w:rPr>
              <w:t>Participate</w:t>
            </w:r>
          </w:p>
        </w:tc>
        <w:tc>
          <w:tcPr>
            <w:tcW w:w="2551" w:type="dxa"/>
          </w:tcPr>
          <w:p w:rsidR="008D48FA" w:rsidRPr="00B3428E" w:rsidRDefault="008D48FA" w:rsidP="00735DE8">
            <w:pPr>
              <w:rPr>
                <w:rFonts w:ascii="Arial" w:hAnsi="Arial" w:cs="Arial"/>
              </w:rPr>
            </w:pPr>
            <w:r w:rsidRPr="00B3428E">
              <w:rPr>
                <w:rFonts w:ascii="Arial" w:hAnsi="Arial" w:cs="Arial"/>
              </w:rPr>
              <w:t>Responsible for ensuring support</w:t>
            </w:r>
          </w:p>
          <w:p w:rsidR="008D48FA" w:rsidRPr="00B3428E" w:rsidRDefault="008D48FA" w:rsidP="00735DE8">
            <w:pPr>
              <w:rPr>
                <w:rFonts w:ascii="Arial" w:hAnsi="Arial" w:cs="Arial"/>
              </w:rPr>
            </w:pPr>
            <w:r w:rsidRPr="00B3428E">
              <w:rPr>
                <w:rFonts w:ascii="Arial" w:hAnsi="Arial" w:cs="Arial"/>
              </w:rPr>
              <w:t xml:space="preserve">Coordinates COMWG </w:t>
            </w:r>
          </w:p>
        </w:tc>
      </w:tr>
      <w:tr w:rsidR="008D48FA" w:rsidRPr="00B3428E" w:rsidTr="00025C57">
        <w:trPr>
          <w:cantSplit/>
        </w:trPr>
        <w:tc>
          <w:tcPr>
            <w:tcW w:w="1730" w:type="dxa"/>
          </w:tcPr>
          <w:p w:rsidR="008D48FA" w:rsidRPr="00B3428E" w:rsidRDefault="008D48FA" w:rsidP="00735DE8">
            <w:pPr>
              <w:rPr>
                <w:rFonts w:ascii="Arial" w:hAnsi="Arial" w:cs="Arial"/>
                <w:b/>
              </w:rPr>
            </w:pPr>
            <w:r w:rsidRPr="00B3428E">
              <w:rPr>
                <w:rFonts w:ascii="Arial" w:hAnsi="Arial" w:cs="Arial"/>
                <w:b/>
              </w:rPr>
              <w:t>Staff and technical support to CO (in all functional areas)</w:t>
            </w:r>
          </w:p>
        </w:tc>
        <w:tc>
          <w:tcPr>
            <w:tcW w:w="2835" w:type="dxa"/>
          </w:tcPr>
          <w:p w:rsidR="008D48FA" w:rsidRPr="00B3428E" w:rsidRDefault="008D48FA" w:rsidP="00735DE8">
            <w:pPr>
              <w:rPr>
                <w:rFonts w:ascii="Arial" w:hAnsi="Arial" w:cs="Arial"/>
              </w:rPr>
            </w:pPr>
            <w:r w:rsidRPr="00B3428E">
              <w:rPr>
                <w:rFonts w:ascii="Arial" w:hAnsi="Arial" w:cs="Arial"/>
              </w:rPr>
              <w:t>Updates capacity assessment</w:t>
            </w:r>
          </w:p>
          <w:p w:rsidR="008D48FA" w:rsidRPr="00B3428E" w:rsidRDefault="008D48FA" w:rsidP="00735DE8">
            <w:pPr>
              <w:rPr>
                <w:rFonts w:ascii="Arial" w:hAnsi="Arial" w:cs="Arial"/>
              </w:rPr>
            </w:pPr>
          </w:p>
          <w:p w:rsidR="008D48FA" w:rsidRDefault="008D48FA" w:rsidP="00735DE8">
            <w:pPr>
              <w:rPr>
                <w:rFonts w:ascii="Arial" w:hAnsi="Arial" w:cs="Arial"/>
              </w:rPr>
            </w:pPr>
            <w:r w:rsidRPr="00B3428E">
              <w:rPr>
                <w:rFonts w:ascii="Arial" w:hAnsi="Arial" w:cs="Arial"/>
              </w:rPr>
              <w:t>Recruits local staff</w:t>
            </w:r>
          </w:p>
          <w:p w:rsidR="008D48FA" w:rsidRDefault="008D48FA" w:rsidP="00735DE8">
            <w:pPr>
              <w:rPr>
                <w:rFonts w:ascii="Arial" w:hAnsi="Arial" w:cs="Arial"/>
              </w:rPr>
            </w:pPr>
          </w:p>
          <w:p w:rsidR="008D48FA" w:rsidRPr="00B3428E" w:rsidRDefault="008D48FA" w:rsidP="00735DE8">
            <w:pPr>
              <w:rPr>
                <w:rFonts w:ascii="Arial" w:hAnsi="Arial" w:cs="Arial"/>
              </w:rPr>
            </w:pPr>
            <w:r>
              <w:rPr>
                <w:rFonts w:ascii="Arial" w:hAnsi="Arial" w:cs="Arial"/>
              </w:rPr>
              <w:t xml:space="preserve">Responsible for staffing from CI RED and </w:t>
            </w:r>
            <w:proofErr w:type="spellStart"/>
            <w:r>
              <w:rPr>
                <w:rFonts w:ascii="Arial" w:hAnsi="Arial" w:cs="Arial"/>
              </w:rPr>
              <w:t>elsewher</w:t>
            </w:r>
            <w:proofErr w:type="spellEnd"/>
          </w:p>
          <w:p w:rsidR="008D48FA" w:rsidRPr="00B3428E" w:rsidRDefault="008D48FA" w:rsidP="00735DE8">
            <w:pPr>
              <w:rPr>
                <w:rFonts w:ascii="Arial" w:hAnsi="Arial" w:cs="Arial"/>
              </w:rPr>
            </w:pPr>
          </w:p>
          <w:p w:rsidR="008D48FA" w:rsidRPr="00B3428E" w:rsidRDefault="008D48FA" w:rsidP="00735DE8">
            <w:pPr>
              <w:rPr>
                <w:rFonts w:ascii="Arial" w:hAnsi="Arial" w:cs="Arial"/>
              </w:rPr>
            </w:pPr>
            <w:r w:rsidRPr="00B3428E">
              <w:rPr>
                <w:rFonts w:ascii="Arial" w:hAnsi="Arial" w:cs="Arial"/>
              </w:rPr>
              <w:t>Identifies other staff needs</w:t>
            </w:r>
          </w:p>
        </w:tc>
        <w:tc>
          <w:tcPr>
            <w:tcW w:w="1985" w:type="dxa"/>
          </w:tcPr>
          <w:p w:rsidR="008D48FA" w:rsidRPr="00B3428E" w:rsidRDefault="008D48FA" w:rsidP="00735DE8">
            <w:pPr>
              <w:rPr>
                <w:rFonts w:ascii="Arial" w:hAnsi="Arial" w:cs="Arial"/>
              </w:rPr>
            </w:pPr>
            <w:r w:rsidRPr="00B3428E">
              <w:rPr>
                <w:rFonts w:ascii="Arial" w:hAnsi="Arial" w:cs="Arial"/>
              </w:rPr>
              <w:t xml:space="preserve">Support in </w:t>
            </w:r>
            <w:proofErr w:type="spellStart"/>
            <w:r w:rsidRPr="00B3428E">
              <w:rPr>
                <w:rFonts w:ascii="Arial" w:hAnsi="Arial" w:cs="Arial"/>
              </w:rPr>
              <w:t>specialised</w:t>
            </w:r>
            <w:proofErr w:type="spellEnd"/>
            <w:r w:rsidRPr="00B3428E">
              <w:rPr>
                <w:rFonts w:ascii="Arial" w:hAnsi="Arial" w:cs="Arial"/>
              </w:rPr>
              <w:t xml:space="preserve"> areas if needed</w:t>
            </w:r>
          </w:p>
        </w:tc>
        <w:tc>
          <w:tcPr>
            <w:tcW w:w="2551" w:type="dxa"/>
          </w:tcPr>
          <w:p w:rsidR="008D48FA" w:rsidRPr="00B3428E" w:rsidRDefault="008D48FA" w:rsidP="00735DE8">
            <w:pPr>
              <w:rPr>
                <w:rFonts w:ascii="Arial" w:hAnsi="Arial" w:cs="Arial"/>
              </w:rPr>
            </w:pPr>
            <w:r w:rsidRPr="00B3428E">
              <w:rPr>
                <w:rFonts w:ascii="Arial" w:hAnsi="Arial" w:cs="Arial"/>
              </w:rPr>
              <w:t>Responsible for ensuring staffing</w:t>
            </w:r>
          </w:p>
          <w:p w:rsidR="008D48FA" w:rsidRPr="00B3428E" w:rsidRDefault="008D48FA" w:rsidP="00735DE8">
            <w:pPr>
              <w:rPr>
                <w:rFonts w:ascii="Arial" w:hAnsi="Arial" w:cs="Arial"/>
              </w:rPr>
            </w:pPr>
            <w:r w:rsidRPr="00B3428E">
              <w:rPr>
                <w:rFonts w:ascii="Arial" w:hAnsi="Arial" w:cs="Arial"/>
              </w:rPr>
              <w:t>Coordinates the CI RED</w:t>
            </w:r>
          </w:p>
        </w:tc>
      </w:tr>
      <w:tr w:rsidR="008D48FA" w:rsidRPr="00B3428E" w:rsidTr="00025C57">
        <w:tc>
          <w:tcPr>
            <w:tcW w:w="1730" w:type="dxa"/>
          </w:tcPr>
          <w:p w:rsidR="008D48FA" w:rsidRPr="00B3428E" w:rsidRDefault="008D48FA" w:rsidP="00735DE8">
            <w:pPr>
              <w:rPr>
                <w:rFonts w:ascii="Arial" w:hAnsi="Arial" w:cs="Arial"/>
                <w:b/>
              </w:rPr>
            </w:pPr>
            <w:r w:rsidRPr="00B3428E">
              <w:rPr>
                <w:rFonts w:ascii="Arial" w:hAnsi="Arial" w:cs="Arial"/>
                <w:b/>
              </w:rPr>
              <w:t>Start-up funding</w:t>
            </w:r>
          </w:p>
        </w:tc>
        <w:tc>
          <w:tcPr>
            <w:tcW w:w="2835" w:type="dxa"/>
          </w:tcPr>
          <w:p w:rsidR="008D48FA" w:rsidRPr="00B3428E" w:rsidRDefault="008D48FA" w:rsidP="00735DE8">
            <w:pPr>
              <w:rPr>
                <w:rFonts w:ascii="Arial" w:hAnsi="Arial" w:cs="Arial"/>
              </w:rPr>
            </w:pPr>
            <w:r w:rsidRPr="00B3428E">
              <w:rPr>
                <w:rFonts w:ascii="Arial" w:hAnsi="Arial" w:cs="Arial"/>
              </w:rPr>
              <w:t>Prepares funding  request</w:t>
            </w:r>
          </w:p>
          <w:p w:rsidR="008D48FA" w:rsidRPr="00B3428E" w:rsidRDefault="008D48FA" w:rsidP="00735DE8">
            <w:pPr>
              <w:rPr>
                <w:rFonts w:ascii="Arial" w:hAnsi="Arial" w:cs="Arial"/>
              </w:rPr>
            </w:pPr>
          </w:p>
          <w:p w:rsidR="008D48FA" w:rsidRDefault="008D48FA" w:rsidP="00735DE8">
            <w:pPr>
              <w:rPr>
                <w:rFonts w:ascii="Arial" w:hAnsi="Arial" w:cs="Arial"/>
              </w:rPr>
            </w:pPr>
            <w:r w:rsidRPr="00B3428E">
              <w:rPr>
                <w:rFonts w:ascii="Arial" w:hAnsi="Arial" w:cs="Arial"/>
              </w:rPr>
              <w:lastRenderedPageBreak/>
              <w:t>Manages and reports on use of funds</w:t>
            </w:r>
          </w:p>
          <w:p w:rsidR="008D48FA" w:rsidRDefault="008D48FA" w:rsidP="00735DE8">
            <w:pPr>
              <w:rPr>
                <w:rFonts w:ascii="Arial" w:hAnsi="Arial" w:cs="Arial"/>
              </w:rPr>
            </w:pPr>
          </w:p>
          <w:p w:rsidR="008D48FA" w:rsidRDefault="008D48FA" w:rsidP="00735DE8">
            <w:pPr>
              <w:rPr>
                <w:rFonts w:ascii="Arial" w:hAnsi="Arial" w:cs="Arial"/>
              </w:rPr>
            </w:pPr>
            <w:r>
              <w:rPr>
                <w:rFonts w:ascii="Arial" w:hAnsi="Arial" w:cs="Arial"/>
              </w:rPr>
              <w:t>Contributes to the CI ERF</w:t>
            </w:r>
          </w:p>
          <w:p w:rsidR="008D48FA" w:rsidRDefault="008D48FA" w:rsidP="00735DE8">
            <w:pPr>
              <w:rPr>
                <w:rFonts w:ascii="Arial" w:hAnsi="Arial" w:cs="Arial"/>
              </w:rPr>
            </w:pPr>
          </w:p>
          <w:p w:rsidR="008D48FA" w:rsidRPr="00B3428E" w:rsidRDefault="008D48FA" w:rsidP="00735DE8">
            <w:pPr>
              <w:rPr>
                <w:rFonts w:ascii="Arial" w:hAnsi="Arial" w:cs="Arial"/>
              </w:rPr>
            </w:pPr>
            <w:r>
              <w:rPr>
                <w:rFonts w:ascii="Arial" w:hAnsi="Arial" w:cs="Arial"/>
              </w:rPr>
              <w:t>Provides additional start-up funds if possible</w:t>
            </w:r>
          </w:p>
        </w:tc>
        <w:tc>
          <w:tcPr>
            <w:tcW w:w="1985" w:type="dxa"/>
          </w:tcPr>
          <w:p w:rsidR="008D48FA" w:rsidRPr="00B3428E" w:rsidRDefault="008D48FA" w:rsidP="00735DE8">
            <w:pPr>
              <w:rPr>
                <w:rFonts w:ascii="Arial" w:hAnsi="Arial" w:cs="Arial"/>
              </w:rPr>
            </w:pPr>
            <w:r w:rsidRPr="00B3428E">
              <w:rPr>
                <w:rFonts w:ascii="Arial" w:hAnsi="Arial" w:cs="Arial"/>
              </w:rPr>
              <w:lastRenderedPageBreak/>
              <w:t>Contribute to CI ERF</w:t>
            </w:r>
          </w:p>
        </w:tc>
        <w:tc>
          <w:tcPr>
            <w:tcW w:w="2551" w:type="dxa"/>
          </w:tcPr>
          <w:p w:rsidR="008D48FA" w:rsidRPr="00B3428E" w:rsidRDefault="008D48FA" w:rsidP="00735DE8">
            <w:pPr>
              <w:rPr>
                <w:rFonts w:ascii="Arial" w:hAnsi="Arial" w:cs="Arial"/>
              </w:rPr>
            </w:pPr>
            <w:r w:rsidRPr="00B3428E">
              <w:rPr>
                <w:rFonts w:ascii="Arial" w:hAnsi="Arial" w:cs="Arial"/>
              </w:rPr>
              <w:t>Approves CI ERF allocations</w:t>
            </w:r>
          </w:p>
        </w:tc>
      </w:tr>
      <w:tr w:rsidR="008D48FA" w:rsidRPr="00B3428E" w:rsidTr="00025C57">
        <w:tc>
          <w:tcPr>
            <w:tcW w:w="1730" w:type="dxa"/>
          </w:tcPr>
          <w:p w:rsidR="008D48FA" w:rsidRPr="00B3428E" w:rsidRDefault="008D48FA" w:rsidP="00735DE8">
            <w:pPr>
              <w:rPr>
                <w:rFonts w:ascii="Arial" w:hAnsi="Arial" w:cs="Arial"/>
                <w:b/>
              </w:rPr>
            </w:pPr>
            <w:r w:rsidRPr="00B3428E">
              <w:rPr>
                <w:rFonts w:ascii="Arial" w:hAnsi="Arial" w:cs="Arial"/>
                <w:b/>
              </w:rPr>
              <w:t>Procurement of supplies</w:t>
            </w:r>
          </w:p>
        </w:tc>
        <w:tc>
          <w:tcPr>
            <w:tcW w:w="2835" w:type="dxa"/>
          </w:tcPr>
          <w:p w:rsidR="008D48FA" w:rsidRDefault="008D48FA" w:rsidP="00735DE8">
            <w:pPr>
              <w:rPr>
                <w:rFonts w:ascii="Arial" w:hAnsi="Arial" w:cs="Arial"/>
              </w:rPr>
            </w:pPr>
            <w:r w:rsidRPr="00B3428E">
              <w:rPr>
                <w:rFonts w:ascii="Arial" w:hAnsi="Arial" w:cs="Arial"/>
              </w:rPr>
              <w:t>Responsible for local supplies</w:t>
            </w:r>
            <w:r>
              <w:rPr>
                <w:rFonts w:ascii="Arial" w:hAnsi="Arial" w:cs="Arial"/>
              </w:rPr>
              <w:t xml:space="preserve"> and international procurement</w:t>
            </w:r>
          </w:p>
          <w:p w:rsidR="008D48FA" w:rsidRDefault="008D48FA" w:rsidP="00735DE8">
            <w:pPr>
              <w:rPr>
                <w:rFonts w:ascii="Arial" w:hAnsi="Arial" w:cs="Arial"/>
              </w:rPr>
            </w:pPr>
          </w:p>
          <w:p w:rsidR="008D48FA" w:rsidRPr="00B3428E" w:rsidRDefault="008D48FA" w:rsidP="00735DE8">
            <w:pPr>
              <w:rPr>
                <w:rFonts w:ascii="Arial" w:hAnsi="Arial" w:cs="Arial"/>
              </w:rPr>
            </w:pPr>
            <w:r>
              <w:rPr>
                <w:rFonts w:ascii="Arial" w:hAnsi="Arial" w:cs="Arial"/>
              </w:rPr>
              <w:t>Manages supply chain</w:t>
            </w:r>
          </w:p>
          <w:p w:rsidR="008D48FA" w:rsidRPr="00B3428E" w:rsidRDefault="008D48FA" w:rsidP="00735DE8">
            <w:pPr>
              <w:rPr>
                <w:rFonts w:ascii="Arial" w:hAnsi="Arial" w:cs="Arial"/>
              </w:rPr>
            </w:pPr>
          </w:p>
        </w:tc>
        <w:tc>
          <w:tcPr>
            <w:tcW w:w="1985" w:type="dxa"/>
          </w:tcPr>
          <w:p w:rsidR="008D48FA" w:rsidRPr="00B3428E" w:rsidRDefault="008D48FA" w:rsidP="00735DE8">
            <w:pPr>
              <w:rPr>
                <w:rFonts w:ascii="Arial" w:hAnsi="Arial" w:cs="Arial"/>
              </w:rPr>
            </w:pPr>
            <w:r w:rsidRPr="00B3428E">
              <w:rPr>
                <w:rFonts w:ascii="Arial" w:hAnsi="Arial" w:cs="Arial"/>
              </w:rPr>
              <w:t xml:space="preserve">Support </w:t>
            </w:r>
            <w:proofErr w:type="spellStart"/>
            <w:r w:rsidRPr="00B3428E">
              <w:rPr>
                <w:rFonts w:ascii="Arial" w:hAnsi="Arial" w:cs="Arial"/>
              </w:rPr>
              <w:t>specialised</w:t>
            </w:r>
            <w:proofErr w:type="spellEnd"/>
            <w:r w:rsidRPr="00B3428E">
              <w:rPr>
                <w:rFonts w:ascii="Arial" w:hAnsi="Arial" w:cs="Arial"/>
              </w:rPr>
              <w:t xml:space="preserve"> procurement if needed</w:t>
            </w:r>
          </w:p>
        </w:tc>
        <w:tc>
          <w:tcPr>
            <w:tcW w:w="2551" w:type="dxa"/>
          </w:tcPr>
          <w:p w:rsidR="008D48FA" w:rsidRPr="00B3428E" w:rsidRDefault="008D48FA" w:rsidP="00735DE8">
            <w:pPr>
              <w:rPr>
                <w:rFonts w:ascii="Arial" w:hAnsi="Arial" w:cs="Arial"/>
              </w:rPr>
            </w:pPr>
            <w:r w:rsidRPr="00B3428E">
              <w:rPr>
                <w:rFonts w:ascii="Arial" w:hAnsi="Arial" w:cs="Arial"/>
              </w:rPr>
              <w:t>Oversees and ensures support</w:t>
            </w:r>
          </w:p>
          <w:p w:rsidR="008D48FA" w:rsidRPr="00B3428E" w:rsidRDefault="008D48FA" w:rsidP="00735DE8">
            <w:pPr>
              <w:rPr>
                <w:rFonts w:ascii="Arial" w:hAnsi="Arial" w:cs="Arial"/>
              </w:rPr>
            </w:pPr>
            <w:r w:rsidRPr="00B3428E">
              <w:rPr>
                <w:rFonts w:ascii="Arial" w:hAnsi="Arial" w:cs="Arial"/>
              </w:rPr>
              <w:t>Advises on international logistics and procurement</w:t>
            </w:r>
          </w:p>
        </w:tc>
      </w:tr>
      <w:tr w:rsidR="008D48FA" w:rsidRPr="00B3428E" w:rsidTr="00025C57">
        <w:tc>
          <w:tcPr>
            <w:tcW w:w="1730" w:type="dxa"/>
          </w:tcPr>
          <w:p w:rsidR="008D48FA" w:rsidRPr="00B3428E" w:rsidRDefault="008D48FA" w:rsidP="00735DE8">
            <w:pPr>
              <w:rPr>
                <w:rFonts w:ascii="Arial" w:hAnsi="Arial" w:cs="Arial"/>
                <w:b/>
              </w:rPr>
            </w:pPr>
            <w:r w:rsidRPr="00B3428E">
              <w:rPr>
                <w:rFonts w:ascii="Arial" w:hAnsi="Arial" w:cs="Arial"/>
                <w:b/>
              </w:rPr>
              <w:t>Emergency management tools (manuals, systems, kits etc.)</w:t>
            </w:r>
          </w:p>
        </w:tc>
        <w:tc>
          <w:tcPr>
            <w:tcW w:w="2835" w:type="dxa"/>
          </w:tcPr>
          <w:p w:rsidR="008D48FA" w:rsidRDefault="008D48FA" w:rsidP="00735DE8">
            <w:pPr>
              <w:rPr>
                <w:rFonts w:ascii="Arial" w:hAnsi="Arial" w:cs="Arial"/>
              </w:rPr>
            </w:pPr>
            <w:r w:rsidRPr="00B3428E">
              <w:rPr>
                <w:rFonts w:ascii="Arial" w:hAnsi="Arial" w:cs="Arial"/>
              </w:rPr>
              <w:t>Identifies needs and requests tools</w:t>
            </w:r>
          </w:p>
          <w:p w:rsidR="008D48FA" w:rsidRDefault="008D48FA" w:rsidP="00735DE8">
            <w:pPr>
              <w:rPr>
                <w:rFonts w:ascii="Arial" w:hAnsi="Arial" w:cs="Arial"/>
              </w:rPr>
            </w:pPr>
          </w:p>
          <w:p w:rsidR="008D48FA" w:rsidRPr="00B3428E" w:rsidRDefault="008D48FA" w:rsidP="00735DE8">
            <w:pPr>
              <w:rPr>
                <w:rFonts w:ascii="Arial" w:hAnsi="Arial" w:cs="Arial"/>
              </w:rPr>
            </w:pPr>
            <w:r>
              <w:rPr>
                <w:rFonts w:ascii="Arial" w:hAnsi="Arial" w:cs="Arial"/>
              </w:rPr>
              <w:t>Ensures compliance</w:t>
            </w:r>
          </w:p>
          <w:p w:rsidR="008D48FA" w:rsidRPr="00B3428E" w:rsidRDefault="008D48FA" w:rsidP="00735DE8">
            <w:pPr>
              <w:rPr>
                <w:rFonts w:ascii="Arial" w:hAnsi="Arial" w:cs="Arial"/>
              </w:rPr>
            </w:pPr>
          </w:p>
          <w:p w:rsidR="008D48FA" w:rsidRPr="00B3428E" w:rsidRDefault="008D48FA" w:rsidP="00735DE8">
            <w:pPr>
              <w:rPr>
                <w:rFonts w:ascii="Arial" w:hAnsi="Arial" w:cs="Arial"/>
              </w:rPr>
            </w:pPr>
            <w:r w:rsidRPr="00B3428E">
              <w:rPr>
                <w:rFonts w:ascii="Arial" w:hAnsi="Arial" w:cs="Arial"/>
              </w:rPr>
              <w:t>Uses and applies tools</w:t>
            </w:r>
          </w:p>
        </w:tc>
        <w:tc>
          <w:tcPr>
            <w:tcW w:w="1985" w:type="dxa"/>
          </w:tcPr>
          <w:p w:rsidR="008D48FA" w:rsidRPr="00B3428E" w:rsidRDefault="008D48FA" w:rsidP="00735DE8">
            <w:pPr>
              <w:rPr>
                <w:rFonts w:ascii="Arial" w:hAnsi="Arial" w:cs="Arial"/>
              </w:rPr>
            </w:pPr>
            <w:r w:rsidRPr="00B3428E">
              <w:rPr>
                <w:rFonts w:ascii="Arial" w:hAnsi="Arial" w:cs="Arial"/>
              </w:rPr>
              <w:t xml:space="preserve">Support in </w:t>
            </w:r>
            <w:proofErr w:type="spellStart"/>
            <w:r w:rsidRPr="00B3428E">
              <w:rPr>
                <w:rFonts w:ascii="Arial" w:hAnsi="Arial" w:cs="Arial"/>
              </w:rPr>
              <w:t>specialised</w:t>
            </w:r>
            <w:proofErr w:type="spellEnd"/>
            <w:r w:rsidRPr="00B3428E">
              <w:rPr>
                <w:rFonts w:ascii="Arial" w:hAnsi="Arial" w:cs="Arial"/>
              </w:rPr>
              <w:t xml:space="preserve"> areas if needed </w:t>
            </w:r>
          </w:p>
          <w:p w:rsidR="008D48FA" w:rsidRPr="00B3428E" w:rsidRDefault="008D48FA" w:rsidP="00735DE8">
            <w:pPr>
              <w:rPr>
                <w:rFonts w:ascii="Arial" w:hAnsi="Arial" w:cs="Arial"/>
              </w:rPr>
            </w:pPr>
          </w:p>
          <w:p w:rsidR="008D48FA" w:rsidRPr="00B3428E" w:rsidRDefault="008D48FA" w:rsidP="00735DE8">
            <w:pPr>
              <w:rPr>
                <w:rFonts w:ascii="Arial" w:hAnsi="Arial" w:cs="Arial"/>
              </w:rPr>
            </w:pPr>
            <w:r w:rsidRPr="00B3428E">
              <w:rPr>
                <w:rFonts w:ascii="Arial" w:hAnsi="Arial" w:cs="Arial"/>
              </w:rPr>
              <w:t xml:space="preserve">Contribute to development </w:t>
            </w:r>
          </w:p>
        </w:tc>
        <w:tc>
          <w:tcPr>
            <w:tcW w:w="2551" w:type="dxa"/>
          </w:tcPr>
          <w:p w:rsidR="008D48FA" w:rsidRPr="00B3428E" w:rsidRDefault="008D48FA" w:rsidP="00735DE8">
            <w:pPr>
              <w:rPr>
                <w:rFonts w:ascii="Arial" w:hAnsi="Arial" w:cs="Arial"/>
              </w:rPr>
            </w:pPr>
            <w:r w:rsidRPr="00B3428E">
              <w:rPr>
                <w:rFonts w:ascii="Arial" w:hAnsi="Arial" w:cs="Arial"/>
              </w:rPr>
              <w:t>Oversees</w:t>
            </w:r>
          </w:p>
          <w:p w:rsidR="008D48FA" w:rsidRPr="00B3428E" w:rsidRDefault="008D48FA" w:rsidP="00735DE8">
            <w:pPr>
              <w:rPr>
                <w:rFonts w:ascii="Arial" w:hAnsi="Arial" w:cs="Arial"/>
              </w:rPr>
            </w:pPr>
          </w:p>
          <w:p w:rsidR="008D48FA" w:rsidRPr="00B3428E" w:rsidRDefault="008D48FA" w:rsidP="00735DE8">
            <w:pPr>
              <w:rPr>
                <w:rFonts w:ascii="Arial" w:hAnsi="Arial" w:cs="Arial"/>
              </w:rPr>
            </w:pPr>
            <w:r w:rsidRPr="00B3428E">
              <w:rPr>
                <w:rFonts w:ascii="Arial" w:hAnsi="Arial" w:cs="Arial"/>
              </w:rPr>
              <w:t>Ensures tools are provided</w:t>
            </w:r>
          </w:p>
          <w:p w:rsidR="008D48FA" w:rsidRPr="00B3428E" w:rsidRDefault="008D48FA" w:rsidP="00735DE8">
            <w:pPr>
              <w:rPr>
                <w:rFonts w:ascii="Arial" w:hAnsi="Arial" w:cs="Arial"/>
              </w:rPr>
            </w:pPr>
          </w:p>
          <w:p w:rsidR="008D48FA" w:rsidRPr="00B3428E" w:rsidRDefault="008D48FA" w:rsidP="00735DE8">
            <w:pPr>
              <w:rPr>
                <w:rFonts w:ascii="Arial" w:hAnsi="Arial" w:cs="Arial"/>
              </w:rPr>
            </w:pPr>
            <w:r w:rsidRPr="00B3428E">
              <w:rPr>
                <w:rFonts w:ascii="Arial" w:hAnsi="Arial" w:cs="Arial"/>
              </w:rPr>
              <w:t>Coordinates development</w:t>
            </w:r>
          </w:p>
        </w:tc>
      </w:tr>
      <w:tr w:rsidR="008D48FA" w:rsidRPr="00B3428E" w:rsidTr="00025C57">
        <w:tc>
          <w:tcPr>
            <w:tcW w:w="1730" w:type="dxa"/>
          </w:tcPr>
          <w:p w:rsidR="008D48FA" w:rsidRPr="00B3428E" w:rsidRDefault="008D48FA" w:rsidP="00735DE8">
            <w:pPr>
              <w:rPr>
                <w:rFonts w:ascii="Arial" w:hAnsi="Arial" w:cs="Arial"/>
                <w:b/>
              </w:rPr>
            </w:pPr>
            <w:r w:rsidRPr="00B3428E">
              <w:rPr>
                <w:rFonts w:ascii="Arial" w:hAnsi="Arial" w:cs="Arial"/>
                <w:b/>
              </w:rPr>
              <w:t>CARE policies, procedures, standards etc.</w:t>
            </w:r>
          </w:p>
        </w:tc>
        <w:tc>
          <w:tcPr>
            <w:tcW w:w="2835" w:type="dxa"/>
          </w:tcPr>
          <w:p w:rsidR="008D48FA" w:rsidRPr="00B3428E" w:rsidRDefault="008D48FA" w:rsidP="00735DE8">
            <w:pPr>
              <w:rPr>
                <w:rFonts w:ascii="Arial" w:hAnsi="Arial" w:cs="Arial"/>
              </w:rPr>
            </w:pPr>
            <w:r w:rsidRPr="00B3428E">
              <w:rPr>
                <w:rFonts w:ascii="Arial" w:hAnsi="Arial" w:cs="Arial"/>
              </w:rPr>
              <w:t xml:space="preserve">Complies with policies and procedures </w:t>
            </w:r>
          </w:p>
          <w:p w:rsidR="008D48FA" w:rsidRPr="00B3428E" w:rsidRDefault="008D48FA" w:rsidP="00735DE8">
            <w:pPr>
              <w:rPr>
                <w:rFonts w:ascii="Arial" w:hAnsi="Arial" w:cs="Arial"/>
              </w:rPr>
            </w:pPr>
          </w:p>
          <w:p w:rsidR="008D48FA" w:rsidRPr="00B3428E" w:rsidRDefault="008D48FA" w:rsidP="00735DE8">
            <w:pPr>
              <w:rPr>
                <w:rFonts w:ascii="Arial" w:hAnsi="Arial" w:cs="Arial"/>
              </w:rPr>
            </w:pPr>
            <w:r w:rsidRPr="00B3428E">
              <w:rPr>
                <w:rFonts w:ascii="Arial" w:hAnsi="Arial" w:cs="Arial"/>
              </w:rPr>
              <w:t xml:space="preserve">Contributes to development </w:t>
            </w:r>
          </w:p>
          <w:p w:rsidR="008D48FA" w:rsidRPr="00B3428E" w:rsidRDefault="008D48FA" w:rsidP="00735DE8">
            <w:pPr>
              <w:rPr>
                <w:rFonts w:ascii="Arial" w:hAnsi="Arial" w:cs="Arial"/>
              </w:rPr>
            </w:pPr>
          </w:p>
          <w:p w:rsidR="008D48FA" w:rsidRPr="00B3428E" w:rsidRDefault="008D48FA" w:rsidP="00735DE8">
            <w:pPr>
              <w:rPr>
                <w:rFonts w:ascii="Arial" w:hAnsi="Arial" w:cs="Arial"/>
              </w:rPr>
            </w:pPr>
            <w:r w:rsidRPr="00B3428E">
              <w:rPr>
                <w:rFonts w:ascii="Arial" w:hAnsi="Arial" w:cs="Arial"/>
              </w:rPr>
              <w:t>Provides feedback</w:t>
            </w:r>
          </w:p>
        </w:tc>
        <w:tc>
          <w:tcPr>
            <w:tcW w:w="1985" w:type="dxa"/>
          </w:tcPr>
          <w:p w:rsidR="008D48FA" w:rsidRPr="00B3428E" w:rsidRDefault="008D48FA" w:rsidP="00735DE8">
            <w:pPr>
              <w:rPr>
                <w:rFonts w:ascii="Arial" w:hAnsi="Arial" w:cs="Arial"/>
              </w:rPr>
            </w:pPr>
            <w:r w:rsidRPr="00B3428E">
              <w:rPr>
                <w:rFonts w:ascii="Arial" w:hAnsi="Arial" w:cs="Arial"/>
              </w:rPr>
              <w:t xml:space="preserve">Contribute to development </w:t>
            </w:r>
          </w:p>
          <w:p w:rsidR="008D48FA" w:rsidRPr="00B3428E" w:rsidRDefault="008D48FA" w:rsidP="00735DE8">
            <w:pPr>
              <w:rPr>
                <w:rFonts w:ascii="Arial" w:hAnsi="Arial" w:cs="Arial"/>
              </w:rPr>
            </w:pPr>
          </w:p>
          <w:p w:rsidR="008D48FA" w:rsidRPr="00B3428E" w:rsidRDefault="008D48FA" w:rsidP="00735DE8">
            <w:pPr>
              <w:rPr>
                <w:rFonts w:ascii="Arial" w:hAnsi="Arial" w:cs="Arial"/>
              </w:rPr>
            </w:pPr>
            <w:r w:rsidRPr="00B3428E">
              <w:rPr>
                <w:rFonts w:ascii="Arial" w:hAnsi="Arial" w:cs="Arial"/>
              </w:rPr>
              <w:t>Responsible for specific areas</w:t>
            </w:r>
          </w:p>
        </w:tc>
        <w:tc>
          <w:tcPr>
            <w:tcW w:w="2551" w:type="dxa"/>
          </w:tcPr>
          <w:p w:rsidR="008D48FA" w:rsidRPr="00B3428E" w:rsidRDefault="008D48FA" w:rsidP="00735DE8">
            <w:pPr>
              <w:rPr>
                <w:rFonts w:ascii="Arial" w:hAnsi="Arial" w:cs="Arial"/>
              </w:rPr>
            </w:pPr>
            <w:r w:rsidRPr="00B3428E">
              <w:rPr>
                <w:rFonts w:ascii="Arial" w:hAnsi="Arial" w:cs="Arial"/>
              </w:rPr>
              <w:t>Responsible</w:t>
            </w:r>
          </w:p>
          <w:p w:rsidR="008D48FA" w:rsidRPr="00B3428E" w:rsidRDefault="008D48FA" w:rsidP="00735DE8">
            <w:pPr>
              <w:rPr>
                <w:rFonts w:ascii="Arial" w:hAnsi="Arial" w:cs="Arial"/>
              </w:rPr>
            </w:pPr>
          </w:p>
          <w:p w:rsidR="008D48FA" w:rsidRPr="00B3428E" w:rsidRDefault="008D48FA" w:rsidP="00735DE8">
            <w:pPr>
              <w:rPr>
                <w:rFonts w:ascii="Arial" w:hAnsi="Arial" w:cs="Arial"/>
              </w:rPr>
            </w:pPr>
            <w:r w:rsidRPr="00B3428E">
              <w:rPr>
                <w:rFonts w:ascii="Arial" w:hAnsi="Arial" w:cs="Arial"/>
              </w:rPr>
              <w:t>Coordinates development</w:t>
            </w:r>
          </w:p>
        </w:tc>
      </w:tr>
    </w:tbl>
    <w:p w:rsidR="00E9183E" w:rsidRPr="00E9183E" w:rsidRDefault="00E9183E" w:rsidP="00E9183E">
      <w:pPr>
        <w:rPr>
          <w:rFonts w:ascii="Arial" w:hAnsi="Arial" w:cs="Arial"/>
          <w:sz w:val="22"/>
          <w:szCs w:val="22"/>
        </w:rPr>
      </w:pPr>
    </w:p>
    <w:p w:rsidR="00E27B9D" w:rsidRPr="00E9183E" w:rsidRDefault="00E27B9D" w:rsidP="00E9183E">
      <w:pPr>
        <w:rPr>
          <w:sz w:val="22"/>
          <w:szCs w:val="22"/>
        </w:rPr>
      </w:pPr>
    </w:p>
    <w:sectPr w:rsidR="00E27B9D" w:rsidRPr="00E9183E" w:rsidSect="00E9183E">
      <w:footerReference w:type="default" r:id="rId8"/>
      <w:pgSz w:w="12240" w:h="15840"/>
      <w:pgMar w:top="1135" w:right="1440" w:bottom="179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76C" w:rsidRDefault="0006376C">
      <w:r>
        <w:separator/>
      </w:r>
    </w:p>
  </w:endnote>
  <w:endnote w:type="continuationSeparator" w:id="0">
    <w:p w:rsidR="0006376C" w:rsidRDefault="0006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0B" w:rsidRPr="00E9183E" w:rsidRDefault="00E9183E" w:rsidP="00D25B75">
    <w:pPr>
      <w:pStyle w:val="Header"/>
      <w:rPr>
        <w:rFonts w:ascii="Arial" w:hAnsi="Arial" w:cs="Arial"/>
        <w:sz w:val="16"/>
        <w:szCs w:val="16"/>
      </w:rPr>
    </w:pPr>
    <w:r>
      <w:rPr>
        <w:rFonts w:ascii="Arial" w:hAnsi="Arial" w:cs="Arial"/>
        <w:sz w:val="16"/>
        <w:szCs w:val="16"/>
      </w:rPr>
      <w:t>CARE</w:t>
    </w:r>
    <w:r w:rsidRPr="00E9183E">
      <w:rPr>
        <w:rFonts w:ascii="Arial" w:hAnsi="Arial" w:cs="Arial"/>
        <w:sz w:val="16"/>
        <w:szCs w:val="16"/>
      </w:rPr>
      <w:t xml:space="preserve"> Emergency management protocols /</w:t>
    </w:r>
    <w:r>
      <w:rPr>
        <w:rFonts w:ascii="Arial" w:hAnsi="Arial" w:cs="Arial"/>
        <w:sz w:val="16"/>
        <w:szCs w:val="16"/>
      </w:rPr>
      <w:t xml:space="preserve"> Protocol A1</w:t>
    </w:r>
    <w:r w:rsidRPr="00E9183E">
      <w:rPr>
        <w:rFonts w:ascii="Arial" w:hAnsi="Arial" w:cs="Arial"/>
        <w:sz w:val="16"/>
        <w:szCs w:val="16"/>
      </w:rPr>
      <w:t xml:space="preserve"> Mandates, roles and responsibilities</w:t>
    </w:r>
    <w:r>
      <w:rPr>
        <w:rFonts w:ascii="Arial" w:hAnsi="Arial" w:cs="Arial"/>
        <w:sz w:val="16"/>
        <w:szCs w:val="16"/>
      </w:rPr>
      <w:t xml:space="preserve">, Version </w:t>
    </w:r>
    <w:r w:rsidR="00025C57">
      <w:rPr>
        <w:rFonts w:ascii="Arial" w:hAnsi="Arial" w:cs="Arial"/>
        <w:sz w:val="16"/>
        <w:szCs w:val="16"/>
      </w:rPr>
      <w:t>11</w:t>
    </w:r>
    <w:r>
      <w:rPr>
        <w:rFonts w:ascii="Arial" w:hAnsi="Arial" w:cs="Arial"/>
        <w:sz w:val="16"/>
        <w:szCs w:val="16"/>
      </w:rPr>
      <w:t xml:space="preserve"> </w:t>
    </w:r>
    <w:r w:rsidR="00025C57">
      <w:rPr>
        <w:rFonts w:ascii="Arial" w:hAnsi="Arial" w:cs="Arial"/>
        <w:sz w:val="16"/>
        <w:szCs w:val="16"/>
      </w:rPr>
      <w:t>May</w:t>
    </w:r>
    <w:r w:rsidR="00F11C43">
      <w:rPr>
        <w:rFonts w:ascii="Arial" w:hAnsi="Arial" w:cs="Arial"/>
        <w:sz w:val="16"/>
        <w:szCs w:val="16"/>
      </w:rPr>
      <w:t xml:space="preserve"> 201</w:t>
    </w:r>
    <w:r w:rsidR="00D25B75">
      <w:rPr>
        <w:rFonts w:ascii="Arial" w:hAnsi="Arial" w:cs="Arial"/>
        <w:sz w:val="16"/>
        <w:szCs w:val="16"/>
      </w:rPr>
      <w:t>8</w:t>
    </w:r>
  </w:p>
  <w:p w:rsidR="00D55C0B" w:rsidRPr="00B115B6" w:rsidRDefault="00D55C0B" w:rsidP="00E27B9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76C" w:rsidRDefault="0006376C">
      <w:r>
        <w:separator/>
      </w:r>
    </w:p>
  </w:footnote>
  <w:footnote w:type="continuationSeparator" w:id="0">
    <w:p w:rsidR="0006376C" w:rsidRDefault="0006376C">
      <w:r>
        <w:continuationSeparator/>
      </w:r>
    </w:p>
  </w:footnote>
  <w:footnote w:id="1">
    <w:p w:rsidR="0045010D" w:rsidRPr="00BA4C06" w:rsidRDefault="0045010D" w:rsidP="0045010D">
      <w:pPr>
        <w:pStyle w:val="FootnoteText"/>
        <w:rPr>
          <w:lang w:val="en-GB"/>
        </w:rPr>
      </w:pPr>
      <w:r>
        <w:rPr>
          <w:rStyle w:val="FootnoteReference"/>
        </w:rPr>
        <w:footnoteRef/>
      </w:r>
      <w:r>
        <w:t xml:space="preserve"> </w:t>
      </w:r>
      <w:r>
        <w:rPr>
          <w:lang w:val="en-GB"/>
        </w:rPr>
        <w:t>Shelter, Water, Sanitation and Hygiene Promotion (WASH), Sexual, Reproductive Health and Rights (SRHR), and Food and Livelihood 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DDB"/>
    <w:multiLevelType w:val="hybridMultilevel"/>
    <w:tmpl w:val="22126262"/>
    <w:lvl w:ilvl="0" w:tplc="FBEE8082">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F6964"/>
    <w:multiLevelType w:val="hybridMultilevel"/>
    <w:tmpl w:val="EAE84876"/>
    <w:lvl w:ilvl="0" w:tplc="D16E2168">
      <w:start w:val="1"/>
      <w:numFmt w:val="bullet"/>
      <w:lvlText w:val=""/>
      <w:lvlJc w:val="left"/>
      <w:pPr>
        <w:tabs>
          <w:tab w:val="num" w:pos="567"/>
        </w:tabs>
        <w:ind w:left="567" w:hanging="210"/>
      </w:pPr>
      <w:rPr>
        <w:rFonts w:ascii="Symbol" w:hAnsi="Symbol" w:hint="default"/>
        <w:color w:val="auto"/>
        <w:effect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72BC7"/>
    <w:multiLevelType w:val="multilevel"/>
    <w:tmpl w:val="4EAEFEBC"/>
    <w:lvl w:ilvl="0">
      <w:start w:val="1"/>
      <w:numFmt w:val="decimal"/>
      <w:lvlText w:val="%1."/>
      <w:lvlJc w:val="left"/>
      <w:pPr>
        <w:tabs>
          <w:tab w:val="num" w:pos="567"/>
        </w:tabs>
        <w:ind w:left="567" w:hanging="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DD0B74"/>
    <w:multiLevelType w:val="hybridMultilevel"/>
    <w:tmpl w:val="06D0AE08"/>
    <w:lvl w:ilvl="0" w:tplc="52A4D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3244F"/>
    <w:multiLevelType w:val="hybridMultilevel"/>
    <w:tmpl w:val="5768CCCC"/>
    <w:lvl w:ilvl="0" w:tplc="52A4D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A6179"/>
    <w:multiLevelType w:val="hybridMultilevel"/>
    <w:tmpl w:val="4EAEFEBC"/>
    <w:lvl w:ilvl="0" w:tplc="D5BABCEE">
      <w:start w:val="1"/>
      <w:numFmt w:val="decimal"/>
      <w:lvlText w:val="%1."/>
      <w:lvlJc w:val="left"/>
      <w:pPr>
        <w:tabs>
          <w:tab w:val="num" w:pos="567"/>
        </w:tabs>
        <w:ind w:left="567" w:hanging="21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6DE7AE7"/>
    <w:multiLevelType w:val="hybridMultilevel"/>
    <w:tmpl w:val="9F32D5F0"/>
    <w:lvl w:ilvl="0" w:tplc="52A4D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8302B"/>
    <w:multiLevelType w:val="hybridMultilevel"/>
    <w:tmpl w:val="4E20A9BA"/>
    <w:lvl w:ilvl="0" w:tplc="52A4D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60D43"/>
    <w:multiLevelType w:val="hybridMultilevel"/>
    <w:tmpl w:val="0FB03D8E"/>
    <w:lvl w:ilvl="0" w:tplc="69F8EAFA">
      <w:start w:val="1"/>
      <w:numFmt w:val="decimal"/>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8C12414"/>
    <w:multiLevelType w:val="hybridMultilevel"/>
    <w:tmpl w:val="8C60D976"/>
    <w:lvl w:ilvl="0" w:tplc="52A4D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21ED3"/>
    <w:multiLevelType w:val="hybridMultilevel"/>
    <w:tmpl w:val="5BD2137E"/>
    <w:lvl w:ilvl="0" w:tplc="52A4D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75D62"/>
    <w:multiLevelType w:val="hybridMultilevel"/>
    <w:tmpl w:val="988CBCE8"/>
    <w:lvl w:ilvl="0" w:tplc="D16E2168">
      <w:start w:val="1"/>
      <w:numFmt w:val="bullet"/>
      <w:lvlText w:val=""/>
      <w:lvlJc w:val="left"/>
      <w:pPr>
        <w:tabs>
          <w:tab w:val="num" w:pos="567"/>
        </w:tabs>
        <w:ind w:left="567" w:hanging="210"/>
      </w:pPr>
      <w:rPr>
        <w:rFonts w:ascii="Symbol" w:hAnsi="Symbol" w:hint="default"/>
        <w:color w:val="auto"/>
        <w:effect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12A9E"/>
    <w:multiLevelType w:val="hybridMultilevel"/>
    <w:tmpl w:val="78AE268A"/>
    <w:lvl w:ilvl="0" w:tplc="FBEE8082">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B0716B"/>
    <w:multiLevelType w:val="hybridMultilevel"/>
    <w:tmpl w:val="B0542B2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D71B73"/>
    <w:multiLevelType w:val="hybridMultilevel"/>
    <w:tmpl w:val="97EA562C"/>
    <w:lvl w:ilvl="0" w:tplc="FBEE8082">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70BDD"/>
    <w:multiLevelType w:val="hybridMultilevel"/>
    <w:tmpl w:val="32927A22"/>
    <w:lvl w:ilvl="0" w:tplc="FBEE8082">
      <w:start w:val="1"/>
      <w:numFmt w:val="bullet"/>
      <w:lvlText w:val=""/>
      <w:lvlJc w:val="left"/>
      <w:pPr>
        <w:tabs>
          <w:tab w:val="num" w:pos="207"/>
        </w:tabs>
        <w:ind w:left="207" w:hanging="207"/>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694E38"/>
    <w:multiLevelType w:val="hybridMultilevel"/>
    <w:tmpl w:val="01603E4E"/>
    <w:lvl w:ilvl="0" w:tplc="52A4D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9379CA"/>
    <w:multiLevelType w:val="hybridMultilevel"/>
    <w:tmpl w:val="DA0E0E92"/>
    <w:lvl w:ilvl="0" w:tplc="52A4D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924914"/>
    <w:multiLevelType w:val="hybridMultilevel"/>
    <w:tmpl w:val="8DA8C9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6CB491A"/>
    <w:multiLevelType w:val="hybridMultilevel"/>
    <w:tmpl w:val="55E8FA3A"/>
    <w:lvl w:ilvl="0" w:tplc="FBEE8082">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D911B0"/>
    <w:multiLevelType w:val="singleLevel"/>
    <w:tmpl w:val="3BBE473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8F0753"/>
    <w:multiLevelType w:val="hybridMultilevel"/>
    <w:tmpl w:val="3BDCB442"/>
    <w:lvl w:ilvl="0" w:tplc="FBEE8082">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407B0B"/>
    <w:multiLevelType w:val="singleLevel"/>
    <w:tmpl w:val="3BBE473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487260"/>
    <w:multiLevelType w:val="hybridMultilevel"/>
    <w:tmpl w:val="F334B77C"/>
    <w:lvl w:ilvl="0" w:tplc="D16E2168">
      <w:start w:val="1"/>
      <w:numFmt w:val="bullet"/>
      <w:lvlText w:val=""/>
      <w:lvlJc w:val="left"/>
      <w:pPr>
        <w:tabs>
          <w:tab w:val="num" w:pos="567"/>
        </w:tabs>
        <w:ind w:left="567" w:hanging="210"/>
      </w:pPr>
      <w:rPr>
        <w:rFonts w:ascii="Symbol" w:hAnsi="Symbol" w:hint="default"/>
        <w:color w:val="auto"/>
        <w:effect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F13490"/>
    <w:multiLevelType w:val="hybridMultilevel"/>
    <w:tmpl w:val="7A8A8354"/>
    <w:lvl w:ilvl="0" w:tplc="FBEE8082">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4318F"/>
    <w:multiLevelType w:val="hybridMultilevel"/>
    <w:tmpl w:val="E29AD2A2"/>
    <w:lvl w:ilvl="0" w:tplc="D16E2168">
      <w:start w:val="1"/>
      <w:numFmt w:val="bullet"/>
      <w:lvlText w:val=""/>
      <w:lvlJc w:val="left"/>
      <w:pPr>
        <w:tabs>
          <w:tab w:val="num" w:pos="567"/>
        </w:tabs>
        <w:ind w:left="567" w:hanging="210"/>
      </w:pPr>
      <w:rPr>
        <w:rFonts w:ascii="Symbol" w:hAnsi="Symbol" w:hint="default"/>
        <w:color w:val="auto"/>
        <w:effect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7379F"/>
    <w:multiLevelType w:val="hybridMultilevel"/>
    <w:tmpl w:val="4192CB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021A31"/>
    <w:multiLevelType w:val="multilevel"/>
    <w:tmpl w:val="8DA8C9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41F02C1"/>
    <w:multiLevelType w:val="hybridMultilevel"/>
    <w:tmpl w:val="8A5441DC"/>
    <w:lvl w:ilvl="0" w:tplc="52A4D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16D9D"/>
    <w:multiLevelType w:val="hybridMultilevel"/>
    <w:tmpl w:val="C55C181A"/>
    <w:lvl w:ilvl="0" w:tplc="52A4D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780A10"/>
    <w:multiLevelType w:val="singleLevel"/>
    <w:tmpl w:val="3BBE473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923690"/>
    <w:multiLevelType w:val="hybridMultilevel"/>
    <w:tmpl w:val="C4B254D8"/>
    <w:lvl w:ilvl="0" w:tplc="52A4D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5A3F56"/>
    <w:multiLevelType w:val="hybridMultilevel"/>
    <w:tmpl w:val="FA6000BA"/>
    <w:lvl w:ilvl="0" w:tplc="D16E2168">
      <w:start w:val="1"/>
      <w:numFmt w:val="bullet"/>
      <w:lvlText w:val=""/>
      <w:lvlJc w:val="left"/>
      <w:pPr>
        <w:tabs>
          <w:tab w:val="num" w:pos="567"/>
        </w:tabs>
        <w:ind w:left="567" w:hanging="210"/>
      </w:pPr>
      <w:rPr>
        <w:rFonts w:ascii="Symbol" w:hAnsi="Symbol" w:hint="default"/>
        <w:color w:val="auto"/>
        <w:effect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FC0E24"/>
    <w:multiLevelType w:val="hybridMultilevel"/>
    <w:tmpl w:val="6F6E39C2"/>
    <w:lvl w:ilvl="0" w:tplc="D16E2168">
      <w:start w:val="1"/>
      <w:numFmt w:val="bullet"/>
      <w:lvlText w:val=""/>
      <w:lvlJc w:val="left"/>
      <w:pPr>
        <w:tabs>
          <w:tab w:val="num" w:pos="567"/>
        </w:tabs>
        <w:ind w:left="567" w:hanging="210"/>
      </w:pPr>
      <w:rPr>
        <w:rFonts w:ascii="Symbol" w:hAnsi="Symbol" w:hint="default"/>
        <w:color w:val="auto"/>
        <w:effect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907C13"/>
    <w:multiLevelType w:val="hybridMultilevel"/>
    <w:tmpl w:val="62969B1C"/>
    <w:lvl w:ilvl="0" w:tplc="D16E2168">
      <w:start w:val="1"/>
      <w:numFmt w:val="bullet"/>
      <w:lvlText w:val=""/>
      <w:lvlJc w:val="left"/>
      <w:pPr>
        <w:tabs>
          <w:tab w:val="num" w:pos="567"/>
        </w:tabs>
        <w:ind w:left="567" w:hanging="210"/>
      </w:pPr>
      <w:rPr>
        <w:rFonts w:ascii="Symbol" w:hAnsi="Symbol" w:hint="default"/>
        <w:color w:val="auto"/>
        <w:effect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05F51"/>
    <w:multiLevelType w:val="hybridMultilevel"/>
    <w:tmpl w:val="E5FC81CA"/>
    <w:lvl w:ilvl="0" w:tplc="D16E2168">
      <w:start w:val="1"/>
      <w:numFmt w:val="bullet"/>
      <w:lvlText w:val=""/>
      <w:lvlJc w:val="left"/>
      <w:pPr>
        <w:tabs>
          <w:tab w:val="num" w:pos="567"/>
        </w:tabs>
        <w:ind w:left="567" w:hanging="210"/>
      </w:pPr>
      <w:rPr>
        <w:rFonts w:ascii="Symbol" w:hAnsi="Symbol" w:hint="default"/>
        <w:color w:val="auto"/>
        <w:effect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55D05"/>
    <w:multiLevelType w:val="singleLevel"/>
    <w:tmpl w:val="3BBE473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8223B2"/>
    <w:multiLevelType w:val="hybridMultilevel"/>
    <w:tmpl w:val="39B41D3C"/>
    <w:lvl w:ilvl="0" w:tplc="FBEE8082">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8C1FA3"/>
    <w:multiLevelType w:val="hybridMultilevel"/>
    <w:tmpl w:val="B068050C"/>
    <w:lvl w:ilvl="0" w:tplc="B1B4E6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9E67C5"/>
    <w:multiLevelType w:val="hybridMultilevel"/>
    <w:tmpl w:val="670EFB52"/>
    <w:lvl w:ilvl="0" w:tplc="52A4D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E86998"/>
    <w:multiLevelType w:val="hybridMultilevel"/>
    <w:tmpl w:val="544AFA7E"/>
    <w:lvl w:ilvl="0" w:tplc="D16E2168">
      <w:start w:val="1"/>
      <w:numFmt w:val="bullet"/>
      <w:lvlText w:val=""/>
      <w:lvlJc w:val="left"/>
      <w:pPr>
        <w:tabs>
          <w:tab w:val="num" w:pos="567"/>
        </w:tabs>
        <w:ind w:left="567" w:hanging="210"/>
      </w:pPr>
      <w:rPr>
        <w:rFonts w:ascii="Symbol" w:hAnsi="Symbol" w:hint="default"/>
        <w:color w:val="auto"/>
        <w:effect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FD4326"/>
    <w:multiLevelType w:val="hybridMultilevel"/>
    <w:tmpl w:val="A92223EC"/>
    <w:lvl w:ilvl="0" w:tplc="52A4D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D2710"/>
    <w:multiLevelType w:val="hybridMultilevel"/>
    <w:tmpl w:val="72D4A960"/>
    <w:lvl w:ilvl="0" w:tplc="D16E2168">
      <w:start w:val="1"/>
      <w:numFmt w:val="bullet"/>
      <w:lvlText w:val=""/>
      <w:lvlJc w:val="left"/>
      <w:pPr>
        <w:tabs>
          <w:tab w:val="num" w:pos="567"/>
        </w:tabs>
        <w:ind w:left="567" w:hanging="210"/>
      </w:pPr>
      <w:rPr>
        <w:rFonts w:ascii="Symbol" w:hAnsi="Symbol" w:hint="default"/>
        <w:color w:val="auto"/>
        <w:effect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C94C71"/>
    <w:multiLevelType w:val="hybridMultilevel"/>
    <w:tmpl w:val="80B0765C"/>
    <w:lvl w:ilvl="0" w:tplc="52A4D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651A8"/>
    <w:multiLevelType w:val="hybridMultilevel"/>
    <w:tmpl w:val="AACE23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B4F6A3F"/>
    <w:multiLevelType w:val="hybridMultilevel"/>
    <w:tmpl w:val="79BC9F74"/>
    <w:lvl w:ilvl="0" w:tplc="FBEE8082">
      <w:start w:val="1"/>
      <w:numFmt w:val="bullet"/>
      <w:lvlText w:val=""/>
      <w:lvlJc w:val="left"/>
      <w:pPr>
        <w:tabs>
          <w:tab w:val="num" w:pos="207"/>
        </w:tabs>
        <w:ind w:left="207" w:hanging="207"/>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423BF9"/>
    <w:multiLevelType w:val="singleLevel"/>
    <w:tmpl w:val="04090015"/>
    <w:lvl w:ilvl="0">
      <w:start w:val="1"/>
      <w:numFmt w:val="upperLetter"/>
      <w:lvlText w:val="%1."/>
      <w:lvlJc w:val="left"/>
      <w:pPr>
        <w:tabs>
          <w:tab w:val="num" w:pos="360"/>
        </w:tabs>
        <w:ind w:left="360" w:hanging="360"/>
      </w:pPr>
    </w:lvl>
  </w:abstractNum>
  <w:abstractNum w:abstractNumId="47" w15:restartNumberingAfterBreak="0">
    <w:nsid w:val="7C760ED3"/>
    <w:multiLevelType w:val="hybridMultilevel"/>
    <w:tmpl w:val="C444030E"/>
    <w:lvl w:ilvl="0" w:tplc="FBEE8082">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6"/>
  </w:num>
  <w:num w:numId="2">
    <w:abstractNumId w:val="36"/>
  </w:num>
  <w:num w:numId="3">
    <w:abstractNumId w:val="30"/>
  </w:num>
  <w:num w:numId="4">
    <w:abstractNumId w:val="20"/>
  </w:num>
  <w:num w:numId="5">
    <w:abstractNumId w:val="22"/>
  </w:num>
  <w:num w:numId="6">
    <w:abstractNumId w:val="26"/>
  </w:num>
  <w:num w:numId="7">
    <w:abstractNumId w:val="19"/>
  </w:num>
  <w:num w:numId="8">
    <w:abstractNumId w:val="37"/>
  </w:num>
  <w:num w:numId="9">
    <w:abstractNumId w:val="47"/>
  </w:num>
  <w:num w:numId="10">
    <w:abstractNumId w:val="21"/>
  </w:num>
  <w:num w:numId="11">
    <w:abstractNumId w:val="45"/>
  </w:num>
  <w:num w:numId="12">
    <w:abstractNumId w:val="15"/>
  </w:num>
  <w:num w:numId="13">
    <w:abstractNumId w:val="44"/>
  </w:num>
  <w:num w:numId="14">
    <w:abstractNumId w:val="0"/>
  </w:num>
  <w:num w:numId="15">
    <w:abstractNumId w:val="12"/>
  </w:num>
  <w:num w:numId="16">
    <w:abstractNumId w:val="14"/>
  </w:num>
  <w:num w:numId="17">
    <w:abstractNumId w:val="24"/>
  </w:num>
  <w:num w:numId="18">
    <w:abstractNumId w:val="13"/>
  </w:num>
  <w:num w:numId="19">
    <w:abstractNumId w:val="18"/>
  </w:num>
  <w:num w:numId="20">
    <w:abstractNumId w:val="40"/>
  </w:num>
  <w:num w:numId="21">
    <w:abstractNumId w:val="32"/>
  </w:num>
  <w:num w:numId="22">
    <w:abstractNumId w:val="1"/>
  </w:num>
  <w:num w:numId="23">
    <w:abstractNumId w:val="11"/>
  </w:num>
  <w:num w:numId="24">
    <w:abstractNumId w:val="34"/>
  </w:num>
  <w:num w:numId="25">
    <w:abstractNumId w:val="33"/>
  </w:num>
  <w:num w:numId="26">
    <w:abstractNumId w:val="23"/>
  </w:num>
  <w:num w:numId="27">
    <w:abstractNumId w:val="42"/>
  </w:num>
  <w:num w:numId="28">
    <w:abstractNumId w:val="35"/>
  </w:num>
  <w:num w:numId="29">
    <w:abstractNumId w:val="25"/>
  </w:num>
  <w:num w:numId="30">
    <w:abstractNumId w:val="27"/>
  </w:num>
  <w:num w:numId="31">
    <w:abstractNumId w:val="5"/>
  </w:num>
  <w:num w:numId="32">
    <w:abstractNumId w:val="2"/>
  </w:num>
  <w:num w:numId="33">
    <w:abstractNumId w:val="8"/>
  </w:num>
  <w:num w:numId="34">
    <w:abstractNumId w:val="31"/>
  </w:num>
  <w:num w:numId="35">
    <w:abstractNumId w:val="10"/>
  </w:num>
  <w:num w:numId="36">
    <w:abstractNumId w:val="41"/>
  </w:num>
  <w:num w:numId="37">
    <w:abstractNumId w:val="17"/>
  </w:num>
  <w:num w:numId="38">
    <w:abstractNumId w:val="16"/>
  </w:num>
  <w:num w:numId="39">
    <w:abstractNumId w:val="28"/>
  </w:num>
  <w:num w:numId="40">
    <w:abstractNumId w:val="39"/>
  </w:num>
  <w:num w:numId="41">
    <w:abstractNumId w:val="6"/>
  </w:num>
  <w:num w:numId="42">
    <w:abstractNumId w:val="43"/>
  </w:num>
  <w:num w:numId="43">
    <w:abstractNumId w:val="7"/>
  </w:num>
  <w:num w:numId="44">
    <w:abstractNumId w:val="29"/>
  </w:num>
  <w:num w:numId="45">
    <w:abstractNumId w:val="4"/>
  </w:num>
  <w:num w:numId="46">
    <w:abstractNumId w:val="9"/>
  </w:num>
  <w:num w:numId="47">
    <w:abstractNumId w:val="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90"/>
    <w:rsid w:val="00025C57"/>
    <w:rsid w:val="00061D60"/>
    <w:rsid w:val="0006376C"/>
    <w:rsid w:val="0006444A"/>
    <w:rsid w:val="00072607"/>
    <w:rsid w:val="00080CB5"/>
    <w:rsid w:val="000859BD"/>
    <w:rsid w:val="000A0886"/>
    <w:rsid w:val="000B640E"/>
    <w:rsid w:val="000C2F40"/>
    <w:rsid w:val="000C5C26"/>
    <w:rsid w:val="000D3848"/>
    <w:rsid w:val="000E593B"/>
    <w:rsid w:val="00162A28"/>
    <w:rsid w:val="00192A8E"/>
    <w:rsid w:val="00197F20"/>
    <w:rsid w:val="001E13DA"/>
    <w:rsid w:val="001E70DD"/>
    <w:rsid w:val="002201EC"/>
    <w:rsid w:val="00231281"/>
    <w:rsid w:val="00235DCD"/>
    <w:rsid w:val="00252099"/>
    <w:rsid w:val="00270770"/>
    <w:rsid w:val="00271C62"/>
    <w:rsid w:val="002812E4"/>
    <w:rsid w:val="00285EBE"/>
    <w:rsid w:val="00291804"/>
    <w:rsid w:val="002B4846"/>
    <w:rsid w:val="002C257D"/>
    <w:rsid w:val="002D3B13"/>
    <w:rsid w:val="002E112B"/>
    <w:rsid w:val="002E2AEC"/>
    <w:rsid w:val="002E3F73"/>
    <w:rsid w:val="002F66D8"/>
    <w:rsid w:val="00337DDA"/>
    <w:rsid w:val="0034745D"/>
    <w:rsid w:val="00373F35"/>
    <w:rsid w:val="003E343D"/>
    <w:rsid w:val="003E4BE8"/>
    <w:rsid w:val="00404670"/>
    <w:rsid w:val="00404B55"/>
    <w:rsid w:val="00425596"/>
    <w:rsid w:val="0045010D"/>
    <w:rsid w:val="00456F59"/>
    <w:rsid w:val="00463232"/>
    <w:rsid w:val="004A20F0"/>
    <w:rsid w:val="004C4A9E"/>
    <w:rsid w:val="004E2BE2"/>
    <w:rsid w:val="004E5B34"/>
    <w:rsid w:val="004F179E"/>
    <w:rsid w:val="004F1EB5"/>
    <w:rsid w:val="004F7453"/>
    <w:rsid w:val="00520912"/>
    <w:rsid w:val="00522723"/>
    <w:rsid w:val="00544F63"/>
    <w:rsid w:val="00550297"/>
    <w:rsid w:val="0055342C"/>
    <w:rsid w:val="00590A6C"/>
    <w:rsid w:val="005A126C"/>
    <w:rsid w:val="005B07C2"/>
    <w:rsid w:val="005D5B01"/>
    <w:rsid w:val="005E4620"/>
    <w:rsid w:val="0060595E"/>
    <w:rsid w:val="00607C8E"/>
    <w:rsid w:val="00633BDD"/>
    <w:rsid w:val="00660152"/>
    <w:rsid w:val="006607B4"/>
    <w:rsid w:val="00660914"/>
    <w:rsid w:val="0067706B"/>
    <w:rsid w:val="006B601C"/>
    <w:rsid w:val="006D0498"/>
    <w:rsid w:val="00761356"/>
    <w:rsid w:val="00762590"/>
    <w:rsid w:val="00782013"/>
    <w:rsid w:val="0078427F"/>
    <w:rsid w:val="007D12A0"/>
    <w:rsid w:val="007E00AA"/>
    <w:rsid w:val="007F5941"/>
    <w:rsid w:val="00804BBF"/>
    <w:rsid w:val="0082264D"/>
    <w:rsid w:val="00833705"/>
    <w:rsid w:val="008339A6"/>
    <w:rsid w:val="00842B80"/>
    <w:rsid w:val="0085704E"/>
    <w:rsid w:val="008872D6"/>
    <w:rsid w:val="008B5F60"/>
    <w:rsid w:val="008D1B29"/>
    <w:rsid w:val="008D48FA"/>
    <w:rsid w:val="008E44D6"/>
    <w:rsid w:val="008F7B2D"/>
    <w:rsid w:val="00901E9A"/>
    <w:rsid w:val="00963E3A"/>
    <w:rsid w:val="00965B73"/>
    <w:rsid w:val="009F6B51"/>
    <w:rsid w:val="00A23D4F"/>
    <w:rsid w:val="00A25952"/>
    <w:rsid w:val="00A432D1"/>
    <w:rsid w:val="00A66727"/>
    <w:rsid w:val="00AB3A09"/>
    <w:rsid w:val="00AB3AE1"/>
    <w:rsid w:val="00AC7625"/>
    <w:rsid w:val="00B04B28"/>
    <w:rsid w:val="00B076E9"/>
    <w:rsid w:val="00B115B6"/>
    <w:rsid w:val="00B16E90"/>
    <w:rsid w:val="00B3428E"/>
    <w:rsid w:val="00B35B85"/>
    <w:rsid w:val="00B5107A"/>
    <w:rsid w:val="00B62F51"/>
    <w:rsid w:val="00B66C54"/>
    <w:rsid w:val="00B67924"/>
    <w:rsid w:val="00B844FC"/>
    <w:rsid w:val="00BA558E"/>
    <w:rsid w:val="00BB60F1"/>
    <w:rsid w:val="00C02419"/>
    <w:rsid w:val="00C1507C"/>
    <w:rsid w:val="00C17405"/>
    <w:rsid w:val="00C41278"/>
    <w:rsid w:val="00C5754D"/>
    <w:rsid w:val="00CD1164"/>
    <w:rsid w:val="00CD278F"/>
    <w:rsid w:val="00CF44F2"/>
    <w:rsid w:val="00CF657B"/>
    <w:rsid w:val="00D0513B"/>
    <w:rsid w:val="00D25B75"/>
    <w:rsid w:val="00D35DB5"/>
    <w:rsid w:val="00D36432"/>
    <w:rsid w:val="00D55C0B"/>
    <w:rsid w:val="00D7538A"/>
    <w:rsid w:val="00D77D85"/>
    <w:rsid w:val="00D85E1F"/>
    <w:rsid w:val="00D93F56"/>
    <w:rsid w:val="00DC5FF1"/>
    <w:rsid w:val="00DE628A"/>
    <w:rsid w:val="00E0722D"/>
    <w:rsid w:val="00E20F53"/>
    <w:rsid w:val="00E27B9D"/>
    <w:rsid w:val="00E300CC"/>
    <w:rsid w:val="00E9183E"/>
    <w:rsid w:val="00EB064C"/>
    <w:rsid w:val="00EB4996"/>
    <w:rsid w:val="00EC2CE0"/>
    <w:rsid w:val="00EE509E"/>
    <w:rsid w:val="00EF248B"/>
    <w:rsid w:val="00F02A28"/>
    <w:rsid w:val="00F11C43"/>
    <w:rsid w:val="00F13574"/>
    <w:rsid w:val="00F42C3C"/>
    <w:rsid w:val="00F533FD"/>
    <w:rsid w:val="00F67140"/>
    <w:rsid w:val="00F876D9"/>
    <w:rsid w:val="00FB2718"/>
    <w:rsid w:val="00FB3123"/>
    <w:rsid w:val="00FE44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4C3F9F7-E540-4767-8465-FBD308A5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3">
    <w:name w:val="heading 3"/>
    <w:basedOn w:val="Normal"/>
    <w:next w:val="Normal"/>
    <w:qFormat/>
    <w:rsid w:val="00E9183E"/>
    <w:pPr>
      <w:keepNext/>
      <w:spacing w:before="180" w:after="120" w:line="240" w:lineRule="atLeast"/>
      <w:outlineLvl w:val="2"/>
    </w:pPr>
    <w:rPr>
      <w:rFonts w:ascii="Arial" w:hAnsi="Arial" w:cs="Arial"/>
      <w:b/>
      <w:bCs/>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2">
    <w:name w:val="Body Text 2"/>
    <w:basedOn w:val="Normal"/>
    <w:pPr>
      <w:jc w:val="center"/>
    </w:pPr>
    <w:rPr>
      <w:rFonts w:ascii="Arial" w:hAnsi="Arial"/>
    </w:rPr>
  </w:style>
  <w:style w:type="table" w:styleId="TableGrid">
    <w:name w:val="Table Grid"/>
    <w:basedOn w:val="TableNormal"/>
    <w:rsid w:val="004F7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7D85"/>
    <w:rPr>
      <w:color w:val="0000FF"/>
      <w:u w:val="single"/>
    </w:rPr>
  </w:style>
  <w:style w:type="paragraph" w:styleId="Header">
    <w:name w:val="header"/>
    <w:basedOn w:val="Normal"/>
    <w:rsid w:val="00B115B6"/>
    <w:pPr>
      <w:tabs>
        <w:tab w:val="center" w:pos="4153"/>
        <w:tab w:val="right" w:pos="8306"/>
      </w:tabs>
    </w:pPr>
  </w:style>
  <w:style w:type="paragraph" w:styleId="Footer">
    <w:name w:val="footer"/>
    <w:basedOn w:val="Normal"/>
    <w:rsid w:val="00B115B6"/>
    <w:pPr>
      <w:tabs>
        <w:tab w:val="center" w:pos="4153"/>
        <w:tab w:val="right" w:pos="8306"/>
      </w:tabs>
    </w:pPr>
  </w:style>
  <w:style w:type="character" w:styleId="PageNumber">
    <w:name w:val="page number"/>
    <w:basedOn w:val="DefaultParagraphFont"/>
    <w:rsid w:val="00B115B6"/>
  </w:style>
  <w:style w:type="paragraph" w:styleId="BalloonText">
    <w:name w:val="Balloon Text"/>
    <w:basedOn w:val="Normal"/>
    <w:semiHidden/>
    <w:rsid w:val="003E343D"/>
    <w:rPr>
      <w:rFonts w:ascii="Tahoma" w:hAnsi="Tahoma" w:cs="Tahoma"/>
      <w:sz w:val="16"/>
      <w:szCs w:val="16"/>
    </w:rPr>
  </w:style>
  <w:style w:type="character" w:styleId="Emphasis">
    <w:name w:val="Emphasis"/>
    <w:qFormat/>
    <w:rsid w:val="00D55C0B"/>
    <w:rPr>
      <w:i/>
      <w:iCs/>
    </w:rPr>
  </w:style>
  <w:style w:type="paragraph" w:styleId="CommentText">
    <w:name w:val="annotation text"/>
    <w:basedOn w:val="Normal"/>
    <w:link w:val="CommentTextChar"/>
    <w:semiHidden/>
    <w:rsid w:val="00E9183E"/>
    <w:pPr>
      <w:spacing w:after="120" w:line="240" w:lineRule="atLeast"/>
    </w:pPr>
    <w:rPr>
      <w:rFonts w:ascii="Arial" w:hAnsi="Arial"/>
      <w:lang w:eastAsia="en-US"/>
    </w:rPr>
  </w:style>
  <w:style w:type="character" w:styleId="CommentReference">
    <w:name w:val="annotation reference"/>
    <w:basedOn w:val="DefaultParagraphFont"/>
    <w:rsid w:val="0045010D"/>
    <w:rPr>
      <w:sz w:val="16"/>
      <w:szCs w:val="16"/>
    </w:rPr>
  </w:style>
  <w:style w:type="paragraph" w:styleId="CommentSubject">
    <w:name w:val="annotation subject"/>
    <w:basedOn w:val="CommentText"/>
    <w:next w:val="CommentText"/>
    <w:link w:val="CommentSubjectChar"/>
    <w:rsid w:val="0045010D"/>
    <w:pPr>
      <w:spacing w:after="0" w:line="240" w:lineRule="auto"/>
    </w:pPr>
    <w:rPr>
      <w:rFonts w:ascii="Times New Roman" w:hAnsi="Times New Roman"/>
      <w:b/>
      <w:bCs/>
      <w:lang w:eastAsia="en-GB"/>
    </w:rPr>
  </w:style>
  <w:style w:type="character" w:customStyle="1" w:styleId="CommentTextChar">
    <w:name w:val="Comment Text Char"/>
    <w:basedOn w:val="DefaultParagraphFont"/>
    <w:link w:val="CommentText"/>
    <w:semiHidden/>
    <w:rsid w:val="0045010D"/>
    <w:rPr>
      <w:rFonts w:ascii="Arial" w:hAnsi="Arial"/>
      <w:lang w:val="en-US" w:eastAsia="en-US"/>
    </w:rPr>
  </w:style>
  <w:style w:type="character" w:customStyle="1" w:styleId="CommentSubjectChar">
    <w:name w:val="Comment Subject Char"/>
    <w:basedOn w:val="CommentTextChar"/>
    <w:link w:val="CommentSubject"/>
    <w:rsid w:val="0045010D"/>
    <w:rPr>
      <w:rFonts w:ascii="Arial" w:hAnsi="Arial"/>
      <w:b/>
      <w:bCs/>
      <w:lang w:val="en-US" w:eastAsia="en-US"/>
    </w:rPr>
  </w:style>
  <w:style w:type="paragraph" w:styleId="ListParagraph">
    <w:name w:val="List Paragraph"/>
    <w:basedOn w:val="Normal"/>
    <w:qFormat/>
    <w:rsid w:val="0045010D"/>
    <w:pPr>
      <w:spacing w:line="276" w:lineRule="auto"/>
      <w:ind w:left="720"/>
      <w:contextualSpacing/>
    </w:pPr>
    <w:rPr>
      <w:rFonts w:ascii="Arial" w:hAnsi="Arial"/>
      <w:sz w:val="22"/>
      <w:szCs w:val="22"/>
      <w:lang w:eastAsia="en-US"/>
    </w:rPr>
  </w:style>
  <w:style w:type="paragraph" w:styleId="FootnoteText">
    <w:name w:val="footnote text"/>
    <w:basedOn w:val="Normal"/>
    <w:link w:val="FootnoteTextChar"/>
    <w:uiPriority w:val="99"/>
    <w:unhideWhenUsed/>
    <w:rsid w:val="0045010D"/>
    <w:rPr>
      <w:rFonts w:ascii="Arial" w:hAnsi="Arial"/>
      <w:lang w:eastAsia="en-US"/>
    </w:rPr>
  </w:style>
  <w:style w:type="character" w:customStyle="1" w:styleId="FootnoteTextChar">
    <w:name w:val="Footnote Text Char"/>
    <w:basedOn w:val="DefaultParagraphFont"/>
    <w:link w:val="FootnoteText"/>
    <w:uiPriority w:val="99"/>
    <w:rsid w:val="0045010D"/>
    <w:rPr>
      <w:rFonts w:ascii="Arial" w:hAnsi="Arial"/>
      <w:lang w:val="en-US" w:eastAsia="en-US"/>
    </w:rPr>
  </w:style>
  <w:style w:type="character" w:styleId="FootnoteReference">
    <w:name w:val="footnote reference"/>
    <w:basedOn w:val="DefaultParagraphFont"/>
    <w:uiPriority w:val="99"/>
    <w:unhideWhenUsed/>
    <w:rsid w:val="00450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CARE</Company>
  <LinksUpToDate>false</LinksUpToDate>
  <CharactersWithSpaces>21084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Jonathan Mitchell</dc:creator>
  <cp:keywords/>
  <dc:description/>
  <cp:lastModifiedBy>Brent, Aaron</cp:lastModifiedBy>
  <cp:revision>2</cp:revision>
  <cp:lastPrinted>2007-08-06T09:54:00Z</cp:lastPrinted>
  <dcterms:created xsi:type="dcterms:W3CDTF">2018-05-11T12:48:00Z</dcterms:created>
  <dcterms:modified xsi:type="dcterms:W3CDTF">2018-05-11T12:48:00Z</dcterms:modified>
</cp:coreProperties>
</file>