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F138" w14:textId="77777777" w:rsidR="00201A78" w:rsidRPr="005B3D3E" w:rsidRDefault="005B3D3E" w:rsidP="005B3D3E">
      <w:pPr>
        <w:pStyle w:val="Heading1"/>
        <w:jc w:val="center"/>
        <w:rPr>
          <w:rFonts w:ascii="Calibri" w:hAnsi="Calibri" w:cs="Arial"/>
          <w:color w:val="ED7D31"/>
          <w:sz w:val="56"/>
          <w:szCs w:val="96"/>
        </w:rPr>
      </w:pPr>
      <w:bookmarkStart w:id="0" w:name="_Toc5255351"/>
      <w:bookmarkStart w:id="1" w:name="_Toc5260481"/>
      <w:bookmarkStart w:id="2" w:name="_Toc5716973"/>
      <w:bookmarkStart w:id="3" w:name="_Toc5717084"/>
      <w:bookmarkStart w:id="4" w:name="_Toc6028905"/>
      <w:bookmarkStart w:id="5" w:name="_Toc6545172"/>
      <w:r w:rsidRPr="005B3D3E">
        <w:rPr>
          <w:rFonts w:ascii="Calibri" w:hAnsi="Calibri" w:cs="Arial"/>
          <w:color w:val="ED7D31"/>
          <w:sz w:val="56"/>
          <w:szCs w:val="96"/>
        </w:rPr>
        <w:t>CARE</w:t>
      </w:r>
      <w:bookmarkEnd w:id="0"/>
      <w:bookmarkEnd w:id="1"/>
      <w:bookmarkEnd w:id="2"/>
      <w:bookmarkEnd w:id="3"/>
      <w:bookmarkEnd w:id="4"/>
      <w:bookmarkEnd w:id="5"/>
    </w:p>
    <w:p w14:paraId="58B2DB4B" w14:textId="77777777" w:rsidR="00255FBF" w:rsidRPr="000106D3" w:rsidRDefault="00255FBF" w:rsidP="00255FBF">
      <w:pPr>
        <w:pStyle w:val="Heading1"/>
        <w:jc w:val="center"/>
        <w:rPr>
          <w:rFonts w:ascii="Calibri" w:hAnsi="Calibri" w:cs="Arial"/>
          <w:sz w:val="28"/>
          <w:szCs w:val="28"/>
        </w:rPr>
      </w:pPr>
      <w:r w:rsidRPr="000106D3">
        <w:rPr>
          <w:rFonts w:ascii="Calibri" w:hAnsi="Calibri" w:cs="Arial"/>
          <w:sz w:val="28"/>
          <w:szCs w:val="28"/>
        </w:rPr>
        <w:t>Rapid Gender Analysis</w:t>
      </w:r>
      <w:r w:rsidR="007D685D">
        <w:rPr>
          <w:rFonts w:ascii="Calibri" w:hAnsi="Calibri" w:cs="Arial"/>
          <w:sz w:val="28"/>
          <w:szCs w:val="28"/>
        </w:rPr>
        <w:t xml:space="preserve"> on Power</w:t>
      </w:r>
      <w:r w:rsidR="005F3468">
        <w:rPr>
          <w:rFonts w:ascii="Calibri" w:hAnsi="Calibri" w:cs="Arial"/>
          <w:sz w:val="28"/>
          <w:szCs w:val="28"/>
        </w:rPr>
        <w:t xml:space="preserve"> &amp; Participation</w:t>
      </w:r>
      <w:r w:rsidRPr="000106D3">
        <w:rPr>
          <w:rFonts w:ascii="Calibri" w:hAnsi="Calibri" w:cs="Arial"/>
          <w:sz w:val="28"/>
          <w:szCs w:val="28"/>
        </w:rPr>
        <w:t>: Assessment Tools</w:t>
      </w:r>
    </w:p>
    <w:p w14:paraId="60939FF0" w14:textId="77777777" w:rsidR="00255FBF" w:rsidRPr="00441CA1" w:rsidRDefault="00255FBF" w:rsidP="00255FBF">
      <w:pPr>
        <w:shd w:val="clear" w:color="auto" w:fill="BFBFBF"/>
        <w:tabs>
          <w:tab w:val="left" w:pos="496"/>
          <w:tab w:val="center" w:pos="4680"/>
        </w:tabs>
        <w:rPr>
          <w:rFonts w:ascii="Calibri" w:hAnsi="Calibri"/>
          <w:b/>
          <w:sz w:val="36"/>
        </w:rPr>
      </w:pPr>
      <w:r w:rsidRPr="00441CA1">
        <w:rPr>
          <w:rFonts w:ascii="Calibri" w:hAnsi="Calibri"/>
          <w:b/>
          <w:sz w:val="36"/>
        </w:rPr>
        <w:tab/>
      </w:r>
      <w:r w:rsidRPr="00441CA1">
        <w:rPr>
          <w:rFonts w:ascii="Calibri" w:hAnsi="Calibri"/>
          <w:b/>
          <w:sz w:val="36"/>
        </w:rPr>
        <w:tab/>
        <w:t>Focus Group Discussion</w:t>
      </w:r>
      <w:r w:rsidR="009507B7">
        <w:rPr>
          <w:rFonts w:ascii="Calibri" w:hAnsi="Calibri"/>
          <w:b/>
          <w:sz w:val="36"/>
        </w:rPr>
        <w:t xml:space="preserve"> with </w:t>
      </w:r>
      <w:r w:rsidR="00201A78">
        <w:rPr>
          <w:rFonts w:ascii="Calibri" w:hAnsi="Calibri"/>
          <w:b/>
          <w:sz w:val="36"/>
        </w:rPr>
        <w:t xml:space="preserve">Women </w:t>
      </w:r>
      <w:r w:rsidR="00DC4134">
        <w:rPr>
          <w:rFonts w:ascii="Calibri" w:hAnsi="Calibri"/>
          <w:b/>
          <w:sz w:val="36"/>
        </w:rPr>
        <w:t xml:space="preserve">in the </w:t>
      </w:r>
      <w:r w:rsidR="009507B7">
        <w:rPr>
          <w:rFonts w:ascii="Calibri" w:hAnsi="Calibri"/>
          <w:b/>
          <w:sz w:val="36"/>
        </w:rPr>
        <w:t>Community</w:t>
      </w:r>
    </w:p>
    <w:p w14:paraId="1A6BB645" w14:textId="77777777" w:rsidR="00255FBF" w:rsidRPr="00441CA1" w:rsidRDefault="00255FBF" w:rsidP="00255FBF">
      <w:pPr>
        <w:spacing w:before="120"/>
        <w:jc w:val="both"/>
        <w:rPr>
          <w:rFonts w:ascii="Calibri" w:hAnsi="Calibri"/>
          <w:b/>
          <w:i/>
          <w:sz w:val="22"/>
        </w:rPr>
      </w:pPr>
      <w:r w:rsidRPr="00441CA1">
        <w:rPr>
          <w:rFonts w:ascii="Calibri" w:hAnsi="Calibri"/>
          <w:b/>
          <w:i/>
          <w:sz w:val="22"/>
        </w:rPr>
        <w:t xml:space="preserve">Purpose: </w:t>
      </w:r>
      <w:r w:rsidRPr="00441CA1">
        <w:rPr>
          <w:rFonts w:ascii="Calibri" w:hAnsi="Calibri"/>
          <w:i/>
          <w:sz w:val="22"/>
        </w:rPr>
        <w:t xml:space="preserve">Gather information about the opinions, beliefs, </w:t>
      </w:r>
      <w:proofErr w:type="gramStart"/>
      <w:r w:rsidRPr="00441CA1">
        <w:rPr>
          <w:rFonts w:ascii="Calibri" w:hAnsi="Calibri"/>
          <w:i/>
          <w:sz w:val="22"/>
        </w:rPr>
        <w:t>practices</w:t>
      </w:r>
      <w:proofErr w:type="gramEnd"/>
      <w:r w:rsidRPr="00441CA1">
        <w:rPr>
          <w:rFonts w:ascii="Calibri" w:hAnsi="Calibri"/>
          <w:i/>
          <w:sz w:val="22"/>
        </w:rPr>
        <w:t xml:space="preserve"> and attitudes of a group of people towards a specific topic of interest. </w:t>
      </w:r>
      <w:r w:rsidR="005D1667">
        <w:rPr>
          <w:rFonts w:ascii="Calibri" w:hAnsi="Calibri"/>
          <w:i/>
          <w:sz w:val="22"/>
        </w:rPr>
        <w:t>Guided questions in this Focus Group Discussion</w:t>
      </w:r>
      <w:r w:rsidR="002D0F5C">
        <w:rPr>
          <w:rFonts w:ascii="Calibri" w:hAnsi="Calibri"/>
          <w:i/>
          <w:sz w:val="22"/>
        </w:rPr>
        <w:t xml:space="preserve"> (FGD)</w:t>
      </w:r>
      <w:r w:rsidR="005D1667">
        <w:rPr>
          <w:rFonts w:ascii="Calibri" w:hAnsi="Calibri"/>
          <w:i/>
          <w:sz w:val="22"/>
        </w:rPr>
        <w:t xml:space="preserve"> relate to the women</w:t>
      </w:r>
      <w:r w:rsidR="00450AE9">
        <w:rPr>
          <w:rFonts w:ascii="Calibri" w:hAnsi="Calibri"/>
          <w:i/>
          <w:sz w:val="22"/>
        </w:rPr>
        <w:t xml:space="preserve">’s access to and participation in decision-making, and their related aspirations, needs and </w:t>
      </w:r>
      <w:r w:rsidR="005D1667">
        <w:rPr>
          <w:rFonts w:ascii="Calibri" w:hAnsi="Calibri"/>
          <w:i/>
          <w:sz w:val="22"/>
        </w:rPr>
        <w:t>vulnerabilities</w:t>
      </w:r>
      <w:r w:rsidR="00450AE9">
        <w:rPr>
          <w:rFonts w:ascii="Calibri" w:hAnsi="Calibri"/>
          <w:i/>
          <w:sz w:val="22"/>
        </w:rPr>
        <w:t>.</w:t>
      </w:r>
    </w:p>
    <w:p w14:paraId="313C471D" w14:textId="77777777" w:rsidR="00AE13FB" w:rsidRPr="007D685D" w:rsidRDefault="00255FBF" w:rsidP="007D685D">
      <w:pPr>
        <w:spacing w:before="120"/>
        <w:jc w:val="both"/>
        <w:rPr>
          <w:rFonts w:ascii="Calibri" w:hAnsi="Calibri"/>
          <w:i/>
          <w:sz w:val="22"/>
        </w:rPr>
      </w:pPr>
      <w:r w:rsidRPr="00441CA1">
        <w:rPr>
          <w:rFonts w:ascii="Calibri" w:hAnsi="Calibri"/>
          <w:b/>
          <w:i/>
          <w:sz w:val="22"/>
        </w:rPr>
        <w:t>Tool Notes:</w:t>
      </w:r>
      <w:r w:rsidRPr="00441CA1">
        <w:rPr>
          <w:rFonts w:ascii="Calibri" w:hAnsi="Calibri"/>
          <w:i/>
          <w:sz w:val="22"/>
        </w:rPr>
        <w:t xml:space="preserve"> This tool should be used during small group discussions</w:t>
      </w:r>
      <w:r w:rsidR="009C5B80">
        <w:rPr>
          <w:rFonts w:ascii="Calibri" w:hAnsi="Calibri"/>
          <w:i/>
          <w:sz w:val="22"/>
        </w:rPr>
        <w:t xml:space="preserve"> with </w:t>
      </w:r>
      <w:r w:rsidR="00201A78">
        <w:rPr>
          <w:rFonts w:ascii="Calibri" w:hAnsi="Calibri"/>
          <w:i/>
          <w:sz w:val="22"/>
        </w:rPr>
        <w:t xml:space="preserve">women </w:t>
      </w:r>
      <w:r w:rsidR="009C5B80">
        <w:rPr>
          <w:rFonts w:ascii="Calibri" w:hAnsi="Calibri"/>
          <w:i/>
          <w:sz w:val="22"/>
        </w:rPr>
        <w:t>in the community</w:t>
      </w:r>
      <w:r w:rsidRPr="00441CA1">
        <w:rPr>
          <w:rFonts w:ascii="Calibri" w:hAnsi="Calibri"/>
          <w:i/>
          <w:sz w:val="22"/>
        </w:rPr>
        <w:t>. The group should be</w:t>
      </w:r>
      <w:r w:rsidR="005F3468">
        <w:rPr>
          <w:rFonts w:ascii="Calibri" w:hAnsi="Calibri"/>
          <w:i/>
          <w:sz w:val="22"/>
        </w:rPr>
        <w:t xml:space="preserve"> no </w:t>
      </w:r>
      <w:r w:rsidRPr="00441CA1">
        <w:rPr>
          <w:rFonts w:ascii="Calibri" w:hAnsi="Calibri"/>
          <w:i/>
          <w:sz w:val="22"/>
        </w:rPr>
        <w:t xml:space="preserve">more than 10-12 participants. </w:t>
      </w:r>
      <w:r>
        <w:rPr>
          <w:rFonts w:ascii="Calibri" w:hAnsi="Calibri"/>
          <w:i/>
          <w:sz w:val="22"/>
        </w:rPr>
        <w:t xml:space="preserve">The groups should </w:t>
      </w:r>
      <w:r w:rsidR="002D0F5C">
        <w:rPr>
          <w:rFonts w:ascii="Calibri" w:hAnsi="Calibri"/>
          <w:i/>
          <w:sz w:val="22"/>
        </w:rPr>
        <w:t xml:space="preserve">also </w:t>
      </w:r>
      <w:r>
        <w:rPr>
          <w:rFonts w:ascii="Calibri" w:hAnsi="Calibri"/>
          <w:i/>
          <w:sz w:val="22"/>
        </w:rPr>
        <w:t xml:space="preserve">be separated by age. </w:t>
      </w:r>
      <w:r w:rsidR="002D0F5C">
        <w:rPr>
          <w:rFonts w:ascii="Calibri" w:hAnsi="Calibri"/>
          <w:i/>
          <w:sz w:val="22"/>
        </w:rPr>
        <w:t>The FGD is led by a facilitator</w:t>
      </w:r>
      <w:r w:rsidR="00AE13FB">
        <w:rPr>
          <w:rFonts w:ascii="Calibri" w:hAnsi="Calibri"/>
          <w:i/>
          <w:sz w:val="22"/>
        </w:rPr>
        <w:t xml:space="preserve"> </w:t>
      </w:r>
      <w:r w:rsidRPr="00441CA1">
        <w:rPr>
          <w:rFonts w:ascii="Calibri" w:hAnsi="Calibri"/>
          <w:i/>
          <w:sz w:val="22"/>
        </w:rPr>
        <w:t>who introduces the to</w:t>
      </w:r>
      <w:r w:rsidR="002D0F5C">
        <w:rPr>
          <w:rFonts w:ascii="Calibri" w:hAnsi="Calibri"/>
          <w:i/>
          <w:sz w:val="22"/>
        </w:rPr>
        <w:t>pics of discussion and helps to ensure that all</w:t>
      </w:r>
      <w:r w:rsidRPr="00441CA1">
        <w:rPr>
          <w:rFonts w:ascii="Calibri" w:hAnsi="Calibri"/>
          <w:i/>
          <w:sz w:val="22"/>
        </w:rPr>
        <w:t xml:space="preserve"> members partic</w:t>
      </w:r>
      <w:r w:rsidR="00AE13FB">
        <w:rPr>
          <w:rFonts w:ascii="Calibri" w:hAnsi="Calibri"/>
          <w:i/>
          <w:sz w:val="22"/>
        </w:rPr>
        <w:t>ipate evenly in the discussions</w:t>
      </w:r>
      <w:r w:rsidRPr="00441CA1">
        <w:rPr>
          <w:rFonts w:ascii="Calibri" w:hAnsi="Calibri"/>
          <w:i/>
          <w:sz w:val="22"/>
        </w:rPr>
        <w:t>.</w:t>
      </w:r>
      <w:r>
        <w:rPr>
          <w:rFonts w:ascii="Calibri" w:hAnsi="Calibri"/>
          <w:i/>
          <w:sz w:val="22"/>
        </w:rPr>
        <w:t xml:space="preserve"> </w:t>
      </w:r>
      <w:r w:rsidRPr="00441CA1">
        <w:rPr>
          <w:rFonts w:ascii="Calibri" w:hAnsi="Calibri"/>
          <w:i/>
          <w:sz w:val="22"/>
        </w:rPr>
        <w:t xml:space="preserve">The facilitator should </w:t>
      </w:r>
      <w:r w:rsidR="002D0F5C">
        <w:rPr>
          <w:rFonts w:ascii="Calibri" w:hAnsi="Calibri"/>
          <w:i/>
          <w:sz w:val="22"/>
        </w:rPr>
        <w:t>assure</w:t>
      </w:r>
      <w:r w:rsidRPr="00441CA1">
        <w:rPr>
          <w:rFonts w:ascii="Calibri" w:hAnsi="Calibri"/>
          <w:i/>
          <w:sz w:val="22"/>
        </w:rPr>
        <w:t xml:space="preserve"> participants that all information </w:t>
      </w:r>
      <w:r w:rsidR="002D0F5C">
        <w:rPr>
          <w:rFonts w:ascii="Calibri" w:hAnsi="Calibri"/>
          <w:i/>
          <w:sz w:val="22"/>
        </w:rPr>
        <w:t>shared will remain confidential.</w:t>
      </w:r>
      <w:r w:rsidR="007D685D">
        <w:rPr>
          <w:rFonts w:ascii="Calibri" w:hAnsi="Calibri"/>
          <w:i/>
          <w:sz w:val="22"/>
        </w:rPr>
        <w:t xml:space="preserve"> </w:t>
      </w:r>
      <w:r w:rsidR="00201A78">
        <w:rPr>
          <w:rFonts w:ascii="Calibri" w:hAnsi="Calibri"/>
          <w:i/>
          <w:sz w:val="22"/>
        </w:rPr>
        <w:t xml:space="preserve">The tool can be adapted to the specific needs of your RGA-POW, including adding questions on </w:t>
      </w:r>
      <w:r w:rsidR="00AE13FB">
        <w:rPr>
          <w:rFonts w:ascii="Calibri" w:hAnsi="Calibri"/>
          <w:i/>
          <w:sz w:val="22"/>
        </w:rPr>
        <w:t>specific topics relevant to your context or situation.</w:t>
      </w:r>
    </w:p>
    <w:p w14:paraId="7080F966" w14:textId="77777777" w:rsidR="00AE13FB" w:rsidRDefault="00AE13FB" w:rsidP="00255FBF">
      <w:pPr>
        <w:jc w:val="both"/>
        <w:rPr>
          <w:rFonts w:ascii="Calibri" w:hAnsi="Calibri"/>
          <w:b/>
          <w:sz w:val="22"/>
          <w:szCs w:val="22"/>
        </w:rPr>
      </w:pPr>
    </w:p>
    <w:p w14:paraId="1EECC467" w14:textId="77777777" w:rsidR="005F3468" w:rsidRPr="008D3703" w:rsidRDefault="005F3468" w:rsidP="005F3468">
      <w:pPr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 w:rsidRPr="008D3703">
        <w:rPr>
          <w:rFonts w:ascii="Calibri" w:hAnsi="Calibri" w:cs="Calibri"/>
          <w:sz w:val="22"/>
          <w:szCs w:val="22"/>
        </w:rPr>
        <w:t>Thank the participant(s) for taking the time to meet and speak with you</w:t>
      </w:r>
    </w:p>
    <w:p w14:paraId="7C37711E" w14:textId="77777777" w:rsidR="005F3468" w:rsidRPr="008D3703" w:rsidRDefault="005F3468" w:rsidP="005F3468">
      <w:pPr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 w:rsidRPr="008D3703">
        <w:rPr>
          <w:rFonts w:ascii="Calibri" w:hAnsi="Calibri" w:cs="Calibri"/>
          <w:sz w:val="22"/>
          <w:szCs w:val="22"/>
        </w:rPr>
        <w:t>Explain the objectives and expectations of the interview</w:t>
      </w:r>
    </w:p>
    <w:p w14:paraId="75FB7399" w14:textId="77777777" w:rsidR="005F3468" w:rsidRPr="008D3703" w:rsidRDefault="005F3468" w:rsidP="005F3468">
      <w:pPr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 w:rsidRPr="008D3703">
        <w:rPr>
          <w:rFonts w:ascii="Calibri" w:hAnsi="Calibri" w:cs="Calibri"/>
          <w:sz w:val="22"/>
          <w:szCs w:val="22"/>
        </w:rPr>
        <w:t>Outline the amount of time interview will take (20-30 mins)</w:t>
      </w:r>
    </w:p>
    <w:p w14:paraId="4A8E9D68" w14:textId="77777777" w:rsidR="005F3468" w:rsidRDefault="005F3468" w:rsidP="005F3468">
      <w:pPr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bookmarkStart w:id="6" w:name="_Hlk85643459"/>
      <w:r w:rsidRPr="008D3703">
        <w:rPr>
          <w:rFonts w:ascii="Calibri" w:hAnsi="Calibri" w:cs="Calibri"/>
          <w:sz w:val="22"/>
          <w:szCs w:val="22"/>
        </w:rPr>
        <w:t>Obtain the informant’s consent (written or verbal) to take part in the discussion and to document the interview and/or take pictures</w:t>
      </w:r>
    </w:p>
    <w:p w14:paraId="5C397D1D" w14:textId="77777777" w:rsidR="005F3468" w:rsidRPr="008D3703" w:rsidRDefault="005F3468" w:rsidP="005F3468">
      <w:pPr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Explain that this discussion is confidential and no identifiable personal information will be taken</w:t>
      </w:r>
    </w:p>
    <w:p w14:paraId="2481B5AD" w14:textId="77777777" w:rsidR="005F3468" w:rsidRPr="008D3703" w:rsidRDefault="005F3468" w:rsidP="005F3468">
      <w:pPr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 w:rsidRPr="008D3703">
        <w:rPr>
          <w:rFonts w:ascii="Calibri" w:hAnsi="Calibri" w:cs="Calibri"/>
          <w:sz w:val="22"/>
          <w:szCs w:val="22"/>
        </w:rPr>
        <w:t>Clarify expectations on the result of participation, and &amp; there are no goods or services in return</w:t>
      </w:r>
    </w:p>
    <w:p w14:paraId="1F237628" w14:textId="77777777" w:rsidR="005F3468" w:rsidRPr="008D3703" w:rsidRDefault="005F3468" w:rsidP="005F3468">
      <w:pPr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 w:rsidRPr="008D3703">
        <w:rPr>
          <w:rFonts w:ascii="Calibri" w:hAnsi="Calibri" w:cs="Calibri"/>
          <w:sz w:val="22"/>
          <w:szCs w:val="22"/>
        </w:rPr>
        <w:t>At the end of the discussion, thank the participant &amp; see if they have any questions and re confirm participants informed consent based on the information they have given.</w:t>
      </w:r>
    </w:p>
    <w:bookmarkEnd w:id="6"/>
    <w:p w14:paraId="2E789ADF" w14:textId="77777777" w:rsidR="005F3468" w:rsidRPr="00C301E6" w:rsidRDefault="005F3468" w:rsidP="005F3468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6861"/>
      </w:tblGrid>
      <w:tr w:rsidR="005F3468" w:rsidRPr="008D3703" w14:paraId="16E9090B" w14:textId="77777777" w:rsidTr="003369B7">
        <w:tc>
          <w:tcPr>
            <w:tcW w:w="2518" w:type="dxa"/>
            <w:shd w:val="clear" w:color="auto" w:fill="auto"/>
          </w:tcPr>
          <w:p w14:paraId="63DA3BA5" w14:textId="77777777" w:rsidR="005F3468" w:rsidRPr="008D3703" w:rsidRDefault="005F3468" w:rsidP="003369B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3703">
              <w:rPr>
                <w:rFonts w:ascii="Calibri" w:hAnsi="Calibri"/>
                <w:b/>
                <w:sz w:val="22"/>
                <w:szCs w:val="22"/>
              </w:rPr>
              <w:t>Location</w:t>
            </w:r>
          </w:p>
        </w:tc>
        <w:tc>
          <w:tcPr>
            <w:tcW w:w="7058" w:type="dxa"/>
            <w:shd w:val="clear" w:color="auto" w:fill="auto"/>
          </w:tcPr>
          <w:p w14:paraId="462F1297" w14:textId="77777777" w:rsidR="005F3468" w:rsidRPr="008D3703" w:rsidRDefault="005F3468" w:rsidP="003369B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3468" w:rsidRPr="008D3703" w14:paraId="4A658ED6" w14:textId="77777777" w:rsidTr="003369B7">
        <w:tc>
          <w:tcPr>
            <w:tcW w:w="2518" w:type="dxa"/>
            <w:shd w:val="clear" w:color="auto" w:fill="auto"/>
          </w:tcPr>
          <w:p w14:paraId="050CAAD7" w14:textId="77777777" w:rsidR="005F3468" w:rsidRPr="008D3703" w:rsidRDefault="005F3468" w:rsidP="003369B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3703">
              <w:rPr>
                <w:rFonts w:ascii="Calibri" w:hAnsi="Calibri"/>
                <w:b/>
                <w:sz w:val="22"/>
                <w:szCs w:val="22"/>
              </w:rPr>
              <w:t>Name of note taker</w:t>
            </w:r>
          </w:p>
        </w:tc>
        <w:tc>
          <w:tcPr>
            <w:tcW w:w="7058" w:type="dxa"/>
            <w:shd w:val="clear" w:color="auto" w:fill="auto"/>
          </w:tcPr>
          <w:p w14:paraId="5202A44A" w14:textId="77777777" w:rsidR="005F3468" w:rsidRPr="008D3703" w:rsidRDefault="005F3468" w:rsidP="003369B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3468" w:rsidRPr="008D3703" w14:paraId="6792A696" w14:textId="77777777" w:rsidTr="003369B7">
        <w:tc>
          <w:tcPr>
            <w:tcW w:w="2518" w:type="dxa"/>
            <w:shd w:val="clear" w:color="auto" w:fill="auto"/>
          </w:tcPr>
          <w:p w14:paraId="35258D6C" w14:textId="77777777" w:rsidR="005F3468" w:rsidRPr="008D3703" w:rsidRDefault="005F3468" w:rsidP="003369B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3703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7058" w:type="dxa"/>
            <w:shd w:val="clear" w:color="auto" w:fill="auto"/>
          </w:tcPr>
          <w:p w14:paraId="7CAF2E5D" w14:textId="77777777" w:rsidR="005F3468" w:rsidRPr="008D3703" w:rsidRDefault="005F3468" w:rsidP="003369B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3468" w:rsidRPr="008D3703" w14:paraId="21E80D0F" w14:textId="77777777" w:rsidTr="003369B7">
        <w:tc>
          <w:tcPr>
            <w:tcW w:w="2518" w:type="dxa"/>
            <w:shd w:val="clear" w:color="auto" w:fill="auto"/>
          </w:tcPr>
          <w:p w14:paraId="000DABA0" w14:textId="77777777" w:rsidR="005F3468" w:rsidRPr="008D3703" w:rsidRDefault="005F3468" w:rsidP="003369B7">
            <w:pPr>
              <w:rPr>
                <w:rFonts w:ascii="Calibri" w:hAnsi="Calibri"/>
                <w:sz w:val="22"/>
                <w:szCs w:val="22"/>
              </w:rPr>
            </w:pPr>
            <w:r w:rsidRPr="008D3703">
              <w:rPr>
                <w:rFonts w:ascii="Calibri" w:hAnsi="Calibri"/>
                <w:b/>
                <w:sz w:val="22"/>
                <w:szCs w:val="22"/>
              </w:rPr>
              <w:t>Translation for interview (Y/N)</w:t>
            </w:r>
          </w:p>
        </w:tc>
        <w:tc>
          <w:tcPr>
            <w:tcW w:w="7058" w:type="dxa"/>
            <w:shd w:val="clear" w:color="auto" w:fill="auto"/>
          </w:tcPr>
          <w:p w14:paraId="277DD884" w14:textId="77777777" w:rsidR="005F3468" w:rsidRPr="008D3703" w:rsidRDefault="005F3468" w:rsidP="003369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3468" w:rsidRPr="008D3703" w14:paraId="4F8F5A32" w14:textId="77777777" w:rsidTr="003369B7">
        <w:tc>
          <w:tcPr>
            <w:tcW w:w="2518" w:type="dxa"/>
            <w:shd w:val="clear" w:color="auto" w:fill="auto"/>
          </w:tcPr>
          <w:p w14:paraId="5E49B60A" w14:textId="77777777" w:rsidR="001614DF" w:rsidRPr="008D3703" w:rsidRDefault="001614DF" w:rsidP="003369B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Why were these women selected? What roles/if any do they play in the community?</w:t>
            </w:r>
          </w:p>
        </w:tc>
        <w:tc>
          <w:tcPr>
            <w:tcW w:w="7058" w:type="dxa"/>
            <w:shd w:val="clear" w:color="auto" w:fill="auto"/>
          </w:tcPr>
          <w:p w14:paraId="4CD9834F" w14:textId="77777777" w:rsidR="005F3468" w:rsidRPr="008D3703" w:rsidRDefault="005F3468" w:rsidP="003369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3468" w:rsidRPr="008D3703" w14:paraId="77D573C8" w14:textId="77777777" w:rsidTr="003369B7">
        <w:tc>
          <w:tcPr>
            <w:tcW w:w="2518" w:type="dxa"/>
            <w:shd w:val="clear" w:color="auto" w:fill="auto"/>
          </w:tcPr>
          <w:p w14:paraId="49840A9A" w14:textId="77777777" w:rsidR="005F3468" w:rsidRPr="008D3703" w:rsidRDefault="001614DF" w:rsidP="003369B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How many people participating in the FGD? What ages and other characteristics (group of women leaders, group of </w:t>
            </w:r>
          </w:p>
        </w:tc>
        <w:tc>
          <w:tcPr>
            <w:tcW w:w="7058" w:type="dxa"/>
            <w:shd w:val="clear" w:color="auto" w:fill="auto"/>
          </w:tcPr>
          <w:p w14:paraId="69979900" w14:textId="77777777" w:rsidR="005F3468" w:rsidRPr="008D3703" w:rsidRDefault="005F3468" w:rsidP="003369B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2C7B73E" w14:textId="77777777" w:rsidR="005B3D3E" w:rsidRPr="005B3D3E" w:rsidRDefault="005B3D3E" w:rsidP="00255FBF">
      <w:pPr>
        <w:pBdr>
          <w:bottom w:val="single" w:sz="4" w:space="1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14:paraId="52CD9B77" w14:textId="77777777" w:rsidR="005B3D3E" w:rsidRDefault="005B3D3E" w:rsidP="00255FBF">
      <w:pPr>
        <w:pBdr>
          <w:bottom w:val="single" w:sz="4" w:space="1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34D20B2F" w14:textId="77777777" w:rsidR="00255FBF" w:rsidRPr="00441CA1" w:rsidRDefault="00255FBF" w:rsidP="00255FBF">
      <w:pPr>
        <w:pBdr>
          <w:bottom w:val="single" w:sz="4" w:space="1" w:color="auto"/>
        </w:pBdr>
        <w:jc w:val="both"/>
        <w:rPr>
          <w:rFonts w:ascii="Calibri" w:hAnsi="Calibri" w:cs="Arial"/>
          <w:b/>
          <w:sz w:val="22"/>
          <w:szCs w:val="20"/>
        </w:rPr>
        <w:sectPr w:rsidR="00255FBF" w:rsidRPr="00441CA1" w:rsidSect="00255FBF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>
        <w:rPr>
          <w:rFonts w:ascii="Calibri" w:hAnsi="Calibri" w:cs="Arial"/>
          <w:b/>
          <w:sz w:val="20"/>
          <w:szCs w:val="20"/>
        </w:rPr>
        <w:t>I</w:t>
      </w:r>
      <w:r w:rsidRPr="00441CA1">
        <w:rPr>
          <w:rFonts w:ascii="Calibri" w:hAnsi="Calibri" w:cs="Arial"/>
          <w:b/>
          <w:sz w:val="22"/>
          <w:szCs w:val="20"/>
        </w:rPr>
        <w:t>ntroduction</w:t>
      </w:r>
    </w:p>
    <w:p w14:paraId="7903D393" w14:textId="77777777" w:rsidR="00255FBF" w:rsidRPr="00441CA1" w:rsidRDefault="00255FBF" w:rsidP="00255FBF">
      <w:pPr>
        <w:jc w:val="both"/>
        <w:rPr>
          <w:rFonts w:ascii="Calibri" w:hAnsi="Calibri"/>
          <w:sz w:val="20"/>
          <w:szCs w:val="20"/>
        </w:rPr>
      </w:pPr>
    </w:p>
    <w:p w14:paraId="22D8B5E0" w14:textId="77777777" w:rsidR="00255FBF" w:rsidRPr="00441CA1" w:rsidRDefault="00255FBF" w:rsidP="00255FBF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  <w:sectPr w:rsidR="00255FBF" w:rsidRPr="00441CA1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6EC6156F" w14:textId="77777777" w:rsidR="00255FBF" w:rsidRPr="00441CA1" w:rsidRDefault="00255FBF" w:rsidP="00B576CC">
      <w:pPr>
        <w:numPr>
          <w:ilvl w:val="0"/>
          <w:numId w:val="45"/>
        </w:numPr>
        <w:jc w:val="both"/>
        <w:rPr>
          <w:rFonts w:ascii="Calibri" w:hAnsi="Calibri"/>
          <w:sz w:val="22"/>
          <w:szCs w:val="20"/>
        </w:rPr>
      </w:pPr>
      <w:r w:rsidRPr="00441CA1">
        <w:rPr>
          <w:rFonts w:ascii="Calibri" w:hAnsi="Calibri"/>
          <w:sz w:val="22"/>
          <w:szCs w:val="20"/>
        </w:rPr>
        <w:t>Thank the informant</w:t>
      </w:r>
      <w:r w:rsidR="002D0F5C">
        <w:rPr>
          <w:rFonts w:ascii="Calibri" w:hAnsi="Calibri"/>
          <w:sz w:val="22"/>
          <w:szCs w:val="20"/>
        </w:rPr>
        <w:t>s for participating in</w:t>
      </w:r>
      <w:r w:rsidRPr="00441CA1">
        <w:rPr>
          <w:rFonts w:ascii="Calibri" w:hAnsi="Calibri"/>
          <w:sz w:val="22"/>
          <w:szCs w:val="20"/>
        </w:rPr>
        <w:t xml:space="preserve"> interview</w:t>
      </w:r>
    </w:p>
    <w:p w14:paraId="403132F8" w14:textId="77777777" w:rsidR="00AE13FB" w:rsidRPr="00B576CC" w:rsidRDefault="00255FBF" w:rsidP="00255FBF">
      <w:pPr>
        <w:numPr>
          <w:ilvl w:val="0"/>
          <w:numId w:val="45"/>
        </w:numPr>
        <w:jc w:val="both"/>
        <w:rPr>
          <w:rFonts w:ascii="Calibri" w:hAnsi="Calibri"/>
          <w:sz w:val="22"/>
          <w:szCs w:val="20"/>
        </w:rPr>
      </w:pPr>
      <w:r w:rsidRPr="00441CA1">
        <w:rPr>
          <w:rFonts w:ascii="Calibri" w:hAnsi="Calibri"/>
          <w:sz w:val="22"/>
          <w:szCs w:val="20"/>
        </w:rPr>
        <w:t>Explain the objectives and expectations of the interview</w:t>
      </w:r>
    </w:p>
    <w:p w14:paraId="3A7D2072" w14:textId="77777777" w:rsidR="00255FBF" w:rsidRPr="00441CA1" w:rsidRDefault="00255FBF" w:rsidP="00B576CC">
      <w:pPr>
        <w:numPr>
          <w:ilvl w:val="0"/>
          <w:numId w:val="45"/>
        </w:numPr>
        <w:jc w:val="both"/>
        <w:rPr>
          <w:rFonts w:ascii="Calibri" w:hAnsi="Calibri"/>
          <w:sz w:val="22"/>
          <w:szCs w:val="20"/>
        </w:rPr>
      </w:pPr>
      <w:r w:rsidRPr="00441CA1">
        <w:rPr>
          <w:rFonts w:ascii="Calibri" w:hAnsi="Calibri"/>
          <w:sz w:val="22"/>
          <w:szCs w:val="20"/>
        </w:rPr>
        <w:t xml:space="preserve">Outline the session and the amount of time the interview will take </w:t>
      </w:r>
    </w:p>
    <w:p w14:paraId="6D5292C6" w14:textId="77777777" w:rsidR="00255FBF" w:rsidRDefault="00AE13FB" w:rsidP="00B576CC">
      <w:pPr>
        <w:numPr>
          <w:ilvl w:val="0"/>
          <w:numId w:val="45"/>
        </w:num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Obtain informed</w:t>
      </w:r>
      <w:r w:rsidR="00255FBF" w:rsidRPr="00441CA1">
        <w:rPr>
          <w:rFonts w:ascii="Calibri" w:hAnsi="Calibri"/>
          <w:sz w:val="22"/>
          <w:szCs w:val="20"/>
        </w:rPr>
        <w:t xml:space="preserve"> consent to record th</w:t>
      </w:r>
      <w:r>
        <w:rPr>
          <w:rFonts w:ascii="Calibri" w:hAnsi="Calibri"/>
          <w:sz w:val="22"/>
          <w:szCs w:val="20"/>
        </w:rPr>
        <w:t>e interview and/or take pictures.</w:t>
      </w:r>
    </w:p>
    <w:p w14:paraId="13D59C36" w14:textId="77777777" w:rsidR="00DC4134" w:rsidRDefault="00DC4134" w:rsidP="00B576CC">
      <w:pPr>
        <w:numPr>
          <w:ilvl w:val="0"/>
          <w:numId w:val="45"/>
        </w:num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Introduce yourself and provide the personal information you will ask of the participants</w:t>
      </w:r>
    </w:p>
    <w:p w14:paraId="04D674D9" w14:textId="77777777" w:rsidR="00DC4134" w:rsidRDefault="00DC4134" w:rsidP="00DC4134">
      <w:pPr>
        <w:numPr>
          <w:ilvl w:val="0"/>
          <w:numId w:val="45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Ask the participants to introduce themselves with their name, age, marital status, number of children</w:t>
      </w:r>
      <w:r w:rsidR="00865D91">
        <w:rPr>
          <w:rFonts w:ascii="Calibri" w:hAnsi="Calibri"/>
          <w:sz w:val="22"/>
          <w:szCs w:val="20"/>
        </w:rPr>
        <w:t xml:space="preserve">, level of education achieved, </w:t>
      </w:r>
      <w:r>
        <w:rPr>
          <w:rFonts w:ascii="Calibri" w:hAnsi="Calibri"/>
          <w:sz w:val="22"/>
          <w:szCs w:val="20"/>
        </w:rPr>
        <w:t xml:space="preserve">and any other demographic data that is relevant for the context and safe to ask. </w:t>
      </w:r>
    </w:p>
    <w:p w14:paraId="324D6946" w14:textId="77777777" w:rsidR="00AE13FB" w:rsidRDefault="00AE13FB" w:rsidP="00AE13FB">
      <w:pPr>
        <w:jc w:val="both"/>
        <w:rPr>
          <w:rFonts w:ascii="Calibri" w:hAnsi="Calibri"/>
          <w:sz w:val="22"/>
          <w:szCs w:val="20"/>
        </w:rPr>
      </w:pPr>
    </w:p>
    <w:p w14:paraId="5ECC5DFF" w14:textId="77777777" w:rsidR="00B576CC" w:rsidRPr="00AE13FB" w:rsidRDefault="00B576CC" w:rsidP="00AE13FB">
      <w:pPr>
        <w:jc w:val="both"/>
        <w:rPr>
          <w:rFonts w:ascii="Calibri" w:hAnsi="Calibri"/>
          <w:sz w:val="22"/>
          <w:szCs w:val="20"/>
        </w:rPr>
        <w:sectPr w:rsidR="00B576CC" w:rsidRPr="00AE13FB" w:rsidSect="00B576CC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613EE8FC" w14:textId="77777777" w:rsidR="00255FBF" w:rsidRPr="00441CA1" w:rsidRDefault="00255FBF" w:rsidP="00255FBF">
      <w:pPr>
        <w:jc w:val="both"/>
        <w:rPr>
          <w:rFonts w:ascii="Calibri" w:hAnsi="Calibri"/>
          <w:b/>
          <w:sz w:val="22"/>
          <w:szCs w:val="20"/>
        </w:rPr>
      </w:pPr>
      <w:r w:rsidRPr="00441CA1">
        <w:rPr>
          <w:rFonts w:ascii="Calibri" w:hAnsi="Calibri"/>
          <w:b/>
          <w:sz w:val="22"/>
          <w:szCs w:val="20"/>
        </w:rPr>
        <w:t>Discussion Questions</w:t>
      </w:r>
    </w:p>
    <w:p w14:paraId="457CF439" w14:textId="77777777" w:rsidR="00255FBF" w:rsidRDefault="00255FBF" w:rsidP="007F5BDE">
      <w:pPr>
        <w:pBdr>
          <w:top w:val="single" w:sz="8" w:space="1" w:color="000000"/>
        </w:pBdr>
        <w:jc w:val="both"/>
        <w:rPr>
          <w:rFonts w:ascii="Calibri" w:hAnsi="Calibri"/>
          <w:sz w:val="20"/>
          <w:szCs w:val="20"/>
          <w:u w:val="single"/>
        </w:rPr>
      </w:pPr>
      <w:r w:rsidRPr="00441CA1">
        <w:rPr>
          <w:rFonts w:ascii="Calibri" w:hAnsi="Calibri"/>
          <w:sz w:val="20"/>
          <w:szCs w:val="20"/>
          <w:u w:val="single"/>
        </w:rPr>
        <w:t xml:space="preserve">   </w:t>
      </w:r>
    </w:p>
    <w:p w14:paraId="65B1FF07" w14:textId="77777777" w:rsidR="007D685D" w:rsidRDefault="007D685D" w:rsidP="007F5BDE">
      <w:pPr>
        <w:pBdr>
          <w:top w:val="single" w:sz="8" w:space="1" w:color="000000"/>
        </w:pBdr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 w:rsidRPr="007D685D">
        <w:rPr>
          <w:rFonts w:ascii="Calibri" w:hAnsi="Calibri" w:cs="Arial"/>
          <w:bCs/>
          <w:iCs/>
          <w:sz w:val="22"/>
          <w:szCs w:val="22"/>
          <w:lang w:val="en-GB"/>
        </w:rPr>
        <w:t>We would like to ask you about women</w:t>
      </w:r>
      <w:r w:rsidR="001614DF">
        <w:rPr>
          <w:rFonts w:ascii="Calibri" w:hAnsi="Calibri" w:cs="Arial"/>
          <w:bCs/>
          <w:iCs/>
          <w:sz w:val="22"/>
          <w:szCs w:val="22"/>
          <w:lang w:val="en-GB"/>
        </w:rPr>
        <w:t xml:space="preserve">’s </w:t>
      </w:r>
      <w:r w:rsidRPr="007D685D">
        <w:rPr>
          <w:rFonts w:ascii="Calibri" w:hAnsi="Calibri" w:cs="Arial"/>
          <w:bCs/>
          <w:iCs/>
          <w:sz w:val="22"/>
          <w:szCs w:val="22"/>
          <w:lang w:val="en-GB"/>
        </w:rPr>
        <w:t xml:space="preserve">access to and participation in decision-making </w:t>
      </w:r>
      <w:r>
        <w:rPr>
          <w:rFonts w:ascii="Calibri" w:hAnsi="Calibri" w:cs="Arial"/>
          <w:bCs/>
          <w:iCs/>
          <w:sz w:val="22"/>
          <w:szCs w:val="22"/>
          <w:lang w:val="en-GB"/>
        </w:rPr>
        <w:t xml:space="preserve">outside the home, </w:t>
      </w:r>
      <w:r w:rsidRPr="007D685D">
        <w:rPr>
          <w:rFonts w:ascii="Calibri" w:hAnsi="Calibri" w:cs="Arial"/>
          <w:bCs/>
          <w:iCs/>
          <w:sz w:val="22"/>
          <w:szCs w:val="22"/>
          <w:lang w:val="en-GB"/>
        </w:rPr>
        <w:t>both before and after the crisis</w:t>
      </w:r>
      <w:r>
        <w:rPr>
          <w:rFonts w:ascii="Calibri" w:hAnsi="Calibri" w:cs="Arial"/>
          <w:bCs/>
          <w:iCs/>
          <w:sz w:val="22"/>
          <w:szCs w:val="22"/>
          <w:lang w:val="en-GB"/>
        </w:rPr>
        <w:t>.</w:t>
      </w:r>
    </w:p>
    <w:p w14:paraId="7891A4F4" w14:textId="77777777" w:rsidR="007D685D" w:rsidRPr="007D685D" w:rsidRDefault="007D685D" w:rsidP="007F5BDE">
      <w:pPr>
        <w:pBdr>
          <w:top w:val="single" w:sz="8" w:space="1" w:color="000000"/>
        </w:pBdr>
        <w:jc w:val="both"/>
        <w:rPr>
          <w:rFonts w:ascii="Calibri" w:hAnsi="Calibri"/>
          <w:b/>
          <w:sz w:val="20"/>
          <w:szCs w:val="20"/>
          <w:u w:val="single"/>
        </w:rPr>
      </w:pPr>
    </w:p>
    <w:p w14:paraId="067216AF" w14:textId="77777777" w:rsidR="009B1FCC" w:rsidRDefault="009B1FCC" w:rsidP="007D685D">
      <w:pPr>
        <w:numPr>
          <w:ilvl w:val="0"/>
          <w:numId w:val="31"/>
        </w:num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  <w:proofErr w:type="gramStart"/>
      <w:r>
        <w:rPr>
          <w:rFonts w:ascii="Calibri" w:hAnsi="Calibri" w:cs="Arial"/>
          <w:b/>
          <w:bCs/>
          <w:iCs/>
          <w:sz w:val="22"/>
          <w:szCs w:val="22"/>
          <w:lang w:val="en-GB"/>
        </w:rPr>
        <w:t>In order to</w:t>
      </w:r>
      <w:proofErr w:type="gramEnd"/>
      <w:r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 participate in this group discussion today, </w:t>
      </w:r>
      <w:r w:rsidR="00FC1EE7">
        <w:rPr>
          <w:rFonts w:ascii="Calibri" w:hAnsi="Calibri" w:cs="Arial"/>
          <w:b/>
          <w:bCs/>
          <w:iCs/>
          <w:sz w:val="22"/>
          <w:szCs w:val="22"/>
          <w:lang w:val="en-GB"/>
        </w:rPr>
        <w:t>did you have to change your plans for the day and was it easy or difficult to do so?</w:t>
      </w:r>
    </w:p>
    <w:p w14:paraId="61DCFCBB" w14:textId="77777777" w:rsidR="00FC1EE7" w:rsidRDefault="00FC1EE7" w:rsidP="00FC1EE7">
      <w:pPr>
        <w:ind w:left="360"/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</w:p>
    <w:p w14:paraId="75D884DF" w14:textId="77777777" w:rsidR="00F36501" w:rsidRDefault="00F36501" w:rsidP="00FC1EE7">
      <w:pPr>
        <w:ind w:left="360"/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</w:p>
    <w:p w14:paraId="0E6E5148" w14:textId="77777777" w:rsidR="007D685D" w:rsidRDefault="007D685D" w:rsidP="00F36501">
      <w:pPr>
        <w:numPr>
          <w:ilvl w:val="0"/>
          <w:numId w:val="31"/>
        </w:num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  <w:r w:rsidRPr="007D685D">
        <w:rPr>
          <w:rFonts w:ascii="Calibri" w:hAnsi="Calibri" w:cs="Arial"/>
          <w:b/>
          <w:bCs/>
          <w:iCs/>
          <w:sz w:val="22"/>
          <w:szCs w:val="22"/>
          <w:lang w:val="en-GB"/>
        </w:rPr>
        <w:t>W</w:t>
      </w:r>
      <w:r w:rsidR="00FC1EE7">
        <w:rPr>
          <w:rFonts w:ascii="Calibri" w:hAnsi="Calibri" w:cs="Arial"/>
          <w:b/>
          <w:bCs/>
          <w:iCs/>
          <w:sz w:val="22"/>
          <w:szCs w:val="22"/>
          <w:lang w:val="en-GB"/>
        </w:rPr>
        <w:t>ho</w:t>
      </w:r>
      <w:r w:rsidRPr="007D685D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 make decisions </w:t>
      </w:r>
      <w:r w:rsidR="00865D91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here in </w:t>
      </w:r>
      <w:r w:rsidR="00FC1EE7">
        <w:rPr>
          <w:rFonts w:ascii="Calibri" w:hAnsi="Calibri" w:cs="Arial"/>
          <w:b/>
          <w:bCs/>
          <w:iCs/>
          <w:sz w:val="22"/>
          <w:szCs w:val="22"/>
          <w:lang w:val="en-GB"/>
        </w:rPr>
        <w:t>the community?</w:t>
      </w:r>
      <w:r w:rsidRPr="007D685D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 </w:t>
      </w:r>
      <w:r w:rsidR="00FC1EE7">
        <w:rPr>
          <w:rFonts w:ascii="Calibri" w:hAnsi="Calibri" w:cs="Arial"/>
          <w:b/>
          <w:bCs/>
          <w:iCs/>
          <w:sz w:val="22"/>
          <w:szCs w:val="22"/>
          <w:lang w:val="en-GB"/>
        </w:rPr>
        <w:t>[groups, individuals]</w:t>
      </w:r>
      <w:r w:rsidR="00F36501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 And why do you think those are the people/groups who are able to influence decisions?</w:t>
      </w:r>
    </w:p>
    <w:p w14:paraId="3930EAC8" w14:textId="77777777" w:rsidR="00F36501" w:rsidRDefault="00F36501" w:rsidP="00F36501">
      <w:pPr>
        <w:pStyle w:val="ListParagraph"/>
        <w:rPr>
          <w:rFonts w:ascii="Calibri" w:hAnsi="Calibri" w:cs="Arial"/>
          <w:b/>
          <w:bCs/>
          <w:iCs/>
          <w:sz w:val="22"/>
          <w:szCs w:val="22"/>
          <w:lang w:val="en-GB"/>
        </w:rPr>
      </w:pPr>
    </w:p>
    <w:p w14:paraId="24ABDA44" w14:textId="77777777" w:rsidR="00F36501" w:rsidRPr="00F36501" w:rsidRDefault="00F36501" w:rsidP="00F36501">
      <w:pPr>
        <w:ind w:left="360"/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</w:p>
    <w:p w14:paraId="6FE133D9" w14:textId="77777777" w:rsidR="007D685D" w:rsidRPr="00441CA1" w:rsidRDefault="007D685D" w:rsidP="00255FBF">
      <w:pPr>
        <w:contextualSpacing/>
        <w:jc w:val="both"/>
        <w:rPr>
          <w:rFonts w:ascii="Calibri" w:hAnsi="Calibri" w:cs="Arial"/>
          <w:sz w:val="22"/>
          <w:szCs w:val="22"/>
          <w:lang w:val="en-GB"/>
        </w:rPr>
      </w:pPr>
    </w:p>
    <w:p w14:paraId="2D8F012C" w14:textId="77777777" w:rsidR="009C455E" w:rsidRDefault="009C455E" w:rsidP="009C455E">
      <w:pPr>
        <w:numPr>
          <w:ilvl w:val="0"/>
          <w:numId w:val="31"/>
        </w:numPr>
        <w:ind w:left="357" w:hanging="357"/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  <w:r w:rsidRPr="00830F5E">
        <w:rPr>
          <w:rFonts w:ascii="Calibri" w:hAnsi="Calibri" w:cs="Arial"/>
          <w:b/>
          <w:bCs/>
          <w:iCs/>
          <w:sz w:val="22"/>
          <w:szCs w:val="22"/>
          <w:lang w:val="en-GB"/>
        </w:rPr>
        <w:t>Are you a member of any</w:t>
      </w:r>
      <w:r w:rsidR="00FC1EE7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 groups or do you attend</w:t>
      </w:r>
      <w:r w:rsidR="00865D91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 here i</w:t>
      </w:r>
      <w:r w:rsidR="00FC1EE7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n the community? </w:t>
      </w:r>
      <w:r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Which ones? </w:t>
      </w:r>
    </w:p>
    <w:p w14:paraId="622CB9D7" w14:textId="77777777" w:rsidR="009C455E" w:rsidRDefault="009C455E" w:rsidP="009C455E">
      <w:pPr>
        <w:ind w:left="357"/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</w:p>
    <w:p w14:paraId="68E26A89" w14:textId="77777777" w:rsidR="009B1FCC" w:rsidRDefault="007D685D" w:rsidP="001614DF">
      <w:pPr>
        <w:ind w:left="720"/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Cs/>
          <w:iCs/>
          <w:sz w:val="22"/>
          <w:szCs w:val="22"/>
          <w:lang w:val="en-GB"/>
        </w:rPr>
        <w:t xml:space="preserve">2a. </w:t>
      </w:r>
      <w:r w:rsidR="009C455E" w:rsidRPr="007D685D">
        <w:rPr>
          <w:rFonts w:ascii="Calibri" w:hAnsi="Calibri" w:cs="Arial"/>
          <w:bCs/>
          <w:iCs/>
          <w:sz w:val="22"/>
          <w:szCs w:val="22"/>
          <w:lang w:val="en-GB"/>
        </w:rPr>
        <w:t>Are there any women-only groups</w:t>
      </w:r>
      <w:r>
        <w:rPr>
          <w:rFonts w:ascii="Calibri" w:hAnsi="Calibri" w:cs="Arial"/>
          <w:bCs/>
          <w:iCs/>
          <w:sz w:val="22"/>
          <w:szCs w:val="22"/>
          <w:lang w:val="en-GB"/>
        </w:rPr>
        <w:t>?</w:t>
      </w:r>
      <w:r w:rsidR="009B1FCC">
        <w:rPr>
          <w:rFonts w:ascii="Calibri" w:hAnsi="Calibri" w:cs="Arial"/>
          <w:bCs/>
          <w:iCs/>
          <w:sz w:val="22"/>
          <w:szCs w:val="22"/>
          <w:lang w:val="en-GB"/>
        </w:rPr>
        <w:t xml:space="preserve"> (</w:t>
      </w:r>
      <w:proofErr w:type="gramStart"/>
      <w:r w:rsidR="009B1FCC">
        <w:rPr>
          <w:rFonts w:ascii="Calibri" w:hAnsi="Calibri" w:cs="Arial"/>
          <w:bCs/>
          <w:iCs/>
          <w:sz w:val="22"/>
          <w:szCs w:val="22"/>
          <w:lang w:val="en-GB"/>
        </w:rPr>
        <w:t>ask</w:t>
      </w:r>
      <w:proofErr w:type="gramEnd"/>
      <w:r w:rsidR="009B1FCC">
        <w:rPr>
          <w:rFonts w:ascii="Calibri" w:hAnsi="Calibri" w:cs="Arial"/>
          <w:bCs/>
          <w:iCs/>
          <w:sz w:val="22"/>
          <w:szCs w:val="22"/>
          <w:lang w:val="en-GB"/>
        </w:rPr>
        <w:t xml:space="preserve"> for explanation beyond yes/no)</w:t>
      </w:r>
    </w:p>
    <w:p w14:paraId="511DE628" w14:textId="77777777" w:rsidR="009C455E" w:rsidRDefault="007D685D" w:rsidP="007D685D">
      <w:pPr>
        <w:ind w:left="720"/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Cs/>
          <w:iCs/>
          <w:sz w:val="22"/>
          <w:szCs w:val="22"/>
          <w:lang w:val="en-GB"/>
        </w:rPr>
        <w:t xml:space="preserve">2b. Do </w:t>
      </w:r>
      <w:r w:rsidR="009C455E" w:rsidRPr="007D685D">
        <w:rPr>
          <w:rFonts w:ascii="Calibri" w:hAnsi="Calibri" w:cs="Arial"/>
          <w:bCs/>
          <w:iCs/>
          <w:sz w:val="22"/>
          <w:szCs w:val="22"/>
          <w:lang w:val="en-GB"/>
        </w:rPr>
        <w:t>you have any interactions with women’s organisations (internal or external to the community)?</w:t>
      </w:r>
    </w:p>
    <w:p w14:paraId="031364F3" w14:textId="77777777" w:rsidR="00F36501" w:rsidRPr="007D685D" w:rsidRDefault="00F36501" w:rsidP="007D685D">
      <w:pPr>
        <w:ind w:left="720"/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1A147EA5" w14:textId="77777777" w:rsidR="00FC1EE7" w:rsidRPr="00FC1EE7" w:rsidRDefault="00FC1EE7" w:rsidP="00FC1EE7">
      <w:p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</w:p>
    <w:p w14:paraId="1F4B348C" w14:textId="77777777" w:rsidR="00830F5E" w:rsidRPr="00FC1EE7" w:rsidRDefault="009C455E" w:rsidP="00FC1EE7">
      <w:pPr>
        <w:numPr>
          <w:ilvl w:val="0"/>
          <w:numId w:val="31"/>
        </w:numPr>
        <w:ind w:left="357" w:hanging="357"/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  <w:r w:rsidRPr="009C455E">
        <w:rPr>
          <w:rFonts w:ascii="Calibri" w:hAnsi="Calibri" w:cs="Arial"/>
          <w:b/>
          <w:bCs/>
          <w:iCs/>
          <w:sz w:val="22"/>
          <w:szCs w:val="22"/>
          <w:lang w:val="en-GB"/>
        </w:rPr>
        <w:t>Would you like to participate in these spaces</w:t>
      </w:r>
      <w:r w:rsidR="007D685D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 yourself</w:t>
      </w:r>
      <w:r w:rsidR="002105AD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 if you’re not already</w:t>
      </w:r>
      <w:r w:rsidR="007D685D">
        <w:rPr>
          <w:rFonts w:ascii="Calibri" w:hAnsi="Calibri" w:cs="Arial"/>
          <w:b/>
          <w:bCs/>
          <w:iCs/>
          <w:sz w:val="22"/>
          <w:szCs w:val="22"/>
          <w:lang w:val="en-GB"/>
        </w:rPr>
        <w:t>?</w:t>
      </w:r>
      <w:r w:rsidR="00FC1EE7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 </w:t>
      </w:r>
      <w:r w:rsidRPr="00FC1EE7">
        <w:rPr>
          <w:rFonts w:ascii="Calibri" w:hAnsi="Calibri" w:cs="Arial"/>
          <w:bCs/>
          <w:iCs/>
          <w:sz w:val="22"/>
          <w:szCs w:val="22"/>
          <w:lang w:val="en-GB"/>
        </w:rPr>
        <w:t>Or would you prefer</w:t>
      </w:r>
      <w:r w:rsidR="002105AD">
        <w:rPr>
          <w:rFonts w:ascii="Calibri" w:hAnsi="Calibri" w:cs="Arial"/>
          <w:bCs/>
          <w:iCs/>
          <w:sz w:val="22"/>
          <w:szCs w:val="22"/>
          <w:lang w:val="en-GB"/>
        </w:rPr>
        <w:t xml:space="preserve"> to have someone represent you or your ideas on your behalf?</w:t>
      </w:r>
    </w:p>
    <w:p w14:paraId="232B969C" w14:textId="77777777" w:rsidR="009B1FCC" w:rsidRDefault="009B1FCC" w:rsidP="009C455E">
      <w:p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</w:p>
    <w:p w14:paraId="5A3D978B" w14:textId="77777777" w:rsidR="00F36501" w:rsidRDefault="00F36501" w:rsidP="009C455E">
      <w:p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</w:p>
    <w:p w14:paraId="07EB842B" w14:textId="77777777" w:rsidR="00F36501" w:rsidRDefault="00F36501" w:rsidP="009C455E">
      <w:p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</w:p>
    <w:p w14:paraId="713A22D6" w14:textId="77777777" w:rsidR="0001364F" w:rsidRDefault="004162BE" w:rsidP="002D0F5C">
      <w:pPr>
        <w:numPr>
          <w:ilvl w:val="0"/>
          <w:numId w:val="31"/>
        </w:numPr>
        <w:ind w:left="357" w:hanging="357"/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  <w:r w:rsidRPr="002105AD">
        <w:rPr>
          <w:rFonts w:ascii="Calibri" w:hAnsi="Calibri" w:cs="Arial"/>
          <w:b/>
          <w:bCs/>
          <w:iCs/>
          <w:sz w:val="22"/>
          <w:szCs w:val="22"/>
          <w:lang w:val="en-GB"/>
        </w:rPr>
        <w:t>What</w:t>
      </w:r>
      <w:r w:rsidR="002105AD" w:rsidRPr="002105AD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 are</w:t>
      </w:r>
      <w:r w:rsidRPr="002105AD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 the barriers</w:t>
      </w:r>
      <w:r w:rsidR="002105AD" w:rsidRPr="002105AD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 to being able to attend meetings and /or actively participate (speak up during a meeting, share ideas)</w:t>
      </w:r>
      <w:r w:rsidRPr="002105AD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? </w:t>
      </w:r>
      <w:r w:rsidR="00E92B5B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Are there risks </w:t>
      </w:r>
      <w:r w:rsidR="003F18AF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you may face if you do participate? </w:t>
      </w:r>
    </w:p>
    <w:p w14:paraId="5E5754F1" w14:textId="77777777" w:rsidR="002105AD" w:rsidRDefault="002105AD" w:rsidP="002105AD">
      <w:p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</w:p>
    <w:p w14:paraId="57627C4A" w14:textId="77777777" w:rsidR="00F36501" w:rsidRDefault="00F36501" w:rsidP="002105AD">
      <w:p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</w:p>
    <w:p w14:paraId="7846FB72" w14:textId="77777777" w:rsidR="00F36501" w:rsidRPr="002105AD" w:rsidRDefault="00F36501" w:rsidP="002105AD">
      <w:p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</w:p>
    <w:p w14:paraId="56293914" w14:textId="77777777" w:rsidR="002D0F5C" w:rsidRPr="00FC1EE7" w:rsidRDefault="004162BE" w:rsidP="00FC1EE7">
      <w:pPr>
        <w:numPr>
          <w:ilvl w:val="0"/>
          <w:numId w:val="31"/>
        </w:num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  <w:r w:rsidRPr="007D685D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What </w:t>
      </w:r>
      <w:r w:rsidR="00EE7887" w:rsidRPr="007D685D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could be done to </w:t>
      </w:r>
      <w:r w:rsidR="009C455E" w:rsidRPr="007D685D">
        <w:rPr>
          <w:rFonts w:ascii="Calibri" w:hAnsi="Calibri" w:cs="Arial"/>
          <w:b/>
          <w:bCs/>
          <w:iCs/>
          <w:sz w:val="22"/>
          <w:szCs w:val="22"/>
          <w:lang w:val="en-GB"/>
        </w:rPr>
        <w:t>make it easier for you to participate</w:t>
      </w:r>
      <w:r w:rsidR="00EE7887" w:rsidRPr="007D685D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? </w:t>
      </w:r>
      <w:r w:rsidR="00FC1EE7">
        <w:rPr>
          <w:rFonts w:ascii="Calibri" w:hAnsi="Calibri" w:cs="Arial"/>
          <w:b/>
          <w:iCs/>
          <w:sz w:val="22"/>
          <w:szCs w:val="22"/>
          <w:lang w:val="en-GB"/>
        </w:rPr>
        <w:t>(</w:t>
      </w:r>
      <w:proofErr w:type="gramStart"/>
      <w:r w:rsidR="00FC1EE7">
        <w:rPr>
          <w:rFonts w:ascii="Calibri" w:hAnsi="Calibri" w:cs="Arial"/>
          <w:b/>
          <w:iCs/>
          <w:sz w:val="22"/>
          <w:szCs w:val="22"/>
          <w:lang w:val="en-GB"/>
        </w:rPr>
        <w:t>childcare</w:t>
      </w:r>
      <w:proofErr w:type="gramEnd"/>
      <w:r w:rsidR="00FC1EE7">
        <w:rPr>
          <w:rFonts w:ascii="Calibri" w:hAnsi="Calibri" w:cs="Arial"/>
          <w:b/>
          <w:iCs/>
          <w:sz w:val="22"/>
          <w:szCs w:val="22"/>
          <w:lang w:val="en-GB"/>
        </w:rPr>
        <w:t xml:space="preserve">, transportation, help with household chores, etc). </w:t>
      </w:r>
      <w:r w:rsidR="00830F5E" w:rsidRPr="00FC1EE7">
        <w:rPr>
          <w:rFonts w:ascii="Calibri" w:hAnsi="Calibri" w:cs="Arial"/>
          <w:b/>
          <w:iCs/>
          <w:sz w:val="22"/>
          <w:szCs w:val="22"/>
          <w:lang w:val="en-GB"/>
        </w:rPr>
        <w:t>Have you had any support to improve your participation in decision-making, organising or leadership previously?</w:t>
      </w:r>
      <w:r w:rsidR="00830F5E" w:rsidRPr="00FC1EE7">
        <w:rPr>
          <w:rFonts w:ascii="Calibri" w:hAnsi="Calibri" w:cs="Arial"/>
          <w:bCs/>
          <w:iCs/>
          <w:sz w:val="22"/>
          <w:szCs w:val="22"/>
          <w:lang w:val="en-GB"/>
        </w:rPr>
        <w:t xml:space="preserve"> </w:t>
      </w:r>
    </w:p>
    <w:p w14:paraId="067F8711" w14:textId="77777777" w:rsidR="00255FBF" w:rsidRDefault="00255FBF" w:rsidP="00255FBF">
      <w:pPr>
        <w:contextualSpacing/>
        <w:jc w:val="both"/>
        <w:rPr>
          <w:rFonts w:ascii="Calibri" w:hAnsi="Calibri" w:cs="Arial"/>
          <w:bCs/>
          <w:color w:val="FF0000"/>
          <w:sz w:val="22"/>
          <w:szCs w:val="22"/>
          <w:lang w:val="en-GB"/>
        </w:rPr>
      </w:pPr>
    </w:p>
    <w:p w14:paraId="656D3FA3" w14:textId="77777777" w:rsidR="00F36501" w:rsidRDefault="00F36501" w:rsidP="00255FBF">
      <w:pPr>
        <w:contextualSpacing/>
        <w:jc w:val="both"/>
        <w:rPr>
          <w:rFonts w:ascii="Calibri" w:hAnsi="Calibri" w:cs="Arial"/>
          <w:bCs/>
          <w:color w:val="FF0000"/>
          <w:sz w:val="22"/>
          <w:szCs w:val="22"/>
          <w:lang w:val="en-GB"/>
        </w:rPr>
      </w:pPr>
    </w:p>
    <w:p w14:paraId="2B2F2D5A" w14:textId="77777777" w:rsidR="00F36501" w:rsidRDefault="00F36501" w:rsidP="00255FBF">
      <w:pPr>
        <w:contextualSpacing/>
        <w:jc w:val="both"/>
        <w:rPr>
          <w:rFonts w:ascii="Calibri" w:hAnsi="Calibri" w:cs="Arial"/>
          <w:bCs/>
          <w:color w:val="FF0000"/>
          <w:sz w:val="22"/>
          <w:szCs w:val="22"/>
          <w:lang w:val="en-GB"/>
        </w:rPr>
      </w:pPr>
    </w:p>
    <w:p w14:paraId="4BEBA711" w14:textId="77777777" w:rsidR="00767249" w:rsidRDefault="007721B1" w:rsidP="001614DF">
      <w:pPr>
        <w:numPr>
          <w:ilvl w:val="0"/>
          <w:numId w:val="31"/>
        </w:numPr>
        <w:contextualSpacing/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  <w:r w:rsidRPr="003668A1">
        <w:rPr>
          <w:rFonts w:ascii="Calibri" w:hAnsi="Calibri" w:cs="Arial"/>
          <w:b/>
          <w:bCs/>
          <w:sz w:val="22"/>
          <w:szCs w:val="22"/>
          <w:lang w:val="en-GB"/>
        </w:rPr>
        <w:lastRenderedPageBreak/>
        <w:t xml:space="preserve">If you were able to have more influence in these spaces, </w:t>
      </w:r>
      <w:r w:rsidR="003668A1" w:rsidRPr="003668A1">
        <w:rPr>
          <w:rFonts w:ascii="Calibri" w:hAnsi="Calibri" w:cs="Arial"/>
          <w:b/>
          <w:bCs/>
          <w:sz w:val="22"/>
          <w:szCs w:val="22"/>
          <w:lang w:val="en-GB"/>
        </w:rPr>
        <w:t xml:space="preserve">who would you </w:t>
      </w:r>
      <w:r w:rsidR="00FC1EE7">
        <w:rPr>
          <w:rFonts w:ascii="Calibri" w:hAnsi="Calibri" w:cs="Arial"/>
          <w:b/>
          <w:bCs/>
          <w:sz w:val="22"/>
          <w:szCs w:val="22"/>
          <w:lang w:val="en-GB"/>
        </w:rPr>
        <w:t>want to address?</w:t>
      </w:r>
      <w:r w:rsidR="003668A1" w:rsidRPr="003668A1">
        <w:rPr>
          <w:rFonts w:ascii="Calibri" w:hAnsi="Calibri" w:cs="Arial"/>
          <w:b/>
          <w:bCs/>
          <w:sz w:val="22"/>
          <w:szCs w:val="22"/>
          <w:lang w:val="en-GB"/>
        </w:rPr>
        <w:t xml:space="preserve"> What issues would you prioritise? </w:t>
      </w:r>
    </w:p>
    <w:p w14:paraId="2A751B0F" w14:textId="77777777" w:rsidR="002105AD" w:rsidRDefault="002105AD" w:rsidP="002105AD">
      <w:pPr>
        <w:pStyle w:val="ListParagrap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699BC6CB" w14:textId="77777777" w:rsidR="00F36501" w:rsidRDefault="00F36501" w:rsidP="002105AD">
      <w:pPr>
        <w:pStyle w:val="ListParagrap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18264A5E" w14:textId="77777777" w:rsidR="00F36501" w:rsidRDefault="00F36501" w:rsidP="002105AD">
      <w:pPr>
        <w:pStyle w:val="ListParagrap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0FFFABDA" w14:textId="77777777" w:rsidR="002105AD" w:rsidRPr="001614DF" w:rsidRDefault="002105AD" w:rsidP="001614DF">
      <w:pPr>
        <w:numPr>
          <w:ilvl w:val="0"/>
          <w:numId w:val="31"/>
        </w:numPr>
        <w:contextualSpacing/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  <w:r>
        <w:rPr>
          <w:rFonts w:ascii="Calibri" w:hAnsi="Calibri" w:cs="Arial"/>
          <w:b/>
          <w:bCs/>
          <w:sz w:val="22"/>
          <w:szCs w:val="22"/>
          <w:lang w:val="en-GB"/>
        </w:rPr>
        <w:t xml:space="preserve">Are there more informal spaces (at home, social groups) where you feel your voice is heard and you’re able to share your opinions? </w:t>
      </w:r>
    </w:p>
    <w:p w14:paraId="5E708A68" w14:textId="77777777" w:rsidR="00767249" w:rsidRDefault="00767249" w:rsidP="00084ADE">
      <w:pPr>
        <w:ind w:left="360"/>
        <w:contextualSpacing/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1E7AAB2C" w14:textId="77777777" w:rsidR="00F36501" w:rsidRDefault="00F36501" w:rsidP="00084ADE">
      <w:pPr>
        <w:ind w:left="360"/>
        <w:contextualSpacing/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63058655" w14:textId="77777777" w:rsidR="00F36501" w:rsidRDefault="00F36501" w:rsidP="00084ADE">
      <w:pPr>
        <w:ind w:left="360"/>
        <w:contextualSpacing/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65FF526E" w14:textId="77777777" w:rsidR="00084ADE" w:rsidRDefault="00084ADE" w:rsidP="008473F1">
      <w:pPr>
        <w:numPr>
          <w:ilvl w:val="0"/>
          <w:numId w:val="31"/>
        </w:numPr>
        <w:contextualSpacing/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  <w:r>
        <w:rPr>
          <w:rFonts w:ascii="Calibri" w:hAnsi="Calibri" w:cs="Arial"/>
          <w:b/>
          <w:bCs/>
          <w:sz w:val="22"/>
          <w:szCs w:val="22"/>
          <w:lang w:val="en-GB"/>
        </w:rPr>
        <w:t xml:space="preserve">Do you have any questions that you would like to ask us? </w:t>
      </w:r>
    </w:p>
    <w:p w14:paraId="0F0A20DA" w14:textId="77777777" w:rsidR="008473F1" w:rsidRDefault="008473F1" w:rsidP="008473F1">
      <w:pPr>
        <w:contextualSpacing/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129B0B56" w14:textId="77777777" w:rsidR="007721B1" w:rsidRPr="00441CA1" w:rsidRDefault="007721B1" w:rsidP="00255FBF">
      <w:pPr>
        <w:contextualSpacing/>
        <w:jc w:val="both"/>
        <w:rPr>
          <w:rFonts w:ascii="Calibri" w:hAnsi="Calibri" w:cs="Arial"/>
          <w:bCs/>
          <w:color w:val="FF0000"/>
          <w:sz w:val="22"/>
          <w:szCs w:val="22"/>
          <w:lang w:val="en-GB"/>
        </w:rPr>
      </w:pPr>
    </w:p>
    <w:sectPr w:rsidR="007721B1" w:rsidRPr="00441CA1" w:rsidSect="00255FBF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356D" w14:textId="77777777" w:rsidR="003369B7" w:rsidRDefault="003369B7">
      <w:r>
        <w:separator/>
      </w:r>
    </w:p>
  </w:endnote>
  <w:endnote w:type="continuationSeparator" w:id="0">
    <w:p w14:paraId="24974DAC" w14:textId="77777777" w:rsidR="003369B7" w:rsidRDefault="0033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9ECA" w14:textId="77777777" w:rsidR="002A23A1" w:rsidRPr="007B0CC0" w:rsidRDefault="002A23A1" w:rsidP="00720A2D">
    <w:pPr>
      <w:pStyle w:val="Footer"/>
      <w:rPr>
        <w:rFonts w:ascii="Calibri" w:hAnsi="Calibri"/>
        <w:sz w:val="20"/>
      </w:rPr>
    </w:pPr>
    <w:r w:rsidRPr="00720A2D">
      <w:rPr>
        <w:rFonts w:ascii="Calibri" w:hAnsi="Calibri"/>
        <w:sz w:val="20"/>
        <w:lang w:val="en-US"/>
      </w:rPr>
      <w:t xml:space="preserve">Page </w:t>
    </w:r>
    <w:r w:rsidRPr="00720A2D">
      <w:rPr>
        <w:rFonts w:ascii="Calibri" w:hAnsi="Calibri"/>
        <w:sz w:val="20"/>
        <w:lang w:val="en-US"/>
      </w:rPr>
      <w:fldChar w:fldCharType="begin"/>
    </w:r>
    <w:r w:rsidRPr="00720A2D">
      <w:rPr>
        <w:rFonts w:ascii="Calibri" w:hAnsi="Calibri"/>
        <w:sz w:val="20"/>
        <w:lang w:val="en-US"/>
      </w:rPr>
      <w:instrText xml:space="preserve"> PAGE </w:instrText>
    </w:r>
    <w:r>
      <w:rPr>
        <w:rFonts w:ascii="Calibri" w:hAnsi="Calibri"/>
        <w:sz w:val="20"/>
        <w:lang w:val="en-US"/>
      </w:rPr>
      <w:fldChar w:fldCharType="separate"/>
    </w:r>
    <w:r w:rsidR="004C2048">
      <w:rPr>
        <w:rFonts w:ascii="Calibri" w:hAnsi="Calibri"/>
        <w:noProof/>
        <w:sz w:val="20"/>
        <w:lang w:val="en-US"/>
      </w:rPr>
      <w:t>1</w:t>
    </w:r>
    <w:r w:rsidRPr="00720A2D">
      <w:rPr>
        <w:rFonts w:ascii="Calibri" w:hAnsi="Calibri"/>
        <w:sz w:val="20"/>
        <w:lang w:val="en-US"/>
      </w:rPr>
      <w:fldChar w:fldCharType="end"/>
    </w:r>
    <w:r w:rsidRPr="00720A2D">
      <w:rPr>
        <w:rFonts w:ascii="Calibri" w:hAnsi="Calibri"/>
        <w:sz w:val="20"/>
        <w:lang w:val="en-US"/>
      </w:rPr>
      <w:t xml:space="preserve"> of </w:t>
    </w:r>
    <w:r w:rsidRPr="00720A2D">
      <w:rPr>
        <w:rFonts w:ascii="Calibri" w:hAnsi="Calibri"/>
        <w:sz w:val="20"/>
        <w:lang w:val="en-US"/>
      </w:rPr>
      <w:fldChar w:fldCharType="begin"/>
    </w:r>
    <w:r w:rsidRPr="00720A2D">
      <w:rPr>
        <w:rFonts w:ascii="Calibri" w:hAnsi="Calibri"/>
        <w:sz w:val="20"/>
        <w:lang w:val="en-US"/>
      </w:rPr>
      <w:instrText xml:space="preserve"> NUMPAGES </w:instrText>
    </w:r>
    <w:r>
      <w:rPr>
        <w:rFonts w:ascii="Calibri" w:hAnsi="Calibri"/>
        <w:sz w:val="20"/>
        <w:lang w:val="en-US"/>
      </w:rPr>
      <w:fldChar w:fldCharType="separate"/>
    </w:r>
    <w:r w:rsidR="004C2048">
      <w:rPr>
        <w:rFonts w:ascii="Calibri" w:hAnsi="Calibri"/>
        <w:noProof/>
        <w:sz w:val="20"/>
        <w:lang w:val="en-US"/>
      </w:rPr>
      <w:t>3</w:t>
    </w:r>
    <w:r w:rsidRPr="00720A2D">
      <w:rPr>
        <w:rFonts w:ascii="Calibri" w:hAnsi="Calibri"/>
        <w:sz w:val="20"/>
        <w:lang w:val="en-US"/>
      </w:rPr>
      <w:fldChar w:fldCharType="end"/>
    </w:r>
    <w:r>
      <w:rPr>
        <w:rFonts w:ascii="Calibri" w:hAnsi="Calibri"/>
        <w:sz w:val="20"/>
        <w:lang w:val="en-US"/>
      </w:rPr>
      <w:tab/>
    </w:r>
    <w:r>
      <w:rPr>
        <w:rFonts w:ascii="Calibri" w:hAnsi="Calibri"/>
        <w:sz w:val="20"/>
        <w:lang w:val="en-US"/>
      </w:rPr>
      <w:tab/>
    </w:r>
    <w:r>
      <w:rPr>
        <w:rFonts w:ascii="Calibri" w:hAnsi="Calibri"/>
        <w:sz w:val="20"/>
        <w:lang w:val="en-US"/>
      </w:rPr>
      <w:fldChar w:fldCharType="begin"/>
    </w:r>
    <w:r>
      <w:rPr>
        <w:rFonts w:ascii="Calibri" w:hAnsi="Calibri"/>
        <w:sz w:val="20"/>
        <w:lang w:val="en-US"/>
      </w:rPr>
      <w:instrText xml:space="preserve"> FILENAME  \* MERGEFORMAT </w:instrText>
    </w:r>
    <w:r>
      <w:rPr>
        <w:rFonts w:ascii="Calibri" w:hAnsi="Calibri"/>
        <w:sz w:val="20"/>
        <w:lang w:val="en-US"/>
      </w:rPr>
      <w:fldChar w:fldCharType="separate"/>
    </w:r>
    <w:r w:rsidR="00201A78">
      <w:rPr>
        <w:rFonts w:ascii="Calibri" w:hAnsi="Calibri"/>
        <w:noProof/>
        <w:sz w:val="20"/>
        <w:lang w:val="en-US"/>
      </w:rPr>
      <w:t>3. RGA-POW Community FGD Tool.doc</w:t>
    </w:r>
    <w:r>
      <w:rPr>
        <w:rFonts w:ascii="Calibri" w:hAnsi="Calibri"/>
        <w:sz w:val="20"/>
        <w:lang w:val="en-US"/>
      </w:rPr>
      <w:fldChar w:fldCharType="end"/>
    </w:r>
  </w:p>
  <w:p w14:paraId="2F9165D4" w14:textId="77777777" w:rsidR="002A23A1" w:rsidRDefault="002A2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EB71" w14:textId="77777777" w:rsidR="002A23A1" w:rsidRPr="007B0CC0" w:rsidRDefault="002A23A1">
    <w:pPr>
      <w:pStyle w:val="Footer"/>
      <w:jc w:val="center"/>
      <w:rPr>
        <w:rFonts w:ascii="Calibri" w:hAnsi="Calibri"/>
        <w:sz w:val="20"/>
      </w:rPr>
    </w:pPr>
    <w:r w:rsidRPr="000D0B59">
      <w:rPr>
        <w:rFonts w:ascii="Calibri" w:hAnsi="Calibri"/>
        <w:sz w:val="20"/>
        <w:lang w:val="en-US"/>
      </w:rPr>
      <w:t xml:space="preserve">Page </w:t>
    </w:r>
    <w:r w:rsidRPr="000D0B59">
      <w:rPr>
        <w:rFonts w:ascii="Calibri" w:hAnsi="Calibri"/>
        <w:sz w:val="20"/>
        <w:lang w:val="en-US"/>
      </w:rPr>
      <w:fldChar w:fldCharType="begin"/>
    </w:r>
    <w:r w:rsidRPr="000D0B59">
      <w:rPr>
        <w:rFonts w:ascii="Calibri" w:hAnsi="Calibri"/>
        <w:sz w:val="20"/>
        <w:lang w:val="en-US"/>
      </w:rPr>
      <w:instrText xml:space="preserve"> PAGE </w:instrText>
    </w:r>
    <w:r>
      <w:rPr>
        <w:rFonts w:ascii="Calibri" w:hAnsi="Calibri"/>
        <w:sz w:val="20"/>
        <w:lang w:val="en-US"/>
      </w:rPr>
      <w:fldChar w:fldCharType="separate"/>
    </w:r>
    <w:r w:rsidR="004C2048">
      <w:rPr>
        <w:rFonts w:ascii="Calibri" w:hAnsi="Calibri"/>
        <w:noProof/>
        <w:sz w:val="20"/>
        <w:lang w:val="en-US"/>
      </w:rPr>
      <w:t>3</w:t>
    </w:r>
    <w:r w:rsidRPr="000D0B59">
      <w:rPr>
        <w:rFonts w:ascii="Calibri" w:hAnsi="Calibri"/>
        <w:sz w:val="20"/>
        <w:lang w:val="en-US"/>
      </w:rPr>
      <w:fldChar w:fldCharType="end"/>
    </w:r>
    <w:r w:rsidRPr="000D0B59">
      <w:rPr>
        <w:rFonts w:ascii="Calibri" w:hAnsi="Calibri"/>
        <w:sz w:val="20"/>
        <w:lang w:val="en-US"/>
      </w:rPr>
      <w:t xml:space="preserve"> of </w:t>
    </w:r>
    <w:r w:rsidRPr="000D0B59">
      <w:rPr>
        <w:rFonts w:ascii="Calibri" w:hAnsi="Calibri"/>
        <w:sz w:val="20"/>
        <w:lang w:val="en-US"/>
      </w:rPr>
      <w:fldChar w:fldCharType="begin"/>
    </w:r>
    <w:r w:rsidRPr="000D0B59">
      <w:rPr>
        <w:rFonts w:ascii="Calibri" w:hAnsi="Calibri"/>
        <w:sz w:val="20"/>
        <w:lang w:val="en-US"/>
      </w:rPr>
      <w:instrText xml:space="preserve"> NUMPAGES </w:instrText>
    </w:r>
    <w:r>
      <w:rPr>
        <w:rFonts w:ascii="Calibri" w:hAnsi="Calibri"/>
        <w:sz w:val="20"/>
        <w:lang w:val="en-US"/>
      </w:rPr>
      <w:fldChar w:fldCharType="separate"/>
    </w:r>
    <w:r w:rsidR="004C2048">
      <w:rPr>
        <w:rFonts w:ascii="Calibri" w:hAnsi="Calibri"/>
        <w:noProof/>
        <w:sz w:val="20"/>
        <w:lang w:val="en-US"/>
      </w:rPr>
      <w:t>3</w:t>
    </w:r>
    <w:r w:rsidRPr="000D0B59">
      <w:rPr>
        <w:rFonts w:ascii="Calibri" w:hAnsi="Calibri"/>
        <w:sz w:val="20"/>
        <w:lang w:val="en-US"/>
      </w:rPr>
      <w:fldChar w:fldCharType="end"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fldChar w:fldCharType="begin"/>
    </w:r>
    <w:r>
      <w:rPr>
        <w:rFonts w:ascii="Calibri" w:hAnsi="Calibri"/>
        <w:sz w:val="20"/>
      </w:rPr>
      <w:instrText xml:space="preserve"> FILENAME  \* MERGEFORMAT </w:instrText>
    </w:r>
    <w:r>
      <w:rPr>
        <w:rFonts w:ascii="Calibri" w:hAnsi="Calibri"/>
        <w:sz w:val="20"/>
      </w:rPr>
      <w:fldChar w:fldCharType="separate"/>
    </w:r>
    <w:r w:rsidR="00201A78">
      <w:rPr>
        <w:rFonts w:ascii="Calibri" w:hAnsi="Calibri"/>
        <w:noProof/>
        <w:sz w:val="20"/>
        <w:lang w:val="en-GB"/>
      </w:rPr>
      <w:t>3</w:t>
    </w:r>
    <w:r>
      <w:rPr>
        <w:rFonts w:ascii="Calibri" w:hAnsi="Calibri"/>
        <w:noProof/>
        <w:sz w:val="20"/>
      </w:rPr>
      <w:t xml:space="preserve">. </w:t>
    </w:r>
    <w:r w:rsidR="00201A78">
      <w:rPr>
        <w:rFonts w:ascii="Calibri" w:hAnsi="Calibri"/>
        <w:noProof/>
        <w:sz w:val="20"/>
        <w:lang w:val="en-GB"/>
      </w:rPr>
      <w:t xml:space="preserve">RGA-POW Women </w:t>
    </w:r>
    <w:r>
      <w:rPr>
        <w:rFonts w:ascii="Calibri" w:hAnsi="Calibri"/>
        <w:noProof/>
        <w:sz w:val="20"/>
      </w:rPr>
      <w:t>FGD Tool.doc</w:t>
    </w:r>
    <w:r>
      <w:rPr>
        <w:rFonts w:ascii="Calibri" w:hAnsi="Calibri"/>
        <w:sz w:val="20"/>
      </w:rPr>
      <w:fldChar w:fldCharType="end"/>
    </w:r>
  </w:p>
  <w:p w14:paraId="082D18E8" w14:textId="77777777" w:rsidR="002A23A1" w:rsidRDefault="002A2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A84C" w14:textId="77777777" w:rsidR="003369B7" w:rsidRDefault="003369B7">
      <w:r>
        <w:separator/>
      </w:r>
    </w:p>
  </w:footnote>
  <w:footnote w:type="continuationSeparator" w:id="0">
    <w:p w14:paraId="6F4F8739" w14:textId="77777777" w:rsidR="003369B7" w:rsidRDefault="00336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CE2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132F1"/>
    <w:multiLevelType w:val="hybridMultilevel"/>
    <w:tmpl w:val="0A607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6362"/>
    <w:multiLevelType w:val="hybridMultilevel"/>
    <w:tmpl w:val="05FE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D6FD8"/>
    <w:multiLevelType w:val="hybridMultilevel"/>
    <w:tmpl w:val="86B8D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6C5A83"/>
    <w:multiLevelType w:val="hybridMultilevel"/>
    <w:tmpl w:val="764A8852"/>
    <w:lvl w:ilvl="0" w:tplc="272E56E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47068"/>
    <w:multiLevelType w:val="hybridMultilevel"/>
    <w:tmpl w:val="345AC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E3AF7"/>
    <w:multiLevelType w:val="hybridMultilevel"/>
    <w:tmpl w:val="C9AC5F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F30F0"/>
    <w:multiLevelType w:val="hybridMultilevel"/>
    <w:tmpl w:val="231C4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A87AAD"/>
    <w:multiLevelType w:val="hybridMultilevel"/>
    <w:tmpl w:val="613C96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766856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Aria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E2421A"/>
    <w:multiLevelType w:val="hybridMultilevel"/>
    <w:tmpl w:val="3110A3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315418"/>
    <w:multiLevelType w:val="hybridMultilevel"/>
    <w:tmpl w:val="ABBA7E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F69C3"/>
    <w:multiLevelType w:val="hybridMultilevel"/>
    <w:tmpl w:val="792044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57EE9"/>
    <w:multiLevelType w:val="hybridMultilevel"/>
    <w:tmpl w:val="1A1E66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13535D"/>
    <w:multiLevelType w:val="hybridMultilevel"/>
    <w:tmpl w:val="DA80F47A"/>
    <w:lvl w:ilvl="0" w:tplc="272E56E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F07F4"/>
    <w:multiLevelType w:val="hybridMultilevel"/>
    <w:tmpl w:val="BA40C6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E1521AD"/>
    <w:multiLevelType w:val="hybridMultilevel"/>
    <w:tmpl w:val="4EB4C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9872F3"/>
    <w:multiLevelType w:val="hybridMultilevel"/>
    <w:tmpl w:val="2C72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5636E"/>
    <w:multiLevelType w:val="hybridMultilevel"/>
    <w:tmpl w:val="6BE81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165E2"/>
    <w:multiLevelType w:val="hybridMultilevel"/>
    <w:tmpl w:val="D528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28259F"/>
    <w:multiLevelType w:val="hybridMultilevel"/>
    <w:tmpl w:val="DBAE33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CC5C93"/>
    <w:multiLevelType w:val="hybridMultilevel"/>
    <w:tmpl w:val="787E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EE5BBA"/>
    <w:multiLevelType w:val="hybridMultilevel"/>
    <w:tmpl w:val="53901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83B9C"/>
    <w:multiLevelType w:val="hybridMultilevel"/>
    <w:tmpl w:val="DA80F47A"/>
    <w:lvl w:ilvl="0" w:tplc="272E56E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B7E02"/>
    <w:multiLevelType w:val="hybridMultilevel"/>
    <w:tmpl w:val="E6341A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A5031B"/>
    <w:multiLevelType w:val="hybridMultilevel"/>
    <w:tmpl w:val="CE2E6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76161"/>
    <w:multiLevelType w:val="hybridMultilevel"/>
    <w:tmpl w:val="08227A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238A3"/>
    <w:multiLevelType w:val="multilevel"/>
    <w:tmpl w:val="ABBA7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F78B9"/>
    <w:multiLevelType w:val="hybridMultilevel"/>
    <w:tmpl w:val="2DB2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4F46B2"/>
    <w:multiLevelType w:val="hybridMultilevel"/>
    <w:tmpl w:val="74D6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25A65"/>
    <w:multiLevelType w:val="hybridMultilevel"/>
    <w:tmpl w:val="1AF8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1C8B"/>
    <w:multiLevelType w:val="hybridMultilevel"/>
    <w:tmpl w:val="7D743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F55E97"/>
    <w:multiLevelType w:val="hybridMultilevel"/>
    <w:tmpl w:val="581E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20048"/>
    <w:multiLevelType w:val="hybridMultilevel"/>
    <w:tmpl w:val="DF10F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5629F3"/>
    <w:multiLevelType w:val="hybridMultilevel"/>
    <w:tmpl w:val="6F569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630F1"/>
    <w:multiLevelType w:val="hybridMultilevel"/>
    <w:tmpl w:val="6EAEA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91FC1"/>
    <w:multiLevelType w:val="hybridMultilevel"/>
    <w:tmpl w:val="F23C7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AF0D40"/>
    <w:multiLevelType w:val="hybridMultilevel"/>
    <w:tmpl w:val="E83C0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565F4"/>
    <w:multiLevelType w:val="hybridMultilevel"/>
    <w:tmpl w:val="105CE0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E17BF"/>
    <w:multiLevelType w:val="hybridMultilevel"/>
    <w:tmpl w:val="2760DD1C"/>
    <w:lvl w:ilvl="0" w:tplc="1542C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7C7D1D"/>
    <w:multiLevelType w:val="hybridMultilevel"/>
    <w:tmpl w:val="20FE3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103C18"/>
    <w:multiLevelType w:val="hybridMultilevel"/>
    <w:tmpl w:val="5448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D483B"/>
    <w:multiLevelType w:val="hybridMultilevel"/>
    <w:tmpl w:val="69E4D7C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2451662"/>
    <w:multiLevelType w:val="hybridMultilevel"/>
    <w:tmpl w:val="169EE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6579F0"/>
    <w:multiLevelType w:val="hybridMultilevel"/>
    <w:tmpl w:val="7B18C5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808B0"/>
    <w:multiLevelType w:val="hybridMultilevel"/>
    <w:tmpl w:val="00868CE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E01933"/>
    <w:multiLevelType w:val="hybridMultilevel"/>
    <w:tmpl w:val="E752D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6681438">
    <w:abstractNumId w:val="37"/>
  </w:num>
  <w:num w:numId="2" w16cid:durableId="108285910">
    <w:abstractNumId w:val="10"/>
  </w:num>
  <w:num w:numId="3" w16cid:durableId="477963957">
    <w:abstractNumId w:val="26"/>
  </w:num>
  <w:num w:numId="4" w16cid:durableId="930747189">
    <w:abstractNumId w:val="43"/>
  </w:num>
  <w:num w:numId="5" w16cid:durableId="136849265">
    <w:abstractNumId w:val="6"/>
  </w:num>
  <w:num w:numId="6" w16cid:durableId="1403479584">
    <w:abstractNumId w:val="25"/>
  </w:num>
  <w:num w:numId="7" w16cid:durableId="634023332">
    <w:abstractNumId w:val="23"/>
  </w:num>
  <w:num w:numId="8" w16cid:durableId="1944727497">
    <w:abstractNumId w:val="42"/>
  </w:num>
  <w:num w:numId="9" w16cid:durableId="1789885274">
    <w:abstractNumId w:val="36"/>
  </w:num>
  <w:num w:numId="10" w16cid:durableId="126945178">
    <w:abstractNumId w:val="31"/>
  </w:num>
  <w:num w:numId="11" w16cid:durableId="1582912920">
    <w:abstractNumId w:val="38"/>
  </w:num>
  <w:num w:numId="12" w16cid:durableId="1821338987">
    <w:abstractNumId w:val="2"/>
  </w:num>
  <w:num w:numId="13" w16cid:durableId="1761440661">
    <w:abstractNumId w:val="35"/>
  </w:num>
  <w:num w:numId="14" w16cid:durableId="1985155560">
    <w:abstractNumId w:val="45"/>
  </w:num>
  <w:num w:numId="15" w16cid:durableId="906690621">
    <w:abstractNumId w:val="20"/>
  </w:num>
  <w:num w:numId="16" w16cid:durableId="1344627783">
    <w:abstractNumId w:val="0"/>
  </w:num>
  <w:num w:numId="17" w16cid:durableId="1354265192">
    <w:abstractNumId w:val="4"/>
  </w:num>
  <w:num w:numId="18" w16cid:durableId="1405448862">
    <w:abstractNumId w:val="13"/>
  </w:num>
  <w:num w:numId="19" w16cid:durableId="1696341491">
    <w:abstractNumId w:val="22"/>
  </w:num>
  <w:num w:numId="20" w16cid:durableId="643972833">
    <w:abstractNumId w:val="12"/>
  </w:num>
  <w:num w:numId="21" w16cid:durableId="2029404991">
    <w:abstractNumId w:val="19"/>
  </w:num>
  <w:num w:numId="22" w16cid:durableId="415639262">
    <w:abstractNumId w:val="5"/>
  </w:num>
  <w:num w:numId="23" w16cid:durableId="1507283680">
    <w:abstractNumId w:val="3"/>
  </w:num>
  <w:num w:numId="24" w16cid:durableId="285889384">
    <w:abstractNumId w:val="28"/>
  </w:num>
  <w:num w:numId="25" w16cid:durableId="213738105">
    <w:abstractNumId w:val="29"/>
  </w:num>
  <w:num w:numId="26" w16cid:durableId="2018389113">
    <w:abstractNumId w:val="17"/>
  </w:num>
  <w:num w:numId="27" w16cid:durableId="1561672027">
    <w:abstractNumId w:val="21"/>
  </w:num>
  <w:num w:numId="28" w16cid:durableId="685400890">
    <w:abstractNumId w:val="16"/>
  </w:num>
  <w:num w:numId="29" w16cid:durableId="56781882">
    <w:abstractNumId w:val="40"/>
  </w:num>
  <w:num w:numId="30" w16cid:durableId="1286961321">
    <w:abstractNumId w:val="27"/>
  </w:num>
  <w:num w:numId="31" w16cid:durableId="1275559503">
    <w:abstractNumId w:val="8"/>
  </w:num>
  <w:num w:numId="32" w16cid:durableId="2023893544">
    <w:abstractNumId w:val="18"/>
  </w:num>
  <w:num w:numId="33" w16cid:durableId="216090798">
    <w:abstractNumId w:val="44"/>
  </w:num>
  <w:num w:numId="34" w16cid:durableId="192353181">
    <w:abstractNumId w:val="33"/>
  </w:num>
  <w:num w:numId="35" w16cid:durableId="584917144">
    <w:abstractNumId w:val="41"/>
  </w:num>
  <w:num w:numId="36" w16cid:durableId="471364808">
    <w:abstractNumId w:val="39"/>
  </w:num>
  <w:num w:numId="37" w16cid:durableId="1811358833">
    <w:abstractNumId w:val="30"/>
  </w:num>
  <w:num w:numId="38" w16cid:durableId="832185513">
    <w:abstractNumId w:val="7"/>
  </w:num>
  <w:num w:numId="39" w16cid:durableId="436603119">
    <w:abstractNumId w:val="32"/>
  </w:num>
  <w:num w:numId="40" w16cid:durableId="1586525952">
    <w:abstractNumId w:val="34"/>
  </w:num>
  <w:num w:numId="41" w16cid:durableId="117535328">
    <w:abstractNumId w:val="14"/>
  </w:num>
  <w:num w:numId="42" w16cid:durableId="228001282">
    <w:abstractNumId w:val="11"/>
  </w:num>
  <w:num w:numId="43" w16cid:durableId="475799595">
    <w:abstractNumId w:val="1"/>
  </w:num>
  <w:num w:numId="44" w16cid:durableId="1218905435">
    <w:abstractNumId w:val="9"/>
  </w:num>
  <w:num w:numId="45" w16cid:durableId="575438390">
    <w:abstractNumId w:val="15"/>
  </w:num>
  <w:num w:numId="46" w16cid:durableId="8161458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F7"/>
    <w:rsid w:val="0001256E"/>
    <w:rsid w:val="0001364F"/>
    <w:rsid w:val="00030B74"/>
    <w:rsid w:val="00084ADE"/>
    <w:rsid w:val="000D0B59"/>
    <w:rsid w:val="000E4685"/>
    <w:rsid w:val="001217D1"/>
    <w:rsid w:val="001614DF"/>
    <w:rsid w:val="00166FD0"/>
    <w:rsid w:val="001C0342"/>
    <w:rsid w:val="001D1ADB"/>
    <w:rsid w:val="00201A78"/>
    <w:rsid w:val="002105AD"/>
    <w:rsid w:val="00213CAD"/>
    <w:rsid w:val="00255FBF"/>
    <w:rsid w:val="00291287"/>
    <w:rsid w:val="002A23A1"/>
    <w:rsid w:val="002C61F5"/>
    <w:rsid w:val="002D0F5C"/>
    <w:rsid w:val="002F2C0D"/>
    <w:rsid w:val="003369B7"/>
    <w:rsid w:val="003668A1"/>
    <w:rsid w:val="003F18AF"/>
    <w:rsid w:val="003F603D"/>
    <w:rsid w:val="004162BE"/>
    <w:rsid w:val="00450AE9"/>
    <w:rsid w:val="004555CF"/>
    <w:rsid w:val="004C2048"/>
    <w:rsid w:val="004E4927"/>
    <w:rsid w:val="005B3D3E"/>
    <w:rsid w:val="005D1667"/>
    <w:rsid w:val="005E04AA"/>
    <w:rsid w:val="005E4CF5"/>
    <w:rsid w:val="005F07B8"/>
    <w:rsid w:val="005F3468"/>
    <w:rsid w:val="00667F98"/>
    <w:rsid w:val="0068230D"/>
    <w:rsid w:val="006D5D74"/>
    <w:rsid w:val="006E60B7"/>
    <w:rsid w:val="00720A2D"/>
    <w:rsid w:val="00767249"/>
    <w:rsid w:val="00770CEC"/>
    <w:rsid w:val="007721B1"/>
    <w:rsid w:val="007D685D"/>
    <w:rsid w:val="007F5BDE"/>
    <w:rsid w:val="00826F16"/>
    <w:rsid w:val="00830F5E"/>
    <w:rsid w:val="008473F1"/>
    <w:rsid w:val="00865D91"/>
    <w:rsid w:val="008D7CED"/>
    <w:rsid w:val="008E2E61"/>
    <w:rsid w:val="0090484B"/>
    <w:rsid w:val="009507B7"/>
    <w:rsid w:val="00967486"/>
    <w:rsid w:val="0099137D"/>
    <w:rsid w:val="009B1FCC"/>
    <w:rsid w:val="009C455E"/>
    <w:rsid w:val="009C5B80"/>
    <w:rsid w:val="00AE13FB"/>
    <w:rsid w:val="00B239B0"/>
    <w:rsid w:val="00B457F4"/>
    <w:rsid w:val="00B576CC"/>
    <w:rsid w:val="00BA7E20"/>
    <w:rsid w:val="00BE393E"/>
    <w:rsid w:val="00C75019"/>
    <w:rsid w:val="00CA31B3"/>
    <w:rsid w:val="00CC0211"/>
    <w:rsid w:val="00DC4134"/>
    <w:rsid w:val="00DD0DCD"/>
    <w:rsid w:val="00DE2687"/>
    <w:rsid w:val="00E02DA2"/>
    <w:rsid w:val="00E64209"/>
    <w:rsid w:val="00E92B5B"/>
    <w:rsid w:val="00EC2B1C"/>
    <w:rsid w:val="00EE7887"/>
    <w:rsid w:val="00F36501"/>
    <w:rsid w:val="00FC06BA"/>
    <w:rsid w:val="00FC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19165A0B"/>
  <w14:defaultImageDpi w14:val="300"/>
  <w15:chartTrackingRefBased/>
  <w15:docId w15:val="{F161ABC9-284C-48C4-B8AF-674012FA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5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258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258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B1258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B12583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B125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12583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B12583"/>
  </w:style>
  <w:style w:type="character" w:styleId="FootnoteReference">
    <w:name w:val="footnote reference"/>
    <w:semiHidden/>
    <w:rsid w:val="00B12583"/>
    <w:rPr>
      <w:vertAlign w:val="superscript"/>
    </w:rPr>
  </w:style>
  <w:style w:type="character" w:styleId="PageNumber">
    <w:name w:val="page number"/>
    <w:basedOn w:val="DefaultParagraphFont"/>
    <w:rsid w:val="00B12583"/>
  </w:style>
  <w:style w:type="character" w:styleId="CommentReference">
    <w:name w:val="annotation reference"/>
    <w:semiHidden/>
    <w:rsid w:val="00B12583"/>
    <w:rPr>
      <w:sz w:val="16"/>
      <w:szCs w:val="16"/>
    </w:rPr>
  </w:style>
  <w:style w:type="paragraph" w:styleId="CommentText">
    <w:name w:val="annotation text"/>
    <w:basedOn w:val="Normal"/>
    <w:semiHidden/>
    <w:rsid w:val="00B12583"/>
    <w:rPr>
      <w:sz w:val="20"/>
      <w:szCs w:val="20"/>
    </w:rPr>
  </w:style>
  <w:style w:type="paragraph" w:styleId="BalloonText">
    <w:name w:val="Balloon Text"/>
    <w:basedOn w:val="Normal"/>
    <w:semiHidden/>
    <w:rsid w:val="00B12583"/>
    <w:rPr>
      <w:rFonts w:ascii="Lucida Grande" w:hAnsi="Lucida Grande"/>
      <w:sz w:val="18"/>
      <w:szCs w:val="18"/>
    </w:rPr>
  </w:style>
  <w:style w:type="character" w:styleId="Hyperlink">
    <w:name w:val="Hyperlink"/>
    <w:rsid w:val="00B12583"/>
    <w:rPr>
      <w:color w:val="0000FF"/>
      <w:u w:val="single"/>
    </w:rPr>
  </w:style>
  <w:style w:type="paragraph" w:styleId="Title">
    <w:name w:val="Title"/>
    <w:basedOn w:val="Normal"/>
    <w:qFormat/>
    <w:rsid w:val="00B12583"/>
    <w:pPr>
      <w:spacing w:line="360" w:lineRule="auto"/>
      <w:jc w:val="center"/>
    </w:pPr>
    <w:rPr>
      <w:b/>
      <w:bCs/>
    </w:rPr>
  </w:style>
  <w:style w:type="paragraph" w:styleId="Header">
    <w:name w:val="header"/>
    <w:basedOn w:val="Normal"/>
    <w:link w:val="HeaderChar"/>
    <w:rsid w:val="00B1258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rsid w:val="00B12583"/>
    <w:pPr>
      <w:widowControl w:val="0"/>
      <w:tabs>
        <w:tab w:val="left" w:pos="0"/>
      </w:tabs>
      <w:suppressAutoHyphens/>
      <w:jc w:val="both"/>
    </w:pPr>
    <w:rPr>
      <w:rFonts w:ascii="CG Times" w:hAnsi="CG Times"/>
      <w:spacing w:val="-2"/>
      <w:szCs w:val="20"/>
    </w:rPr>
  </w:style>
  <w:style w:type="paragraph" w:styleId="BodyText2">
    <w:name w:val="Body Text 2"/>
    <w:basedOn w:val="Normal"/>
    <w:rsid w:val="00B12583"/>
    <w:pPr>
      <w:jc w:val="both"/>
    </w:pPr>
    <w:rPr>
      <w:sz w:val="22"/>
      <w:szCs w:val="22"/>
      <w:lang w:val="en-AU" w:eastAsia="zh-CN"/>
    </w:rPr>
  </w:style>
  <w:style w:type="paragraph" w:styleId="Subtitle">
    <w:name w:val="Subtitle"/>
    <w:basedOn w:val="Normal"/>
    <w:qFormat/>
    <w:rsid w:val="00B12583"/>
    <w:pPr>
      <w:jc w:val="center"/>
    </w:pPr>
    <w:rPr>
      <w:b/>
      <w:i/>
    </w:rPr>
  </w:style>
  <w:style w:type="paragraph" w:styleId="BodyTextIndent">
    <w:name w:val="Body Text Indent"/>
    <w:basedOn w:val="Normal"/>
    <w:rsid w:val="00B12583"/>
    <w:pPr>
      <w:autoSpaceDE w:val="0"/>
      <w:autoSpaceDN w:val="0"/>
      <w:adjustRightInd w:val="0"/>
      <w:ind w:left="-360"/>
    </w:pPr>
    <w:rPr>
      <w:szCs w:val="17"/>
    </w:rPr>
  </w:style>
  <w:style w:type="paragraph" w:styleId="BodyTextIndent2">
    <w:name w:val="Body Text Indent 2"/>
    <w:basedOn w:val="Normal"/>
    <w:rsid w:val="00B12583"/>
    <w:pPr>
      <w:autoSpaceDE w:val="0"/>
      <w:autoSpaceDN w:val="0"/>
      <w:adjustRightInd w:val="0"/>
      <w:ind w:hanging="360"/>
    </w:pPr>
    <w:rPr>
      <w:szCs w:val="17"/>
    </w:rPr>
  </w:style>
  <w:style w:type="paragraph" w:styleId="BlockText">
    <w:name w:val="Block Text"/>
    <w:basedOn w:val="Normal"/>
    <w:rsid w:val="00B12583"/>
    <w:pPr>
      <w:ind w:left="1140" w:right="-720"/>
      <w:jc w:val="both"/>
    </w:pPr>
    <w:rPr>
      <w:b/>
      <w:bCs/>
    </w:rPr>
  </w:style>
  <w:style w:type="character" w:customStyle="1" w:styleId="Heading2CharCharCharChar">
    <w:name w:val="Heading 2 Char Char Char Char"/>
    <w:rsid w:val="00B12583"/>
    <w:rPr>
      <w:rFonts w:ascii="Arial" w:hAnsi="Arial" w:cs="Arial"/>
      <w:b/>
      <w:bCs/>
      <w:i/>
      <w:iCs/>
      <w:noProof w:val="0"/>
      <w:sz w:val="28"/>
      <w:szCs w:val="28"/>
      <w:lang w:val="en-GB" w:eastAsia="en-US" w:bidi="ar-IQ"/>
    </w:rPr>
  </w:style>
  <w:style w:type="character" w:customStyle="1" w:styleId="A6">
    <w:name w:val="A6"/>
    <w:rsid w:val="00B12583"/>
    <w:rPr>
      <w:rFonts w:cs="Arial MT"/>
      <w:color w:val="000000"/>
      <w:sz w:val="20"/>
      <w:szCs w:val="20"/>
    </w:rPr>
  </w:style>
  <w:style w:type="paragraph" w:customStyle="1" w:styleId="Default">
    <w:name w:val="Default"/>
    <w:rsid w:val="00B12583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rsid w:val="00B12583"/>
    <w:pPr>
      <w:spacing w:line="240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B12583"/>
    <w:pPr>
      <w:spacing w:line="240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B12583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B12583"/>
    <w:rPr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2C39BF"/>
    <w:pPr>
      <w:ind w:left="720"/>
    </w:pPr>
  </w:style>
  <w:style w:type="paragraph" w:styleId="Footer">
    <w:name w:val="footer"/>
    <w:basedOn w:val="Normal"/>
    <w:link w:val="FooterChar"/>
    <w:uiPriority w:val="99"/>
    <w:rsid w:val="00F95EF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95EF4"/>
    <w:rPr>
      <w:sz w:val="24"/>
      <w:szCs w:val="24"/>
    </w:rPr>
  </w:style>
  <w:style w:type="character" w:customStyle="1" w:styleId="shorttext">
    <w:name w:val="short_text"/>
    <w:basedOn w:val="DefaultParagraphFont"/>
    <w:rsid w:val="005C073A"/>
  </w:style>
  <w:style w:type="character" w:customStyle="1" w:styleId="hps">
    <w:name w:val="hps"/>
    <w:basedOn w:val="DefaultParagraphFont"/>
    <w:rsid w:val="005C073A"/>
  </w:style>
  <w:style w:type="character" w:customStyle="1" w:styleId="HeaderChar">
    <w:name w:val="Header Char"/>
    <w:link w:val="Header"/>
    <w:rsid w:val="00673AF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B48D9"/>
  </w:style>
  <w:style w:type="paragraph" w:styleId="ColorfulList-Accent1">
    <w:name w:val="Colorful List Accent 1"/>
    <w:basedOn w:val="Normal"/>
    <w:uiPriority w:val="34"/>
    <w:qFormat/>
    <w:rsid w:val="00976F6A"/>
    <w:pPr>
      <w:ind w:left="720"/>
    </w:pPr>
  </w:style>
  <w:style w:type="character" w:customStyle="1" w:styleId="Heading1Char">
    <w:name w:val="Heading 1 Char"/>
    <w:link w:val="Heading1"/>
    <w:rsid w:val="00237089"/>
    <w:rPr>
      <w:rFonts w:ascii="Arial" w:hAnsi="Arial"/>
      <w:b/>
      <w:kern w:val="32"/>
      <w:sz w:val="32"/>
      <w:szCs w:val="32"/>
      <w:lang w:val="en-US"/>
    </w:rPr>
  </w:style>
  <w:style w:type="paragraph" w:styleId="ListParagraph">
    <w:name w:val="List Paragraph"/>
    <w:basedOn w:val="Normal"/>
    <w:qFormat/>
    <w:rsid w:val="002105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E878C9ECF6843AE9F112153C55E58" ma:contentTypeVersion="13" ma:contentTypeDescription="Create a new document." ma:contentTypeScope="" ma:versionID="f830552f51423dd672ad45948a21477d">
  <xsd:schema xmlns:xsd="http://www.w3.org/2001/XMLSchema" xmlns:xs="http://www.w3.org/2001/XMLSchema" xmlns:p="http://schemas.microsoft.com/office/2006/metadata/properties" xmlns:ns2="08bab53a-d6c1-4413-a176-5ada0c157200" xmlns:ns3="e09ebe65-5eb9-426e-8e70-de23112ef59c" targetNamespace="http://schemas.microsoft.com/office/2006/metadata/properties" ma:root="true" ma:fieldsID="287c9717e649c7ca700d9c48d9adb38e" ns2:_="" ns3:_="">
    <xsd:import namespace="08bab53a-d6c1-4413-a176-5ada0c157200"/>
    <xsd:import namespace="e09ebe65-5eb9-426e-8e70-de23112ef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ab53a-d6c1-4413-a176-5ada0c157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be65-5eb9-426e-8e70-de23112ef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58679-5B03-4A44-ACBF-6CB5B8545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1F53C-265D-4606-97EF-C96165A8A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ab53a-d6c1-4413-a176-5ada0c157200"/>
    <ds:schemaRef ds:uri="e09ebe65-5eb9-426e-8e70-de23112ef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EDC61-302C-4775-A72C-B79928577A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GBV Situational Analysis Tool</vt:lpstr>
    </vt:vector>
  </TitlesOfParts>
  <Company>irc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GBV Situational Analysis Tool</dc:title>
  <dc:subject/>
  <dc:creator>Nita Taublib</dc:creator>
  <cp:keywords/>
  <cp:lastModifiedBy>Haneef, Christina</cp:lastModifiedBy>
  <cp:revision>2</cp:revision>
  <dcterms:created xsi:type="dcterms:W3CDTF">2022-11-24T17:13:00Z</dcterms:created>
  <dcterms:modified xsi:type="dcterms:W3CDTF">2022-11-24T17:13:00Z</dcterms:modified>
</cp:coreProperties>
</file>