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Title" w:displacedByCustomXml="next"/>
    <w:sdt>
      <w:sdtPr>
        <w:rPr>
          <w:rFonts w:asciiTheme="minorHAnsi" w:eastAsiaTheme="majorEastAsia" w:hAnsiTheme="minorHAnsi" w:cstheme="minorHAnsi"/>
          <w:bCs/>
          <w:color w:val="C66006"/>
          <w:sz w:val="32"/>
          <w:szCs w:val="22"/>
        </w:rPr>
        <w:id w:val="-731150923"/>
        <w:placeholder>
          <w:docPart w:val="2DA56F6251254CF690CE595A187593DD"/>
        </w:placeholder>
      </w:sdtPr>
      <w:sdtEndPr>
        <w:rPr>
          <w:sz w:val="2"/>
        </w:rPr>
      </w:sdtEndPr>
      <w:sdtContent>
        <w:p w:rsidR="00170BF7" w:rsidRDefault="00170BF7" w:rsidP="00170BF7">
          <w:pPr>
            <w:keepNext/>
            <w:keepLines/>
            <w:pBdr>
              <w:bottom w:val="single" w:sz="8" w:space="1" w:color="F0B323"/>
            </w:pBdr>
            <w:spacing w:before="280" w:after="280" w:line="276" w:lineRule="auto"/>
            <w:outlineLvl w:val="0"/>
            <w:rPr>
              <w:rFonts w:asciiTheme="minorHAnsi" w:eastAsiaTheme="majorEastAsia" w:hAnsiTheme="minorHAnsi" w:cstheme="minorHAnsi"/>
              <w:bCs/>
              <w:color w:val="C66006"/>
              <w:sz w:val="32"/>
              <w:szCs w:val="22"/>
            </w:rPr>
          </w:pPr>
          <w:r w:rsidRPr="00170BF7">
            <w:rPr>
              <w:rFonts w:asciiTheme="minorHAnsi" w:eastAsiaTheme="majorEastAsia" w:hAnsiTheme="minorHAnsi" w:cstheme="minorHAnsi"/>
              <w:bCs/>
              <w:color w:val="C66006"/>
              <w:sz w:val="32"/>
              <w:szCs w:val="22"/>
            </w:rPr>
            <w:t>CARE Office Capacity Assessment Questionnaire</w:t>
          </w:r>
        </w:p>
        <w:p w:rsidR="00170BF7" w:rsidRPr="00170BF7" w:rsidRDefault="00170BF7" w:rsidP="00170BF7">
          <w:pPr>
            <w:keepNext/>
            <w:keepLines/>
            <w:pBdr>
              <w:bottom w:val="single" w:sz="8" w:space="1" w:color="F0B323"/>
            </w:pBdr>
            <w:spacing w:before="100" w:beforeAutospacing="1" w:after="100" w:afterAutospacing="1" w:line="276" w:lineRule="auto"/>
            <w:outlineLvl w:val="0"/>
            <w:rPr>
              <w:rFonts w:asciiTheme="minorHAnsi" w:eastAsiaTheme="majorEastAsia" w:hAnsiTheme="minorHAnsi" w:cstheme="minorHAnsi"/>
              <w:bCs/>
              <w:color w:val="C66006"/>
              <w:sz w:val="2"/>
              <w:szCs w:val="22"/>
            </w:rPr>
          </w:pPr>
        </w:p>
      </w:sdtContent>
    </w:sdt>
    <w:bookmarkEnd w:id="0" w:displacedByCustomXml="prev"/>
    <w:p w:rsidR="00831DC4" w:rsidRPr="00170BF7" w:rsidRDefault="00831DC4" w:rsidP="00831DC4">
      <w:pPr>
        <w:ind w:left="360"/>
        <w:rPr>
          <w:rFonts w:asciiTheme="minorHAnsi" w:hAnsiTheme="minorHAnsi" w:cstheme="minorHAnsi"/>
          <w:b/>
          <w:sz w:val="22"/>
          <w:szCs w:val="22"/>
        </w:rPr>
      </w:pPr>
    </w:p>
    <w:p w:rsidR="00831DC4" w:rsidRPr="00170BF7" w:rsidRDefault="00831DC4" w:rsidP="00831DC4">
      <w:pPr>
        <w:rPr>
          <w:rFonts w:asciiTheme="minorHAnsi" w:hAnsiTheme="minorHAnsi" w:cstheme="minorHAnsi"/>
          <w:sz w:val="22"/>
          <w:szCs w:val="22"/>
        </w:rPr>
      </w:pPr>
      <w:r w:rsidRPr="00170BF7">
        <w:rPr>
          <w:rFonts w:asciiTheme="minorHAnsi" w:hAnsiTheme="minorHAnsi" w:cstheme="minorHAnsi"/>
          <w:sz w:val="22"/>
          <w:szCs w:val="22"/>
        </w:rPr>
        <w:t>This questionnaire is to help a</w:t>
      </w:r>
      <w:r w:rsidR="00170BF7" w:rsidRPr="00170BF7">
        <w:rPr>
          <w:rFonts w:asciiTheme="minorHAnsi" w:hAnsiTheme="minorHAnsi" w:cstheme="minorHAnsi"/>
          <w:sz w:val="22"/>
          <w:szCs w:val="22"/>
        </w:rPr>
        <w:t xml:space="preserve">n office </w:t>
      </w:r>
      <w:r w:rsidRPr="00170BF7">
        <w:rPr>
          <w:rFonts w:asciiTheme="minorHAnsi" w:hAnsiTheme="minorHAnsi" w:cstheme="minorHAnsi"/>
          <w:sz w:val="22"/>
          <w:szCs w:val="22"/>
        </w:rPr>
        <w:t xml:space="preserve">determine where it has strengths and gaps in staffing, skills and systems for an emergency response. It defines four levels of capacity, and for each one describes the outcomes that </w:t>
      </w:r>
      <w:proofErr w:type="spellStart"/>
      <w:proofErr w:type="gramStart"/>
      <w:r w:rsidRPr="00170BF7">
        <w:rPr>
          <w:rFonts w:asciiTheme="minorHAnsi" w:hAnsiTheme="minorHAnsi" w:cstheme="minorHAnsi"/>
          <w:sz w:val="22"/>
          <w:szCs w:val="22"/>
        </w:rPr>
        <w:t>a</w:t>
      </w:r>
      <w:proofErr w:type="spellEnd"/>
      <w:proofErr w:type="gramEnd"/>
      <w:r w:rsidRPr="00170BF7">
        <w:rPr>
          <w:rFonts w:asciiTheme="minorHAnsi" w:hAnsiTheme="minorHAnsi" w:cstheme="minorHAnsi"/>
          <w:sz w:val="22"/>
          <w:szCs w:val="22"/>
        </w:rPr>
        <w:t xml:space="preserve"> </w:t>
      </w:r>
      <w:r w:rsidR="00170BF7" w:rsidRPr="00170BF7">
        <w:rPr>
          <w:rFonts w:asciiTheme="minorHAnsi" w:hAnsiTheme="minorHAnsi" w:cstheme="minorHAnsi"/>
          <w:sz w:val="22"/>
          <w:szCs w:val="22"/>
        </w:rPr>
        <w:t>office</w:t>
      </w:r>
      <w:r w:rsidRPr="00170BF7">
        <w:rPr>
          <w:rFonts w:asciiTheme="minorHAnsi" w:hAnsiTheme="minorHAnsi" w:cstheme="minorHAnsi"/>
          <w:sz w:val="22"/>
          <w:szCs w:val="22"/>
        </w:rPr>
        <w:t xml:space="preserve"> with strong capacity in that area could achieve. The C</w:t>
      </w:r>
      <w:r w:rsidR="00170BF7" w:rsidRPr="00170BF7">
        <w:rPr>
          <w:rFonts w:asciiTheme="minorHAnsi" w:hAnsiTheme="minorHAnsi" w:cstheme="minorHAnsi"/>
          <w:sz w:val="22"/>
          <w:szCs w:val="22"/>
        </w:rPr>
        <w:t>ARE office</w:t>
      </w:r>
      <w:r w:rsidRPr="00170BF7">
        <w:rPr>
          <w:rFonts w:asciiTheme="minorHAnsi" w:hAnsiTheme="minorHAnsi" w:cstheme="minorHAnsi"/>
          <w:sz w:val="22"/>
          <w:szCs w:val="22"/>
        </w:rPr>
        <w:t xml:space="preserve"> can then assess its abilities to achieve those outcomes. </w:t>
      </w:r>
    </w:p>
    <w:p w:rsidR="00831DC4" w:rsidRPr="00C862D2" w:rsidRDefault="00831DC4" w:rsidP="00831DC4">
      <w:pPr>
        <w:rPr>
          <w:rFonts w:asciiTheme="minorHAnsi" w:hAnsiTheme="minorHAnsi" w:cstheme="minorHAnsi"/>
          <w:sz w:val="18"/>
          <w:szCs w:val="22"/>
        </w:rPr>
      </w:pPr>
    </w:p>
    <w:p w:rsidR="00831DC4" w:rsidRPr="00170BF7" w:rsidRDefault="00831DC4" w:rsidP="00831DC4">
      <w:pPr>
        <w:rPr>
          <w:rFonts w:asciiTheme="minorHAnsi" w:hAnsiTheme="minorHAnsi" w:cstheme="minorHAnsi"/>
          <w:sz w:val="22"/>
          <w:szCs w:val="22"/>
        </w:rPr>
      </w:pPr>
      <w:r w:rsidRPr="00170BF7">
        <w:rPr>
          <w:rFonts w:asciiTheme="minorHAnsi" w:hAnsiTheme="minorHAnsi" w:cstheme="minorHAnsi"/>
          <w:sz w:val="22"/>
          <w:szCs w:val="22"/>
        </w:rPr>
        <w:t>You should review the questionnaire as part of the annual emergency preparedness p</w:t>
      </w:r>
      <w:r w:rsidR="00FA2D63">
        <w:rPr>
          <w:rFonts w:asciiTheme="minorHAnsi" w:hAnsiTheme="minorHAnsi" w:cstheme="minorHAnsi"/>
          <w:sz w:val="22"/>
          <w:szCs w:val="22"/>
        </w:rPr>
        <w:t>lanning process. This allows offices</w:t>
      </w:r>
      <w:r w:rsidRPr="00170BF7">
        <w:rPr>
          <w:rFonts w:asciiTheme="minorHAnsi" w:hAnsiTheme="minorHAnsi" w:cstheme="minorHAnsi"/>
          <w:sz w:val="22"/>
          <w:szCs w:val="22"/>
        </w:rPr>
        <w:t xml:space="preserve"> to identify in advance weaknesses that may affect their ability to respond in an emergency and plan accordingly. It also means that the assessment only requires review and updating in the aftermath of a disaster.</w:t>
      </w:r>
    </w:p>
    <w:p w:rsidR="00831DC4" w:rsidRPr="00C862D2" w:rsidRDefault="00831DC4" w:rsidP="00831DC4">
      <w:pPr>
        <w:rPr>
          <w:rFonts w:asciiTheme="minorHAnsi" w:hAnsiTheme="minorHAnsi" w:cstheme="minorHAnsi"/>
          <w:sz w:val="18"/>
          <w:szCs w:val="22"/>
        </w:rPr>
      </w:pPr>
    </w:p>
    <w:p w:rsidR="00831DC4" w:rsidRPr="00170BF7" w:rsidRDefault="00831DC4" w:rsidP="00831DC4">
      <w:pPr>
        <w:rPr>
          <w:rFonts w:asciiTheme="minorHAnsi" w:hAnsiTheme="minorHAnsi" w:cstheme="minorHAnsi"/>
          <w:sz w:val="22"/>
          <w:szCs w:val="22"/>
        </w:rPr>
      </w:pPr>
      <w:r w:rsidRPr="00170BF7">
        <w:rPr>
          <w:rFonts w:asciiTheme="minorHAnsi" w:hAnsiTheme="minorHAnsi" w:cstheme="minorHAnsi"/>
          <w:sz w:val="22"/>
          <w:szCs w:val="22"/>
        </w:rPr>
        <w:t>The questionnaire is an importa</w:t>
      </w:r>
      <w:r w:rsidR="00FA2D63">
        <w:rPr>
          <w:rFonts w:asciiTheme="minorHAnsi" w:hAnsiTheme="minorHAnsi" w:cstheme="minorHAnsi"/>
          <w:sz w:val="22"/>
          <w:szCs w:val="22"/>
        </w:rPr>
        <w:t>nt means of communication with CEG</w:t>
      </w:r>
      <w:r w:rsidRPr="00170BF7">
        <w:rPr>
          <w:rFonts w:asciiTheme="minorHAnsi" w:hAnsiTheme="minorHAnsi" w:cstheme="minorHAnsi"/>
          <w:sz w:val="22"/>
          <w:szCs w:val="22"/>
        </w:rPr>
        <w:t xml:space="preserve"> and others about the streng</w:t>
      </w:r>
      <w:r w:rsidR="00FA2D63">
        <w:rPr>
          <w:rFonts w:asciiTheme="minorHAnsi" w:hAnsiTheme="minorHAnsi" w:cstheme="minorHAnsi"/>
          <w:sz w:val="22"/>
          <w:szCs w:val="22"/>
        </w:rPr>
        <w:t>ths of an office</w:t>
      </w:r>
      <w:r w:rsidRPr="00170BF7">
        <w:rPr>
          <w:rFonts w:asciiTheme="minorHAnsi" w:hAnsiTheme="minorHAnsi" w:cstheme="minorHAnsi"/>
          <w:sz w:val="22"/>
          <w:szCs w:val="22"/>
        </w:rPr>
        <w:t xml:space="preserve"> and what support is required. It can, for example, feed into sitreps to highlight staffing needs. When staffing and skills gaps are identified, the </w:t>
      </w:r>
      <w:r w:rsidR="00FA2D63">
        <w:rPr>
          <w:rFonts w:asciiTheme="minorHAnsi" w:hAnsiTheme="minorHAnsi" w:cstheme="minorHAnsi"/>
          <w:sz w:val="22"/>
          <w:szCs w:val="22"/>
        </w:rPr>
        <w:t>office</w:t>
      </w:r>
      <w:r w:rsidRPr="00170BF7">
        <w:rPr>
          <w:rFonts w:asciiTheme="minorHAnsi" w:hAnsiTheme="minorHAnsi" w:cstheme="minorHAnsi"/>
          <w:sz w:val="22"/>
          <w:szCs w:val="22"/>
        </w:rPr>
        <w:t xml:space="preserve"> can request specialized staff deployments to address these gaps. Immediately after a large disaster, the questionnaire will help to identify the top priorities for recruitment and deployment. Additionally, it is compulsory for accessing </w:t>
      </w:r>
      <w:r w:rsidR="00FA2D63">
        <w:rPr>
          <w:rFonts w:asciiTheme="minorHAnsi" w:hAnsiTheme="minorHAnsi" w:cstheme="minorHAnsi"/>
          <w:sz w:val="22"/>
          <w:szCs w:val="22"/>
        </w:rPr>
        <w:t xml:space="preserve">CI </w:t>
      </w:r>
      <w:r w:rsidRPr="00170BF7">
        <w:rPr>
          <w:rFonts w:asciiTheme="minorHAnsi" w:hAnsiTheme="minorHAnsi" w:cstheme="minorHAnsi"/>
          <w:sz w:val="22"/>
          <w:szCs w:val="22"/>
        </w:rPr>
        <w:t>ERF support.</w:t>
      </w:r>
    </w:p>
    <w:p w:rsidR="00831DC4" w:rsidRPr="00C862D2" w:rsidRDefault="00831DC4" w:rsidP="00831DC4">
      <w:pPr>
        <w:rPr>
          <w:rFonts w:asciiTheme="minorHAnsi" w:hAnsiTheme="minorHAnsi" w:cstheme="minorHAnsi"/>
          <w:sz w:val="18"/>
          <w:szCs w:val="22"/>
        </w:rPr>
      </w:pPr>
    </w:p>
    <w:p w:rsidR="00831DC4" w:rsidRPr="00170BF7" w:rsidRDefault="00831DC4" w:rsidP="00831DC4">
      <w:pPr>
        <w:rPr>
          <w:rFonts w:asciiTheme="minorHAnsi" w:hAnsiTheme="minorHAnsi" w:cstheme="minorHAnsi"/>
          <w:sz w:val="22"/>
          <w:szCs w:val="22"/>
        </w:rPr>
      </w:pPr>
      <w:r w:rsidRPr="00170BF7">
        <w:rPr>
          <w:rFonts w:asciiTheme="minorHAnsi" w:hAnsiTheme="minorHAnsi" w:cstheme="minorHAnsi"/>
          <w:sz w:val="22"/>
          <w:szCs w:val="22"/>
        </w:rPr>
        <w:t xml:space="preserve">The questionnaire is structured so that capacity to respond can be assessed for both type </w:t>
      </w:r>
      <w:r w:rsidR="00FA2D63">
        <w:rPr>
          <w:rFonts w:asciiTheme="minorHAnsi" w:hAnsiTheme="minorHAnsi" w:cstheme="minorHAnsi"/>
          <w:sz w:val="22"/>
          <w:szCs w:val="22"/>
        </w:rPr>
        <w:t>1,</w:t>
      </w:r>
      <w:r w:rsidRPr="00170BF7">
        <w:rPr>
          <w:rFonts w:asciiTheme="minorHAnsi" w:hAnsiTheme="minorHAnsi" w:cstheme="minorHAnsi"/>
          <w:sz w:val="22"/>
          <w:szCs w:val="22"/>
        </w:rPr>
        <w:t xml:space="preserve"> 2 </w:t>
      </w:r>
      <w:r w:rsidR="00FA2D63">
        <w:rPr>
          <w:rFonts w:asciiTheme="minorHAnsi" w:hAnsiTheme="minorHAnsi" w:cstheme="minorHAnsi"/>
          <w:sz w:val="22"/>
          <w:szCs w:val="22"/>
        </w:rPr>
        <w:t xml:space="preserve">and 4 </w:t>
      </w:r>
      <w:r w:rsidRPr="00170BF7">
        <w:rPr>
          <w:rFonts w:asciiTheme="minorHAnsi" w:hAnsiTheme="minorHAnsi" w:cstheme="minorHAnsi"/>
          <w:sz w:val="22"/>
          <w:szCs w:val="22"/>
        </w:rPr>
        <w:t>emergencies (</w:t>
      </w:r>
      <w:r w:rsidR="00666281" w:rsidRPr="00170BF7">
        <w:rPr>
          <w:rFonts w:asciiTheme="minorHAnsi" w:hAnsiTheme="minorHAnsi" w:cstheme="minorHAnsi"/>
          <w:sz w:val="22"/>
          <w:szCs w:val="22"/>
        </w:rPr>
        <w:t>See Pocketbook</w:t>
      </w:r>
      <w:r w:rsidRPr="00170BF7">
        <w:rPr>
          <w:rFonts w:asciiTheme="minorHAnsi" w:hAnsiTheme="minorHAnsi" w:cstheme="minorHAnsi"/>
          <w:sz w:val="22"/>
          <w:szCs w:val="22"/>
        </w:rPr>
        <w:t>). Whether you’re using the tool just after an emergency has struck, or for preparedness, it will be difficult to know what size of response will be required. Thinking about the definitions of a type 1</w:t>
      </w:r>
      <w:r w:rsidR="00FA2D63">
        <w:rPr>
          <w:rFonts w:asciiTheme="minorHAnsi" w:hAnsiTheme="minorHAnsi" w:cstheme="minorHAnsi"/>
          <w:sz w:val="22"/>
          <w:szCs w:val="22"/>
        </w:rPr>
        <w:t>,</w:t>
      </w:r>
      <w:r w:rsidRPr="00170BF7">
        <w:rPr>
          <w:rFonts w:asciiTheme="minorHAnsi" w:hAnsiTheme="minorHAnsi" w:cstheme="minorHAnsi"/>
          <w:sz w:val="22"/>
          <w:szCs w:val="22"/>
        </w:rPr>
        <w:t xml:space="preserve"> 2 </w:t>
      </w:r>
      <w:r w:rsidR="00FA2D63">
        <w:rPr>
          <w:rFonts w:asciiTheme="minorHAnsi" w:hAnsiTheme="minorHAnsi" w:cstheme="minorHAnsi"/>
          <w:sz w:val="22"/>
          <w:szCs w:val="22"/>
        </w:rPr>
        <w:t xml:space="preserve">or 4 </w:t>
      </w:r>
      <w:r w:rsidRPr="00170BF7">
        <w:rPr>
          <w:rFonts w:asciiTheme="minorHAnsi" w:hAnsiTheme="minorHAnsi" w:cstheme="minorHAnsi"/>
          <w:sz w:val="22"/>
          <w:szCs w:val="22"/>
        </w:rPr>
        <w:t>emergency can help you gauge how much work might be involved—but remember that emergency responses often create even more work than you might th</w:t>
      </w:r>
      <w:r w:rsidR="00FA2D63">
        <w:rPr>
          <w:rFonts w:asciiTheme="minorHAnsi" w:hAnsiTheme="minorHAnsi" w:cstheme="minorHAnsi"/>
          <w:sz w:val="22"/>
          <w:szCs w:val="22"/>
        </w:rPr>
        <w:t>ink. In a type 4 emergency, an office</w:t>
      </w:r>
      <w:r w:rsidRPr="00170BF7">
        <w:rPr>
          <w:rFonts w:asciiTheme="minorHAnsi" w:hAnsiTheme="minorHAnsi" w:cstheme="minorHAnsi"/>
          <w:sz w:val="22"/>
          <w:szCs w:val="22"/>
        </w:rPr>
        <w:t xml:space="preserve"> will almost always need support in a particular area, but completing the questionnaire will help identify relative strengths and priority areas. </w:t>
      </w:r>
    </w:p>
    <w:p w:rsidR="00831DC4" w:rsidRPr="00170BF7" w:rsidRDefault="00831DC4" w:rsidP="00831DC4">
      <w:pPr>
        <w:rPr>
          <w:rFonts w:asciiTheme="minorHAnsi" w:hAnsiTheme="minorHAnsi" w:cstheme="minorHAnsi"/>
          <w:sz w:val="22"/>
          <w:szCs w:val="22"/>
        </w:rPr>
      </w:pPr>
    </w:p>
    <w:p w:rsidR="00831DC4" w:rsidRPr="00170BF7" w:rsidRDefault="00831DC4" w:rsidP="00831DC4">
      <w:pPr>
        <w:rPr>
          <w:rFonts w:asciiTheme="minorHAnsi" w:hAnsiTheme="minorHAnsi" w:cstheme="minorHAnsi"/>
          <w:b/>
          <w:sz w:val="22"/>
          <w:szCs w:val="22"/>
        </w:rPr>
      </w:pPr>
      <w:r w:rsidRPr="00170BF7">
        <w:rPr>
          <w:rFonts w:asciiTheme="minorHAnsi" w:hAnsiTheme="minorHAnsi" w:cstheme="minorHAnsi"/>
          <w:b/>
          <w:sz w:val="22"/>
          <w:szCs w:val="22"/>
        </w:rPr>
        <w:t>Definition of capacity levels</w:t>
      </w:r>
    </w:p>
    <w:p w:rsidR="00831DC4" w:rsidRPr="00170BF7" w:rsidRDefault="00831DC4" w:rsidP="00831DC4">
      <w:pPr>
        <w:rPr>
          <w:rFonts w:asciiTheme="minorHAnsi" w:hAnsiTheme="minorHAnsi" w:cstheme="minorHAnsi"/>
          <w:sz w:val="22"/>
          <w:szCs w:val="22"/>
        </w:rPr>
      </w:pPr>
      <w:r w:rsidRPr="00170BF7">
        <w:rPr>
          <w:rFonts w:asciiTheme="minorHAnsi" w:hAnsiTheme="minorHAnsi" w:cstheme="minorHAnsi"/>
          <w:sz w:val="22"/>
          <w:szCs w:val="22"/>
        </w:rPr>
        <w:t xml:space="preserve">There are four levels of capacity. </w:t>
      </w:r>
    </w:p>
    <w:p w:rsidR="00831DC4" w:rsidRPr="00C862D2" w:rsidRDefault="00831DC4" w:rsidP="00831DC4">
      <w:pPr>
        <w:rPr>
          <w:rFonts w:asciiTheme="minorHAnsi" w:hAnsiTheme="minorHAnsi" w:cstheme="minorHAnsi"/>
          <w:sz w:val="18"/>
          <w:szCs w:val="22"/>
        </w:rPr>
      </w:pPr>
    </w:p>
    <w:p w:rsidR="00831DC4" w:rsidRPr="00170BF7" w:rsidRDefault="00831DC4" w:rsidP="00831DC4">
      <w:pPr>
        <w:rPr>
          <w:rFonts w:asciiTheme="minorHAnsi" w:hAnsiTheme="minorHAnsi" w:cstheme="minorHAnsi"/>
          <w:b/>
          <w:i/>
          <w:sz w:val="22"/>
          <w:szCs w:val="22"/>
        </w:rPr>
      </w:pPr>
      <w:r w:rsidRPr="00170BF7">
        <w:rPr>
          <w:rFonts w:asciiTheme="minorHAnsi" w:hAnsiTheme="minorHAnsi" w:cstheme="minorHAnsi"/>
          <w:b/>
          <w:i/>
          <w:sz w:val="22"/>
          <w:szCs w:val="22"/>
        </w:rPr>
        <w:t xml:space="preserve">Level 4—Outstanding competence and capacity </w:t>
      </w:r>
    </w:p>
    <w:p w:rsidR="00831DC4" w:rsidRPr="00170BF7" w:rsidRDefault="00FA2D63" w:rsidP="00831DC4">
      <w:pPr>
        <w:rPr>
          <w:rFonts w:asciiTheme="minorHAnsi" w:hAnsiTheme="minorHAnsi" w:cstheme="minorHAnsi"/>
          <w:sz w:val="22"/>
          <w:szCs w:val="22"/>
        </w:rPr>
      </w:pPr>
      <w:r>
        <w:rPr>
          <w:rFonts w:asciiTheme="minorHAnsi" w:hAnsiTheme="minorHAnsi" w:cstheme="minorHAnsi"/>
          <w:sz w:val="22"/>
          <w:szCs w:val="22"/>
        </w:rPr>
        <w:t>The office</w:t>
      </w:r>
      <w:r w:rsidR="00831DC4" w:rsidRPr="00170BF7">
        <w:rPr>
          <w:rFonts w:asciiTheme="minorHAnsi" w:hAnsiTheme="minorHAnsi" w:cstheme="minorHAnsi"/>
          <w:sz w:val="22"/>
          <w:szCs w:val="22"/>
        </w:rPr>
        <w:t xml:space="preserve"> is easily able to achieve the programme and operational outcomes described. It has more than enough capacity to respond. It can consistently perform tasks at the required level and maintain its capability in the field. </w:t>
      </w:r>
    </w:p>
    <w:p w:rsidR="00831DC4" w:rsidRPr="00C862D2" w:rsidRDefault="00831DC4" w:rsidP="00831DC4">
      <w:pPr>
        <w:rPr>
          <w:rFonts w:asciiTheme="minorHAnsi" w:hAnsiTheme="minorHAnsi" w:cstheme="minorHAnsi"/>
          <w:sz w:val="18"/>
          <w:szCs w:val="22"/>
        </w:rPr>
      </w:pPr>
    </w:p>
    <w:p w:rsidR="00831DC4" w:rsidRPr="00170BF7" w:rsidRDefault="00831DC4" w:rsidP="00831DC4">
      <w:pPr>
        <w:rPr>
          <w:rFonts w:asciiTheme="minorHAnsi" w:hAnsiTheme="minorHAnsi" w:cstheme="minorHAnsi"/>
          <w:b/>
          <w:i/>
          <w:sz w:val="22"/>
          <w:szCs w:val="22"/>
        </w:rPr>
      </w:pPr>
      <w:r w:rsidRPr="00170BF7">
        <w:rPr>
          <w:rFonts w:asciiTheme="minorHAnsi" w:hAnsiTheme="minorHAnsi" w:cstheme="minorHAnsi"/>
          <w:b/>
          <w:i/>
          <w:sz w:val="22"/>
          <w:szCs w:val="22"/>
        </w:rPr>
        <w:t xml:space="preserve">Level 3—Strong competence and capacity </w:t>
      </w:r>
    </w:p>
    <w:p w:rsidR="00831DC4" w:rsidRPr="00170BF7" w:rsidRDefault="00831DC4" w:rsidP="00831DC4">
      <w:pPr>
        <w:rPr>
          <w:rFonts w:asciiTheme="minorHAnsi" w:hAnsiTheme="minorHAnsi" w:cstheme="minorHAnsi"/>
          <w:sz w:val="22"/>
          <w:szCs w:val="22"/>
        </w:rPr>
      </w:pPr>
      <w:r w:rsidRPr="00170BF7">
        <w:rPr>
          <w:rFonts w:asciiTheme="minorHAnsi" w:hAnsiTheme="minorHAnsi" w:cstheme="minorHAnsi"/>
          <w:sz w:val="22"/>
          <w:szCs w:val="22"/>
        </w:rPr>
        <w:t xml:space="preserve">The </w:t>
      </w:r>
      <w:r w:rsidR="00FA2D63">
        <w:rPr>
          <w:rFonts w:asciiTheme="minorHAnsi" w:hAnsiTheme="minorHAnsi" w:cstheme="minorHAnsi"/>
          <w:sz w:val="22"/>
          <w:szCs w:val="22"/>
        </w:rPr>
        <w:t>office</w:t>
      </w:r>
      <w:r w:rsidRPr="00170BF7">
        <w:rPr>
          <w:rFonts w:asciiTheme="minorHAnsi" w:hAnsiTheme="minorHAnsi" w:cstheme="minorHAnsi"/>
          <w:sz w:val="22"/>
          <w:szCs w:val="22"/>
        </w:rPr>
        <w:t xml:space="preserve"> can achieve all the required programme and operational outcomes described. It has enough capacity to respond. Some areas need some minor support, but this could be delivered remotely. It needs more support (mentoring, coaching, formal training, monitoring and evaluation) to keep the team’s skills up to standard. Some systems and procedures may need to be revised, but the CO has the knowledge, skills and staff numbers to do this.</w:t>
      </w:r>
    </w:p>
    <w:p w:rsidR="00831DC4" w:rsidRPr="00C862D2" w:rsidRDefault="00831DC4" w:rsidP="00831DC4">
      <w:pPr>
        <w:rPr>
          <w:rFonts w:asciiTheme="minorHAnsi" w:hAnsiTheme="minorHAnsi" w:cstheme="minorHAnsi"/>
          <w:sz w:val="18"/>
          <w:szCs w:val="22"/>
        </w:rPr>
      </w:pPr>
    </w:p>
    <w:p w:rsidR="00831DC4" w:rsidRPr="00170BF7" w:rsidRDefault="00831DC4" w:rsidP="00831DC4">
      <w:pPr>
        <w:rPr>
          <w:rFonts w:asciiTheme="minorHAnsi" w:hAnsiTheme="minorHAnsi" w:cstheme="minorHAnsi"/>
          <w:b/>
          <w:i/>
          <w:sz w:val="22"/>
          <w:szCs w:val="22"/>
        </w:rPr>
      </w:pPr>
      <w:r w:rsidRPr="00170BF7">
        <w:rPr>
          <w:rFonts w:asciiTheme="minorHAnsi" w:hAnsiTheme="minorHAnsi" w:cstheme="minorHAnsi"/>
          <w:b/>
          <w:i/>
          <w:sz w:val="22"/>
          <w:szCs w:val="22"/>
        </w:rPr>
        <w:t xml:space="preserve">Level 2—Moderate competence and capacity </w:t>
      </w:r>
    </w:p>
    <w:p w:rsidR="00831DC4" w:rsidRPr="00170BF7" w:rsidRDefault="00FA2D63" w:rsidP="00831DC4">
      <w:pPr>
        <w:rPr>
          <w:rFonts w:asciiTheme="minorHAnsi" w:hAnsiTheme="minorHAnsi" w:cstheme="minorHAnsi"/>
          <w:sz w:val="22"/>
          <w:szCs w:val="22"/>
        </w:rPr>
      </w:pPr>
      <w:r>
        <w:rPr>
          <w:rFonts w:asciiTheme="minorHAnsi" w:hAnsiTheme="minorHAnsi" w:cstheme="minorHAnsi"/>
          <w:sz w:val="22"/>
          <w:szCs w:val="22"/>
        </w:rPr>
        <w:t>The office</w:t>
      </w:r>
      <w:r w:rsidR="00831DC4" w:rsidRPr="00170BF7">
        <w:rPr>
          <w:rFonts w:asciiTheme="minorHAnsi" w:hAnsiTheme="minorHAnsi" w:cstheme="minorHAnsi"/>
          <w:sz w:val="22"/>
          <w:szCs w:val="22"/>
        </w:rPr>
        <w:t xml:space="preserve"> is competent in some respects but not at the required level in others. It can meet some of the outcomes described but probably not all of them. Not all parts of the team are equally competent. It is not able to respond without overwhelming some team members or dropping some priorities. </w:t>
      </w:r>
    </w:p>
    <w:p w:rsidR="00831DC4" w:rsidRPr="00170BF7" w:rsidRDefault="00831DC4" w:rsidP="00831DC4">
      <w:pPr>
        <w:rPr>
          <w:rFonts w:asciiTheme="minorHAnsi" w:hAnsiTheme="minorHAnsi" w:cstheme="minorHAnsi"/>
          <w:sz w:val="22"/>
          <w:szCs w:val="22"/>
        </w:rPr>
      </w:pPr>
    </w:p>
    <w:p w:rsidR="00831DC4" w:rsidRPr="00170BF7" w:rsidRDefault="00831DC4" w:rsidP="00831DC4">
      <w:pPr>
        <w:rPr>
          <w:rFonts w:asciiTheme="minorHAnsi" w:hAnsiTheme="minorHAnsi" w:cstheme="minorHAnsi"/>
          <w:b/>
          <w:i/>
          <w:sz w:val="22"/>
          <w:szCs w:val="22"/>
        </w:rPr>
      </w:pPr>
      <w:r w:rsidRPr="00170BF7">
        <w:rPr>
          <w:rFonts w:asciiTheme="minorHAnsi" w:hAnsiTheme="minorHAnsi" w:cstheme="minorHAnsi"/>
          <w:b/>
          <w:i/>
          <w:sz w:val="22"/>
          <w:szCs w:val="22"/>
        </w:rPr>
        <w:t xml:space="preserve">Level 1—Low competence and capacity </w:t>
      </w:r>
    </w:p>
    <w:p w:rsidR="00831DC4" w:rsidRPr="00170BF7" w:rsidRDefault="00FA2D63" w:rsidP="00831DC4">
      <w:pPr>
        <w:rPr>
          <w:rFonts w:asciiTheme="minorHAnsi" w:hAnsiTheme="minorHAnsi" w:cstheme="minorHAnsi"/>
          <w:sz w:val="22"/>
          <w:szCs w:val="22"/>
        </w:rPr>
      </w:pPr>
      <w:r>
        <w:rPr>
          <w:rFonts w:asciiTheme="minorHAnsi" w:hAnsiTheme="minorHAnsi" w:cstheme="minorHAnsi"/>
          <w:sz w:val="22"/>
          <w:szCs w:val="22"/>
        </w:rPr>
        <w:t>The office</w:t>
      </w:r>
      <w:r w:rsidR="00831DC4" w:rsidRPr="00170BF7">
        <w:rPr>
          <w:rFonts w:asciiTheme="minorHAnsi" w:hAnsiTheme="minorHAnsi" w:cstheme="minorHAnsi"/>
          <w:sz w:val="22"/>
          <w:szCs w:val="22"/>
        </w:rPr>
        <w:t xml:space="preserve"> may not be able to meet several of the outcomes for the area of capacity. It has gaps in competence in several areas and/or is not able to respond. </w:t>
      </w:r>
    </w:p>
    <w:p w:rsidR="00FA2D63" w:rsidRDefault="00FA2D63" w:rsidP="00831DC4">
      <w:pPr>
        <w:rPr>
          <w:rFonts w:asciiTheme="minorHAnsi" w:hAnsiTheme="minorHAnsi" w:cstheme="minorHAnsi"/>
          <w:sz w:val="22"/>
          <w:szCs w:val="22"/>
        </w:rPr>
      </w:pPr>
    </w:p>
    <w:p w:rsidR="00831DC4" w:rsidRPr="00170BF7" w:rsidRDefault="00831DC4" w:rsidP="00831DC4">
      <w:pPr>
        <w:rPr>
          <w:rFonts w:asciiTheme="minorHAnsi" w:hAnsiTheme="minorHAnsi" w:cstheme="minorHAnsi"/>
          <w:sz w:val="22"/>
          <w:szCs w:val="22"/>
        </w:rPr>
      </w:pPr>
      <w:r w:rsidRPr="00170BF7">
        <w:rPr>
          <w:rFonts w:asciiTheme="minorHAnsi" w:hAnsiTheme="minorHAnsi" w:cstheme="minorHAnsi"/>
          <w:sz w:val="22"/>
          <w:szCs w:val="22"/>
        </w:rPr>
        <w:lastRenderedPageBreak/>
        <w:t xml:space="preserve">These judgments may be a bit subjective. However, when considering staff knowledge and skills, look at the CARE Emergency Toolkit section on human resources. This contains sample terms of reference for staff with various specialities on the CARE Roster for Emergency Deployment. Do staff have skills equivalent to these? You will also need to consider the number of staff available. They may have great skills, but one person can only do so much work. </w:t>
      </w:r>
    </w:p>
    <w:p w:rsidR="00831DC4" w:rsidRPr="00170BF7" w:rsidRDefault="00831DC4" w:rsidP="00831DC4">
      <w:pPr>
        <w:rPr>
          <w:rFonts w:asciiTheme="minorHAnsi" w:hAnsiTheme="minorHAnsi" w:cstheme="minorHAnsi"/>
          <w:sz w:val="22"/>
          <w:szCs w:val="22"/>
        </w:rPr>
      </w:pPr>
    </w:p>
    <w:p w:rsidR="00831DC4" w:rsidRPr="00170BF7" w:rsidRDefault="00831DC4" w:rsidP="00831DC4">
      <w:pPr>
        <w:rPr>
          <w:rFonts w:asciiTheme="minorHAnsi" w:hAnsiTheme="minorHAnsi" w:cstheme="minorHAnsi"/>
          <w:sz w:val="22"/>
          <w:szCs w:val="22"/>
        </w:rPr>
      </w:pPr>
      <w:r w:rsidRPr="00170BF7">
        <w:rPr>
          <w:rFonts w:asciiTheme="minorHAnsi" w:hAnsiTheme="minorHAnsi" w:cstheme="minorHAnsi"/>
          <w:sz w:val="22"/>
          <w:szCs w:val="22"/>
        </w:rPr>
        <w:t>The CET also contains information about what is needed in all the areas of capacity (e.g. information management) during an emerg</w:t>
      </w:r>
      <w:r w:rsidR="00FA2D63">
        <w:rPr>
          <w:rFonts w:asciiTheme="minorHAnsi" w:hAnsiTheme="minorHAnsi" w:cstheme="minorHAnsi"/>
          <w:sz w:val="22"/>
          <w:szCs w:val="22"/>
        </w:rPr>
        <w:t>ency. Think about whether the office</w:t>
      </w:r>
      <w:r w:rsidRPr="00170BF7">
        <w:rPr>
          <w:rFonts w:asciiTheme="minorHAnsi" w:hAnsiTheme="minorHAnsi" w:cstheme="minorHAnsi"/>
          <w:sz w:val="22"/>
          <w:szCs w:val="22"/>
        </w:rPr>
        <w:t xml:space="preserve"> can achieve this.</w:t>
      </w:r>
    </w:p>
    <w:p w:rsidR="00831DC4" w:rsidRPr="00170BF7" w:rsidRDefault="00831DC4" w:rsidP="00831DC4">
      <w:pPr>
        <w:rPr>
          <w:rFonts w:asciiTheme="minorHAnsi" w:hAnsiTheme="minorHAnsi" w:cstheme="minorHAnsi"/>
          <w:sz w:val="22"/>
          <w:szCs w:val="22"/>
        </w:rPr>
      </w:pPr>
    </w:p>
    <w:p w:rsidR="00831DC4" w:rsidRPr="00170BF7" w:rsidRDefault="00831DC4" w:rsidP="00831DC4">
      <w:pPr>
        <w:rPr>
          <w:rFonts w:asciiTheme="minorHAnsi" w:hAnsiTheme="minorHAnsi" w:cstheme="minorHAnsi"/>
          <w:b/>
          <w:sz w:val="22"/>
          <w:szCs w:val="22"/>
        </w:rPr>
      </w:pPr>
      <w:r w:rsidRPr="00170BF7">
        <w:rPr>
          <w:rFonts w:asciiTheme="minorHAnsi" w:hAnsiTheme="minorHAnsi" w:cstheme="minorHAnsi"/>
          <w:b/>
          <w:sz w:val="22"/>
          <w:szCs w:val="22"/>
        </w:rPr>
        <w:t>Completing the questionnaire</w:t>
      </w:r>
    </w:p>
    <w:p w:rsidR="00831DC4" w:rsidRPr="00170BF7" w:rsidRDefault="00831DC4" w:rsidP="00831DC4">
      <w:pPr>
        <w:rPr>
          <w:rFonts w:asciiTheme="minorHAnsi" w:hAnsiTheme="minorHAnsi" w:cstheme="minorHAnsi"/>
          <w:sz w:val="22"/>
          <w:szCs w:val="22"/>
        </w:rPr>
      </w:pPr>
    </w:p>
    <w:p w:rsidR="00831DC4" w:rsidRPr="00A65AEF" w:rsidRDefault="00831DC4" w:rsidP="00831DC4">
      <w:pPr>
        <w:rPr>
          <w:rFonts w:asciiTheme="minorHAnsi" w:hAnsiTheme="minorHAnsi" w:cstheme="minorHAnsi"/>
          <w:i/>
          <w:sz w:val="22"/>
          <w:szCs w:val="22"/>
        </w:rPr>
      </w:pPr>
      <w:r w:rsidRPr="00A65AEF">
        <w:rPr>
          <w:rFonts w:asciiTheme="minorHAnsi" w:hAnsiTheme="minorHAnsi" w:cstheme="minorHAnsi"/>
          <w:i/>
          <w:sz w:val="22"/>
          <w:szCs w:val="22"/>
        </w:rPr>
        <w:t xml:space="preserve">Please answer all questions (write N/A if the question is not relevant). </w:t>
      </w:r>
    </w:p>
    <w:p w:rsidR="00831DC4" w:rsidRPr="00A65AEF" w:rsidRDefault="00831DC4" w:rsidP="00831DC4">
      <w:pPr>
        <w:rPr>
          <w:rFonts w:asciiTheme="minorHAnsi" w:hAnsiTheme="minorHAnsi" w:cstheme="minorHAnsi"/>
          <w:i/>
          <w:sz w:val="22"/>
          <w:szCs w:val="22"/>
        </w:rPr>
      </w:pPr>
    </w:p>
    <w:p w:rsidR="00831DC4" w:rsidRPr="00A65AEF" w:rsidRDefault="00831DC4" w:rsidP="00831DC4">
      <w:pPr>
        <w:rPr>
          <w:rFonts w:asciiTheme="minorHAnsi" w:hAnsiTheme="minorHAnsi" w:cstheme="minorHAnsi"/>
          <w:i/>
          <w:sz w:val="22"/>
          <w:szCs w:val="22"/>
        </w:rPr>
      </w:pPr>
      <w:r w:rsidRPr="00A65AEF">
        <w:rPr>
          <w:rFonts w:asciiTheme="minorHAnsi" w:hAnsiTheme="minorHAnsi" w:cstheme="minorHAnsi"/>
          <w:i/>
          <w:sz w:val="22"/>
          <w:szCs w:val="22"/>
        </w:rPr>
        <w:t xml:space="preserve">Return the completed questionnaire to </w:t>
      </w:r>
      <w:r w:rsidR="00A65AEF" w:rsidRPr="00A65AEF">
        <w:rPr>
          <w:rFonts w:asciiTheme="minorHAnsi" w:hAnsiTheme="minorHAnsi" w:cstheme="minorHAnsi"/>
          <w:i/>
          <w:sz w:val="22"/>
          <w:szCs w:val="22"/>
        </w:rPr>
        <w:t xml:space="preserve">CEG and if applicable </w:t>
      </w:r>
      <w:r w:rsidRPr="00A65AEF">
        <w:rPr>
          <w:rFonts w:asciiTheme="minorHAnsi" w:hAnsiTheme="minorHAnsi" w:cstheme="minorHAnsi"/>
          <w:i/>
          <w:sz w:val="22"/>
          <w:szCs w:val="22"/>
        </w:rPr>
        <w:t xml:space="preserve">the Lead Member (line manager, RMU and emergency director) within two days of the emergency alert. </w:t>
      </w:r>
    </w:p>
    <w:p w:rsidR="00A65AEF" w:rsidRPr="00A65AEF" w:rsidRDefault="00A65AEF" w:rsidP="00831DC4">
      <w:pPr>
        <w:rPr>
          <w:rFonts w:asciiTheme="minorHAnsi" w:hAnsiTheme="minorHAnsi" w:cstheme="minorHAnsi"/>
          <w:sz w:val="22"/>
          <w:szCs w:val="22"/>
        </w:rPr>
      </w:pPr>
    </w:p>
    <w:p w:rsidR="00831DC4" w:rsidRPr="00A65AEF" w:rsidRDefault="00831DC4" w:rsidP="00831DC4">
      <w:pPr>
        <w:rPr>
          <w:rFonts w:asciiTheme="minorHAnsi" w:hAnsiTheme="minorHAnsi" w:cstheme="minorHAnsi"/>
          <w:i/>
          <w:sz w:val="22"/>
          <w:szCs w:val="22"/>
        </w:rPr>
      </w:pPr>
      <w:r w:rsidRPr="00A65AEF">
        <w:rPr>
          <w:rFonts w:asciiTheme="minorHAnsi" w:hAnsiTheme="minorHAnsi" w:cstheme="minorHAnsi"/>
          <w:i/>
          <w:sz w:val="22"/>
          <w:szCs w:val="22"/>
        </w:rPr>
        <w:t>You should complete the questionnaire during an EPP workshop, and at regular intervals after a response has begun, if needed.</w:t>
      </w:r>
    </w:p>
    <w:p w:rsidR="00831DC4" w:rsidRPr="00A65AEF" w:rsidRDefault="00831DC4" w:rsidP="00831DC4">
      <w:pPr>
        <w:rPr>
          <w:rFonts w:asciiTheme="minorHAnsi" w:hAnsiTheme="minorHAnsi" w:cstheme="minorHAnsi"/>
          <w:i/>
          <w:sz w:val="22"/>
          <w:szCs w:val="22"/>
        </w:rPr>
      </w:pPr>
    </w:p>
    <w:p w:rsidR="00831DC4" w:rsidRPr="00A65AEF" w:rsidRDefault="00831DC4" w:rsidP="00831DC4">
      <w:pPr>
        <w:rPr>
          <w:rFonts w:asciiTheme="minorHAnsi" w:hAnsiTheme="minorHAnsi" w:cstheme="minorHAnsi"/>
          <w:i/>
          <w:sz w:val="22"/>
          <w:szCs w:val="22"/>
        </w:rPr>
      </w:pPr>
      <w:r w:rsidRPr="00A65AEF">
        <w:rPr>
          <w:rFonts w:asciiTheme="minorHAnsi" w:hAnsiTheme="minorHAnsi" w:cstheme="minorHAnsi"/>
          <w:i/>
          <w:sz w:val="22"/>
          <w:szCs w:val="22"/>
        </w:rPr>
        <w:t>To complete the questionnaire, you should review the definitions of type 1</w:t>
      </w:r>
      <w:proofErr w:type="gramStart"/>
      <w:r w:rsidR="00A65AEF">
        <w:rPr>
          <w:rFonts w:asciiTheme="minorHAnsi" w:hAnsiTheme="minorHAnsi" w:cstheme="minorHAnsi"/>
          <w:i/>
          <w:sz w:val="22"/>
          <w:szCs w:val="22"/>
        </w:rPr>
        <w:t>,</w:t>
      </w:r>
      <w:r w:rsidRPr="00A65AEF">
        <w:rPr>
          <w:rFonts w:asciiTheme="minorHAnsi" w:hAnsiTheme="minorHAnsi" w:cstheme="minorHAnsi"/>
          <w:i/>
          <w:sz w:val="22"/>
          <w:szCs w:val="22"/>
        </w:rPr>
        <w:t xml:space="preserve">  2</w:t>
      </w:r>
      <w:proofErr w:type="gramEnd"/>
      <w:r w:rsidRPr="00A65AEF">
        <w:rPr>
          <w:rFonts w:asciiTheme="minorHAnsi" w:hAnsiTheme="minorHAnsi" w:cstheme="minorHAnsi"/>
          <w:i/>
          <w:sz w:val="22"/>
          <w:szCs w:val="22"/>
        </w:rPr>
        <w:t xml:space="preserve"> </w:t>
      </w:r>
      <w:r w:rsidR="00A65AEF">
        <w:rPr>
          <w:rFonts w:asciiTheme="minorHAnsi" w:hAnsiTheme="minorHAnsi" w:cstheme="minorHAnsi"/>
          <w:i/>
          <w:sz w:val="22"/>
          <w:szCs w:val="22"/>
        </w:rPr>
        <w:t xml:space="preserve">and 4 </w:t>
      </w:r>
      <w:r w:rsidRPr="00A65AEF">
        <w:rPr>
          <w:rFonts w:asciiTheme="minorHAnsi" w:hAnsiTheme="minorHAnsi" w:cstheme="minorHAnsi"/>
          <w:i/>
          <w:sz w:val="22"/>
          <w:szCs w:val="22"/>
        </w:rPr>
        <w:t xml:space="preserve">emergencies. For each line in the table, look at the descriptions of what </w:t>
      </w:r>
      <w:r w:rsidR="00A65AEF">
        <w:rPr>
          <w:rFonts w:asciiTheme="minorHAnsi" w:hAnsiTheme="minorHAnsi" w:cstheme="minorHAnsi"/>
          <w:i/>
          <w:sz w:val="22"/>
          <w:szCs w:val="22"/>
        </w:rPr>
        <w:t xml:space="preserve">your office </w:t>
      </w:r>
      <w:r w:rsidRPr="00A65AEF">
        <w:rPr>
          <w:rFonts w:asciiTheme="minorHAnsi" w:hAnsiTheme="minorHAnsi" w:cstheme="minorHAnsi"/>
          <w:i/>
          <w:sz w:val="22"/>
          <w:szCs w:val="22"/>
        </w:rPr>
        <w:t xml:space="preserve">would be able to do if it had strong capacity in this </w:t>
      </w:r>
      <w:r w:rsidR="00A65AEF">
        <w:rPr>
          <w:rFonts w:asciiTheme="minorHAnsi" w:hAnsiTheme="minorHAnsi" w:cstheme="minorHAnsi"/>
          <w:i/>
          <w:sz w:val="22"/>
          <w:szCs w:val="22"/>
        </w:rPr>
        <w:t xml:space="preserve">area, and decide how well the </w:t>
      </w:r>
      <w:proofErr w:type="gramStart"/>
      <w:r w:rsidR="00A65AEF">
        <w:rPr>
          <w:rFonts w:asciiTheme="minorHAnsi" w:hAnsiTheme="minorHAnsi" w:cstheme="minorHAnsi"/>
          <w:i/>
          <w:sz w:val="22"/>
          <w:szCs w:val="22"/>
        </w:rPr>
        <w:t xml:space="preserve">office </w:t>
      </w:r>
      <w:r w:rsidRPr="00A65AEF">
        <w:rPr>
          <w:rFonts w:asciiTheme="minorHAnsi" w:hAnsiTheme="minorHAnsi" w:cstheme="minorHAnsi"/>
          <w:i/>
          <w:sz w:val="22"/>
          <w:szCs w:val="22"/>
        </w:rPr>
        <w:t xml:space="preserve"> you’re</w:t>
      </w:r>
      <w:proofErr w:type="gramEnd"/>
      <w:r w:rsidRPr="00A65AEF">
        <w:rPr>
          <w:rFonts w:asciiTheme="minorHAnsi" w:hAnsiTheme="minorHAnsi" w:cstheme="minorHAnsi"/>
          <w:i/>
          <w:sz w:val="22"/>
          <w:szCs w:val="22"/>
        </w:rPr>
        <w:t xml:space="preserve"> assessing could do these things in a type 1</w:t>
      </w:r>
      <w:r w:rsidR="00A65AEF">
        <w:rPr>
          <w:rFonts w:asciiTheme="minorHAnsi" w:hAnsiTheme="minorHAnsi" w:cstheme="minorHAnsi"/>
          <w:i/>
          <w:sz w:val="22"/>
          <w:szCs w:val="22"/>
        </w:rPr>
        <w:t>,</w:t>
      </w:r>
      <w:r w:rsidRPr="00A65AEF">
        <w:rPr>
          <w:rFonts w:asciiTheme="minorHAnsi" w:hAnsiTheme="minorHAnsi" w:cstheme="minorHAnsi"/>
          <w:i/>
          <w:sz w:val="22"/>
          <w:szCs w:val="22"/>
        </w:rPr>
        <w:t xml:space="preserve"> 2 </w:t>
      </w:r>
      <w:r w:rsidR="00A65AEF">
        <w:rPr>
          <w:rFonts w:asciiTheme="minorHAnsi" w:hAnsiTheme="minorHAnsi" w:cstheme="minorHAnsi"/>
          <w:i/>
          <w:sz w:val="22"/>
          <w:szCs w:val="22"/>
        </w:rPr>
        <w:t xml:space="preserve">or 4 </w:t>
      </w:r>
      <w:r w:rsidRPr="00A65AEF">
        <w:rPr>
          <w:rFonts w:asciiTheme="minorHAnsi" w:hAnsiTheme="minorHAnsi" w:cstheme="minorHAnsi"/>
          <w:i/>
          <w:sz w:val="22"/>
          <w:szCs w:val="22"/>
        </w:rPr>
        <w:t xml:space="preserve">emergency. Write the level of capacity (see definitions above) in the appropriate column and make any notes that you think are relevant. </w:t>
      </w:r>
    </w:p>
    <w:p w:rsidR="00831DC4" w:rsidRPr="00170BF7" w:rsidRDefault="00831DC4" w:rsidP="00831DC4">
      <w:pPr>
        <w:rPr>
          <w:rFonts w:asciiTheme="minorHAnsi" w:hAnsiTheme="minorHAnsi" w:cstheme="minorHAnsi"/>
          <w:sz w:val="22"/>
          <w:szCs w:val="22"/>
        </w:rPr>
      </w:pPr>
    </w:p>
    <w:p w:rsidR="00A65AEF" w:rsidRDefault="00A65AEF" w:rsidP="00831DC4">
      <w:pPr>
        <w:spacing w:after="60"/>
        <w:rPr>
          <w:rFonts w:asciiTheme="minorHAnsi" w:hAnsiTheme="minorHAnsi" w:cstheme="minorHAnsi"/>
          <w:sz w:val="22"/>
          <w:szCs w:val="22"/>
        </w:rPr>
      </w:pPr>
      <w:r>
        <w:rPr>
          <w:rFonts w:asciiTheme="minorHAnsi" w:hAnsiTheme="minorHAnsi" w:cstheme="minorHAnsi"/>
          <w:sz w:val="22"/>
          <w:szCs w:val="22"/>
        </w:rPr>
        <w:br/>
      </w:r>
    </w:p>
    <w:p w:rsidR="00A65AEF" w:rsidRDefault="00A65AEF">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A65AEF" w:rsidRPr="00A65AEF" w:rsidRDefault="00831DC4" w:rsidP="00831DC4">
      <w:pPr>
        <w:spacing w:after="60"/>
        <w:rPr>
          <w:rFonts w:asciiTheme="minorHAnsi" w:hAnsiTheme="minorHAnsi" w:cstheme="minorHAnsi"/>
          <w:b/>
          <w:sz w:val="32"/>
          <w:szCs w:val="22"/>
        </w:rPr>
      </w:pPr>
      <w:r w:rsidRPr="00A65AEF">
        <w:rPr>
          <w:rFonts w:asciiTheme="minorHAnsi" w:hAnsiTheme="minorHAnsi" w:cstheme="minorHAnsi"/>
          <w:b/>
          <w:sz w:val="32"/>
          <w:szCs w:val="22"/>
        </w:rPr>
        <w:lastRenderedPageBreak/>
        <w:t>C</w:t>
      </w:r>
      <w:r w:rsidR="00A65AEF" w:rsidRPr="00A65AEF">
        <w:rPr>
          <w:rFonts w:asciiTheme="minorHAnsi" w:hAnsiTheme="minorHAnsi" w:cstheme="minorHAnsi"/>
          <w:b/>
          <w:sz w:val="32"/>
          <w:szCs w:val="22"/>
        </w:rPr>
        <w:t>ARE OFFICE:</w:t>
      </w:r>
    </w:p>
    <w:p w:rsidR="00831DC4" w:rsidRPr="00A65AEF" w:rsidRDefault="00831DC4" w:rsidP="00831DC4">
      <w:pPr>
        <w:spacing w:after="60"/>
        <w:rPr>
          <w:rFonts w:asciiTheme="minorHAnsi" w:hAnsiTheme="minorHAnsi" w:cstheme="minorHAnsi"/>
          <w:b/>
          <w:sz w:val="32"/>
          <w:szCs w:val="22"/>
        </w:rPr>
      </w:pPr>
      <w:r w:rsidRPr="00A65AEF">
        <w:rPr>
          <w:rFonts w:asciiTheme="minorHAnsi" w:hAnsiTheme="minorHAnsi" w:cstheme="minorHAnsi"/>
          <w:b/>
          <w:sz w:val="32"/>
          <w:szCs w:val="22"/>
        </w:rPr>
        <w:t>D</w:t>
      </w:r>
      <w:r w:rsidR="00A65AEF" w:rsidRPr="00A65AEF">
        <w:rPr>
          <w:rFonts w:asciiTheme="minorHAnsi" w:hAnsiTheme="minorHAnsi" w:cstheme="minorHAnsi"/>
          <w:b/>
          <w:sz w:val="32"/>
          <w:szCs w:val="22"/>
        </w:rPr>
        <w:t>ate:</w:t>
      </w:r>
    </w:p>
    <w:p w:rsidR="00831DC4" w:rsidRPr="00A65AEF" w:rsidRDefault="00831DC4" w:rsidP="00831DC4">
      <w:pPr>
        <w:spacing w:after="60"/>
        <w:rPr>
          <w:rFonts w:asciiTheme="minorHAnsi" w:hAnsiTheme="minorHAnsi" w:cstheme="minorHAnsi"/>
          <w:b/>
          <w:sz w:val="32"/>
          <w:szCs w:val="22"/>
        </w:rPr>
      </w:pPr>
      <w:r w:rsidRPr="00A65AEF">
        <w:rPr>
          <w:rFonts w:asciiTheme="minorHAnsi" w:hAnsiTheme="minorHAnsi" w:cstheme="minorHAnsi"/>
          <w:b/>
          <w:sz w:val="32"/>
          <w:szCs w:val="22"/>
        </w:rPr>
        <w:t xml:space="preserve">Emergency name and type: </w:t>
      </w:r>
    </w:p>
    <w:p w:rsidR="00831DC4" w:rsidRPr="00170BF7" w:rsidRDefault="00A65AEF" w:rsidP="00831DC4">
      <w:pPr>
        <w:spacing w:after="60"/>
        <w:rPr>
          <w:rFonts w:asciiTheme="minorHAnsi" w:hAnsiTheme="minorHAnsi" w:cstheme="minorHAnsi"/>
          <w:sz w:val="22"/>
          <w:szCs w:val="22"/>
        </w:rPr>
      </w:pPr>
      <w:r w:rsidRPr="00A65AEF">
        <w:rPr>
          <w:rFonts w:asciiTheme="minorHAnsi" w:hAnsiTheme="minorHAnsi" w:cstheme="minorHAnsi"/>
          <w:b/>
          <w:sz w:val="32"/>
          <w:szCs w:val="22"/>
        </w:rPr>
        <w:t>Your name</w:t>
      </w:r>
      <w:r>
        <w:rPr>
          <w:rFonts w:asciiTheme="minorHAnsi" w:hAnsiTheme="minorHAnsi" w:cstheme="minorHAnsi"/>
          <w:sz w:val="22"/>
          <w:szCs w:val="22"/>
        </w:rPr>
        <w:t xml:space="preserve">: </w:t>
      </w:r>
    </w:p>
    <w:p w:rsidR="00831DC4" w:rsidRPr="00170BF7" w:rsidRDefault="00831DC4" w:rsidP="00831DC4">
      <w:pPr>
        <w:rPr>
          <w:rFonts w:asciiTheme="minorHAnsi" w:hAnsiTheme="minorHAnsi" w:cstheme="minorHAnsi"/>
          <w:sz w:val="22"/>
          <w:szCs w:val="22"/>
        </w:rPr>
      </w:pPr>
    </w:p>
    <w:p w:rsidR="00831DC4" w:rsidRPr="00170BF7" w:rsidRDefault="00831DC4" w:rsidP="00831DC4">
      <w:pPr>
        <w:rPr>
          <w:rFonts w:asciiTheme="minorHAnsi" w:hAnsiTheme="minorHAnsi" w:cstheme="minorHAnsi"/>
          <w:sz w:val="22"/>
          <w:szCs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8" w:type="dxa"/>
          <w:left w:w="115" w:type="dxa"/>
          <w:bottom w:w="28" w:type="dxa"/>
          <w:right w:w="115" w:type="dxa"/>
        </w:tblCellMar>
        <w:tblLook w:val="01E0" w:firstRow="1" w:lastRow="1" w:firstColumn="1" w:lastColumn="1" w:noHBand="0" w:noVBand="0"/>
      </w:tblPr>
      <w:tblGrid>
        <w:gridCol w:w="6053"/>
        <w:gridCol w:w="1193"/>
        <w:gridCol w:w="21"/>
        <w:gridCol w:w="1216"/>
        <w:gridCol w:w="1839"/>
      </w:tblGrid>
      <w:tr w:rsidR="00831DC4" w:rsidRPr="00170BF7" w:rsidTr="00A65AEF">
        <w:trPr>
          <w:trHeight w:val="438"/>
          <w:tblHeader/>
        </w:trPr>
        <w:tc>
          <w:tcPr>
            <w:tcW w:w="2932" w:type="pct"/>
            <w:vMerge w:val="restart"/>
            <w:shd w:val="clear" w:color="auto" w:fill="FFC000"/>
          </w:tcPr>
          <w:p w:rsidR="00831DC4" w:rsidRPr="00A65AEF" w:rsidRDefault="00831DC4" w:rsidP="00AA2AB5">
            <w:pPr>
              <w:rPr>
                <w:rFonts w:asciiTheme="minorHAnsi" w:hAnsiTheme="minorHAnsi" w:cstheme="minorHAnsi"/>
                <w:b/>
                <w:sz w:val="22"/>
                <w:szCs w:val="22"/>
              </w:rPr>
            </w:pPr>
            <w:r w:rsidRPr="00A65AEF">
              <w:rPr>
                <w:rFonts w:asciiTheme="minorHAnsi" w:hAnsiTheme="minorHAnsi" w:cstheme="minorHAnsi"/>
                <w:b/>
                <w:sz w:val="32"/>
                <w:szCs w:val="22"/>
              </w:rPr>
              <w:t>Area of capacity</w:t>
            </w:r>
          </w:p>
        </w:tc>
        <w:tc>
          <w:tcPr>
            <w:tcW w:w="1177" w:type="pct"/>
            <w:gridSpan w:val="3"/>
            <w:shd w:val="clear" w:color="auto" w:fill="FFC000"/>
          </w:tcPr>
          <w:p w:rsidR="00831DC4" w:rsidRPr="00A65AEF" w:rsidRDefault="00831DC4" w:rsidP="00AA2AB5">
            <w:pPr>
              <w:rPr>
                <w:rFonts w:asciiTheme="minorHAnsi" w:hAnsiTheme="minorHAnsi" w:cstheme="minorHAnsi"/>
                <w:b/>
                <w:sz w:val="22"/>
                <w:szCs w:val="22"/>
              </w:rPr>
            </w:pPr>
            <w:r w:rsidRPr="00A65AEF">
              <w:rPr>
                <w:rFonts w:asciiTheme="minorHAnsi" w:hAnsiTheme="minorHAnsi" w:cstheme="minorHAnsi"/>
                <w:b/>
                <w:sz w:val="22"/>
                <w:szCs w:val="22"/>
              </w:rPr>
              <w:t xml:space="preserve">Capacity level </w:t>
            </w:r>
            <w:r w:rsidR="00A65AEF">
              <w:rPr>
                <w:rFonts w:asciiTheme="minorHAnsi" w:hAnsiTheme="minorHAnsi" w:cstheme="minorHAnsi"/>
                <w:b/>
                <w:caps/>
                <w:sz w:val="22"/>
                <w:szCs w:val="22"/>
              </w:rPr>
              <w:br/>
              <w:t>(1, 2</w:t>
            </w:r>
            <w:r w:rsidRPr="00A65AEF">
              <w:rPr>
                <w:rFonts w:asciiTheme="minorHAnsi" w:hAnsiTheme="minorHAnsi" w:cstheme="minorHAnsi"/>
                <w:b/>
                <w:caps/>
                <w:sz w:val="22"/>
                <w:szCs w:val="22"/>
              </w:rPr>
              <w:t>, 4)</w:t>
            </w:r>
          </w:p>
        </w:tc>
        <w:tc>
          <w:tcPr>
            <w:tcW w:w="891" w:type="pct"/>
            <w:vMerge w:val="restart"/>
            <w:shd w:val="clear" w:color="auto" w:fill="FFC000"/>
          </w:tcPr>
          <w:p w:rsidR="00831DC4" w:rsidRPr="00170BF7" w:rsidRDefault="00831DC4" w:rsidP="00AA2AB5">
            <w:pPr>
              <w:rPr>
                <w:rFonts w:asciiTheme="minorHAnsi" w:hAnsiTheme="minorHAnsi" w:cstheme="minorHAnsi"/>
                <w:b/>
                <w:sz w:val="22"/>
                <w:szCs w:val="22"/>
              </w:rPr>
            </w:pPr>
            <w:r w:rsidRPr="00A65AEF">
              <w:rPr>
                <w:rFonts w:asciiTheme="minorHAnsi" w:hAnsiTheme="minorHAnsi" w:cstheme="minorHAnsi"/>
                <w:b/>
                <w:sz w:val="22"/>
                <w:szCs w:val="22"/>
              </w:rPr>
              <w:t>Comments, gaps, needs</w:t>
            </w:r>
          </w:p>
        </w:tc>
      </w:tr>
      <w:tr w:rsidR="00831DC4" w:rsidRPr="00170BF7" w:rsidTr="00A65AEF">
        <w:trPr>
          <w:trHeight w:val="438"/>
          <w:tblHeader/>
        </w:trPr>
        <w:tc>
          <w:tcPr>
            <w:tcW w:w="2932" w:type="pct"/>
            <w:vMerge/>
            <w:shd w:val="clear" w:color="auto" w:fill="FFC000"/>
          </w:tcPr>
          <w:p w:rsidR="00831DC4" w:rsidRPr="00170BF7" w:rsidRDefault="00831DC4" w:rsidP="00AA2AB5">
            <w:pPr>
              <w:rPr>
                <w:rFonts w:asciiTheme="minorHAnsi" w:hAnsiTheme="minorHAnsi" w:cstheme="minorHAnsi"/>
                <w:b/>
                <w:sz w:val="22"/>
                <w:szCs w:val="22"/>
              </w:rPr>
            </w:pPr>
          </w:p>
        </w:tc>
        <w:tc>
          <w:tcPr>
            <w:tcW w:w="578" w:type="pct"/>
            <w:shd w:val="clear" w:color="auto" w:fill="FFC000"/>
          </w:tcPr>
          <w:p w:rsidR="00831DC4" w:rsidRPr="00170BF7" w:rsidRDefault="00831DC4" w:rsidP="00AA2AB5">
            <w:pPr>
              <w:ind w:right="-257"/>
              <w:rPr>
                <w:rFonts w:asciiTheme="minorHAnsi" w:hAnsiTheme="minorHAnsi" w:cstheme="minorHAnsi"/>
                <w:b/>
                <w:sz w:val="22"/>
                <w:szCs w:val="22"/>
              </w:rPr>
            </w:pPr>
            <w:r w:rsidRPr="00170BF7">
              <w:rPr>
                <w:rFonts w:asciiTheme="minorHAnsi" w:hAnsiTheme="minorHAnsi" w:cstheme="minorHAnsi"/>
                <w:b/>
                <w:sz w:val="22"/>
                <w:szCs w:val="22"/>
              </w:rPr>
              <w:t xml:space="preserve">Type 1 </w:t>
            </w:r>
            <w:r w:rsidR="00A65AEF">
              <w:rPr>
                <w:rFonts w:asciiTheme="minorHAnsi" w:hAnsiTheme="minorHAnsi" w:cstheme="minorHAnsi"/>
                <w:b/>
                <w:sz w:val="22"/>
                <w:szCs w:val="22"/>
              </w:rPr>
              <w:t>,2</w:t>
            </w:r>
          </w:p>
        </w:tc>
        <w:tc>
          <w:tcPr>
            <w:tcW w:w="599" w:type="pct"/>
            <w:gridSpan w:val="2"/>
            <w:shd w:val="clear" w:color="auto" w:fill="FFC000"/>
          </w:tcPr>
          <w:p w:rsidR="00831DC4" w:rsidRPr="00170BF7" w:rsidRDefault="00A65AEF" w:rsidP="00AA2AB5">
            <w:pPr>
              <w:rPr>
                <w:rFonts w:asciiTheme="minorHAnsi" w:hAnsiTheme="minorHAnsi" w:cstheme="minorHAnsi"/>
                <w:b/>
                <w:sz w:val="22"/>
                <w:szCs w:val="22"/>
              </w:rPr>
            </w:pPr>
            <w:r>
              <w:rPr>
                <w:rFonts w:asciiTheme="minorHAnsi" w:hAnsiTheme="minorHAnsi" w:cstheme="minorHAnsi"/>
                <w:b/>
                <w:sz w:val="22"/>
                <w:szCs w:val="22"/>
              </w:rPr>
              <w:t>Type 4</w:t>
            </w:r>
          </w:p>
        </w:tc>
        <w:tc>
          <w:tcPr>
            <w:tcW w:w="891" w:type="pct"/>
            <w:vMerge/>
            <w:shd w:val="clear" w:color="auto" w:fill="FFC000"/>
          </w:tcPr>
          <w:p w:rsidR="00831DC4" w:rsidRPr="00170BF7" w:rsidRDefault="00831DC4" w:rsidP="00AA2AB5">
            <w:pPr>
              <w:rPr>
                <w:rFonts w:asciiTheme="minorHAnsi" w:hAnsiTheme="minorHAnsi" w:cstheme="minorHAnsi"/>
                <w:b/>
                <w:sz w:val="22"/>
                <w:szCs w:val="22"/>
              </w:rPr>
            </w:pPr>
          </w:p>
        </w:tc>
      </w:tr>
      <w:tr w:rsidR="00831DC4" w:rsidRPr="00170BF7" w:rsidTr="00AA2AB5">
        <w:tc>
          <w:tcPr>
            <w:tcW w:w="2932" w:type="pct"/>
          </w:tcPr>
          <w:p w:rsidR="00831DC4" w:rsidRPr="00170BF7" w:rsidRDefault="00831DC4" w:rsidP="00AA2AB5">
            <w:pPr>
              <w:rPr>
                <w:rFonts w:asciiTheme="minorHAnsi" w:hAnsiTheme="minorHAnsi" w:cstheme="minorHAnsi"/>
                <w:b/>
                <w:sz w:val="22"/>
                <w:szCs w:val="22"/>
              </w:rPr>
            </w:pPr>
            <w:r w:rsidRPr="00170BF7">
              <w:rPr>
                <w:rFonts w:asciiTheme="minorHAnsi" w:hAnsiTheme="minorHAnsi" w:cstheme="minorHAnsi"/>
                <w:b/>
                <w:sz w:val="22"/>
                <w:szCs w:val="22"/>
              </w:rPr>
              <w:t xml:space="preserve">1. Preparedness: </w:t>
            </w:r>
            <w:r w:rsidR="00A65AEF">
              <w:rPr>
                <w:rFonts w:asciiTheme="minorHAnsi" w:hAnsiTheme="minorHAnsi" w:cstheme="minorHAnsi"/>
                <w:sz w:val="22"/>
                <w:szCs w:val="22"/>
              </w:rPr>
              <w:t>The office</w:t>
            </w:r>
            <w:r w:rsidRPr="00170BF7">
              <w:rPr>
                <w:rFonts w:asciiTheme="minorHAnsi" w:hAnsiTheme="minorHAnsi" w:cstheme="minorHAnsi"/>
                <w:sz w:val="22"/>
                <w:szCs w:val="22"/>
              </w:rPr>
              <w:t xml:space="preserve"> has an emergency preparedness plan, updated within the last year, </w:t>
            </w:r>
            <w:r w:rsidR="00C862D2">
              <w:rPr>
                <w:rFonts w:asciiTheme="minorHAnsi" w:hAnsiTheme="minorHAnsi" w:cstheme="minorHAnsi"/>
                <w:sz w:val="22"/>
                <w:szCs w:val="22"/>
              </w:rPr>
              <w:t>based on a thorough risk and office</w:t>
            </w:r>
            <w:r w:rsidR="00FC665D">
              <w:rPr>
                <w:rFonts w:asciiTheme="minorHAnsi" w:hAnsiTheme="minorHAnsi" w:cstheme="minorHAnsi"/>
                <w:sz w:val="22"/>
                <w:szCs w:val="22"/>
              </w:rPr>
              <w:t>/partner</w:t>
            </w:r>
            <w:r w:rsidRPr="00170BF7">
              <w:rPr>
                <w:rFonts w:asciiTheme="minorHAnsi" w:hAnsiTheme="minorHAnsi" w:cstheme="minorHAnsi"/>
                <w:sz w:val="22"/>
                <w:szCs w:val="22"/>
              </w:rPr>
              <w:t xml:space="preserve"> capacity analysis</w:t>
            </w:r>
          </w:p>
        </w:tc>
        <w:tc>
          <w:tcPr>
            <w:tcW w:w="588" w:type="pct"/>
            <w:gridSpan w:val="2"/>
          </w:tcPr>
          <w:p w:rsidR="00831DC4" w:rsidRPr="00170BF7" w:rsidRDefault="00831DC4" w:rsidP="00AA2AB5">
            <w:pPr>
              <w:rPr>
                <w:rFonts w:asciiTheme="minorHAnsi" w:hAnsiTheme="minorHAnsi" w:cstheme="minorHAnsi"/>
                <w:sz w:val="22"/>
                <w:szCs w:val="22"/>
              </w:rPr>
            </w:pPr>
          </w:p>
        </w:tc>
        <w:tc>
          <w:tcPr>
            <w:tcW w:w="589" w:type="pct"/>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831DC4" w:rsidP="00AA2AB5">
            <w:pPr>
              <w:rPr>
                <w:rFonts w:asciiTheme="minorHAnsi" w:hAnsiTheme="minorHAnsi" w:cstheme="minorHAnsi"/>
                <w:b/>
                <w:sz w:val="22"/>
                <w:szCs w:val="22"/>
              </w:rPr>
            </w:pPr>
            <w:r w:rsidRPr="00170BF7">
              <w:rPr>
                <w:rFonts w:asciiTheme="minorHAnsi" w:hAnsiTheme="minorHAnsi" w:cstheme="minorHAnsi"/>
                <w:b/>
                <w:sz w:val="22"/>
                <w:szCs w:val="22"/>
              </w:rPr>
              <w:t>2. Assessment:</w:t>
            </w:r>
            <w:r w:rsidRPr="00170BF7">
              <w:rPr>
                <w:rFonts w:asciiTheme="minorHAnsi" w:hAnsiTheme="minorHAnsi" w:cstheme="minorHAnsi"/>
                <w:sz w:val="22"/>
                <w:szCs w:val="22"/>
              </w:rPr>
              <w:t xml:space="preserve"> </w:t>
            </w:r>
            <w:r w:rsidR="00C862D2">
              <w:rPr>
                <w:rFonts w:asciiTheme="minorHAnsi" w:hAnsiTheme="minorHAnsi" w:cstheme="minorHAnsi"/>
                <w:sz w:val="22"/>
                <w:szCs w:val="22"/>
              </w:rPr>
              <w:t>The office</w:t>
            </w:r>
            <w:r w:rsidRPr="00170BF7">
              <w:rPr>
                <w:rFonts w:asciiTheme="minorHAnsi" w:hAnsiTheme="minorHAnsi" w:cstheme="minorHAnsi"/>
                <w:sz w:val="22"/>
                <w:szCs w:val="22"/>
              </w:rPr>
              <w:t xml:space="preserve"> </w:t>
            </w:r>
            <w:r w:rsidR="00FC665D">
              <w:rPr>
                <w:rFonts w:asciiTheme="minorHAnsi" w:hAnsiTheme="minorHAnsi" w:cstheme="minorHAnsi"/>
                <w:sz w:val="22"/>
                <w:szCs w:val="22"/>
              </w:rPr>
              <w:t xml:space="preserve">and partners </w:t>
            </w:r>
            <w:r w:rsidRPr="00170BF7">
              <w:rPr>
                <w:rFonts w:asciiTheme="minorHAnsi" w:hAnsiTheme="minorHAnsi" w:cstheme="minorHAnsi"/>
                <w:sz w:val="22"/>
                <w:szCs w:val="22"/>
              </w:rPr>
              <w:t>can produce quick, high-quality, participatory and gender-balanced emergency assessments. It has access to both suitable staff and tools for conductin</w:t>
            </w:r>
            <w:r w:rsidR="00FC665D">
              <w:rPr>
                <w:rFonts w:asciiTheme="minorHAnsi" w:hAnsiTheme="minorHAnsi" w:cstheme="minorHAnsi"/>
                <w:sz w:val="22"/>
                <w:szCs w:val="22"/>
              </w:rPr>
              <w:t xml:space="preserve">g emergency assessments. The office </w:t>
            </w:r>
            <w:r w:rsidRPr="00170BF7">
              <w:rPr>
                <w:rFonts w:asciiTheme="minorHAnsi" w:hAnsiTheme="minorHAnsi" w:cstheme="minorHAnsi"/>
                <w:sz w:val="22"/>
                <w:szCs w:val="22"/>
              </w:rPr>
              <w:t>has links to coordination mechanisms that allow it to become involved in joint needs assessments.</w:t>
            </w:r>
          </w:p>
        </w:tc>
        <w:tc>
          <w:tcPr>
            <w:tcW w:w="578" w:type="pct"/>
          </w:tcPr>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831DC4" w:rsidP="00AA2AB5">
            <w:pPr>
              <w:rPr>
                <w:rFonts w:asciiTheme="minorHAnsi" w:hAnsiTheme="minorHAnsi" w:cstheme="minorHAnsi"/>
                <w:b/>
                <w:sz w:val="22"/>
                <w:szCs w:val="22"/>
              </w:rPr>
            </w:pPr>
            <w:r w:rsidRPr="00170BF7">
              <w:rPr>
                <w:rFonts w:asciiTheme="minorHAnsi" w:hAnsiTheme="minorHAnsi" w:cstheme="minorHAnsi"/>
                <w:b/>
                <w:sz w:val="22"/>
                <w:szCs w:val="22"/>
              </w:rPr>
              <w:t>3. Response strategy:</w:t>
            </w:r>
            <w:r w:rsidRPr="00170BF7">
              <w:rPr>
                <w:rFonts w:asciiTheme="minorHAnsi" w:hAnsiTheme="minorHAnsi" w:cstheme="minorHAnsi"/>
                <w:sz w:val="22"/>
                <w:szCs w:val="22"/>
              </w:rPr>
              <w:t xml:space="preserve"> The </w:t>
            </w:r>
            <w:r w:rsidR="00C862D2">
              <w:rPr>
                <w:rFonts w:asciiTheme="minorHAnsi" w:hAnsiTheme="minorHAnsi" w:cstheme="minorHAnsi"/>
                <w:sz w:val="22"/>
                <w:szCs w:val="22"/>
              </w:rPr>
              <w:t>office</w:t>
            </w:r>
            <w:r w:rsidRPr="00170BF7">
              <w:rPr>
                <w:rFonts w:asciiTheme="minorHAnsi" w:hAnsiTheme="minorHAnsi" w:cstheme="minorHAnsi"/>
                <w:sz w:val="22"/>
                <w:szCs w:val="22"/>
              </w:rPr>
              <w:t xml:space="preserve"> can develop immediate emergency response strategies and plans based on CI priority response sectors.</w:t>
            </w:r>
          </w:p>
        </w:tc>
        <w:tc>
          <w:tcPr>
            <w:tcW w:w="578" w:type="pct"/>
          </w:tcPr>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831DC4" w:rsidP="00AA2AB5">
            <w:pPr>
              <w:rPr>
                <w:rFonts w:asciiTheme="minorHAnsi" w:hAnsiTheme="minorHAnsi" w:cstheme="minorHAnsi"/>
                <w:b/>
                <w:sz w:val="22"/>
                <w:szCs w:val="22"/>
              </w:rPr>
            </w:pPr>
            <w:r w:rsidRPr="00170BF7">
              <w:rPr>
                <w:rFonts w:asciiTheme="minorHAnsi" w:hAnsiTheme="minorHAnsi" w:cstheme="minorHAnsi"/>
                <w:b/>
                <w:sz w:val="22"/>
                <w:szCs w:val="22"/>
              </w:rPr>
              <w:t>4. Programme implementation and management</w:t>
            </w:r>
            <w:r w:rsidRPr="00170BF7">
              <w:rPr>
                <w:rFonts w:asciiTheme="minorHAnsi" w:hAnsiTheme="minorHAnsi" w:cstheme="minorHAnsi"/>
                <w:sz w:val="22"/>
                <w:szCs w:val="22"/>
              </w:rPr>
              <w:t xml:space="preserve">: </w:t>
            </w:r>
            <w:r w:rsidR="00C862D2">
              <w:rPr>
                <w:rFonts w:asciiTheme="minorHAnsi" w:hAnsiTheme="minorHAnsi" w:cstheme="minorHAnsi"/>
                <w:sz w:val="22"/>
                <w:szCs w:val="22"/>
              </w:rPr>
              <w:t>The office</w:t>
            </w:r>
            <w:r w:rsidRPr="00170BF7">
              <w:rPr>
                <w:rFonts w:asciiTheme="minorHAnsi" w:hAnsiTheme="minorHAnsi" w:cstheme="minorHAnsi"/>
                <w:sz w:val="22"/>
                <w:szCs w:val="22"/>
              </w:rPr>
              <w:t xml:space="preserve"> </w:t>
            </w:r>
            <w:r w:rsidR="00A060E9">
              <w:rPr>
                <w:rFonts w:asciiTheme="minorHAnsi" w:hAnsiTheme="minorHAnsi" w:cstheme="minorHAnsi"/>
                <w:sz w:val="22"/>
                <w:szCs w:val="22"/>
              </w:rPr>
              <w:t xml:space="preserve">with partners (if applicable) </w:t>
            </w:r>
            <w:r w:rsidRPr="00170BF7">
              <w:rPr>
                <w:rFonts w:asciiTheme="minorHAnsi" w:hAnsiTheme="minorHAnsi" w:cstheme="minorHAnsi"/>
                <w:sz w:val="22"/>
                <w:szCs w:val="22"/>
              </w:rPr>
              <w:t xml:space="preserve">is able to complete the proposed programme activities on time, on budget and to the required quality standards. </w:t>
            </w:r>
          </w:p>
        </w:tc>
        <w:tc>
          <w:tcPr>
            <w:tcW w:w="578" w:type="pct"/>
          </w:tcPr>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831DC4" w:rsidP="00AA2AB5">
            <w:pPr>
              <w:rPr>
                <w:rFonts w:asciiTheme="minorHAnsi" w:hAnsiTheme="minorHAnsi" w:cstheme="minorHAnsi"/>
                <w:sz w:val="22"/>
                <w:szCs w:val="22"/>
              </w:rPr>
            </w:pPr>
            <w:r w:rsidRPr="00170BF7">
              <w:rPr>
                <w:rFonts w:asciiTheme="minorHAnsi" w:hAnsiTheme="minorHAnsi" w:cstheme="minorHAnsi"/>
                <w:b/>
                <w:sz w:val="22"/>
                <w:szCs w:val="22"/>
              </w:rPr>
              <w:t xml:space="preserve">5. Core sectors—give separate responses for each sector: </w:t>
            </w:r>
            <w:r w:rsidRPr="00170BF7">
              <w:rPr>
                <w:rFonts w:asciiTheme="minorHAnsi" w:hAnsiTheme="minorHAnsi" w:cstheme="minorHAnsi"/>
                <w:sz w:val="22"/>
                <w:szCs w:val="22"/>
              </w:rPr>
              <w:t>(NB—this section is to determi</w:t>
            </w:r>
            <w:r w:rsidR="00C862D2">
              <w:rPr>
                <w:rFonts w:asciiTheme="minorHAnsi" w:hAnsiTheme="minorHAnsi" w:cstheme="minorHAnsi"/>
                <w:sz w:val="22"/>
                <w:szCs w:val="22"/>
              </w:rPr>
              <w:t>ne which sectors the office</w:t>
            </w:r>
            <w:r w:rsidR="00A060E9">
              <w:rPr>
                <w:rFonts w:asciiTheme="minorHAnsi" w:hAnsiTheme="minorHAnsi" w:cstheme="minorHAnsi"/>
                <w:sz w:val="22"/>
                <w:szCs w:val="22"/>
              </w:rPr>
              <w:t>/partners</w:t>
            </w:r>
            <w:r w:rsidRPr="00170BF7">
              <w:rPr>
                <w:rFonts w:asciiTheme="minorHAnsi" w:hAnsiTheme="minorHAnsi" w:cstheme="minorHAnsi"/>
                <w:sz w:val="22"/>
                <w:szCs w:val="22"/>
              </w:rPr>
              <w:t xml:space="preserve"> has existing expertise in, not to say that it is compulsory to have expertise in all sectors.)</w:t>
            </w:r>
          </w:p>
          <w:p w:rsidR="00831DC4" w:rsidRPr="00170BF7" w:rsidRDefault="00831DC4" w:rsidP="00AA2AB5">
            <w:pPr>
              <w:rPr>
                <w:rFonts w:asciiTheme="minorHAnsi" w:hAnsiTheme="minorHAnsi" w:cstheme="minorHAnsi"/>
                <w:sz w:val="22"/>
                <w:szCs w:val="22"/>
              </w:rPr>
            </w:pPr>
            <w:r w:rsidRPr="00170BF7">
              <w:rPr>
                <w:rFonts w:asciiTheme="minorHAnsi" w:hAnsiTheme="minorHAnsi" w:cstheme="minorHAnsi"/>
                <w:b/>
                <w:sz w:val="22"/>
                <w:szCs w:val="22"/>
              </w:rPr>
              <w:t>WASH:</w:t>
            </w:r>
            <w:r w:rsidR="00C862D2">
              <w:rPr>
                <w:rFonts w:asciiTheme="minorHAnsi" w:hAnsiTheme="minorHAnsi" w:cstheme="minorHAnsi"/>
                <w:sz w:val="22"/>
                <w:szCs w:val="22"/>
              </w:rPr>
              <w:t xml:space="preserve"> The office</w:t>
            </w:r>
            <w:r w:rsidR="00A060E9">
              <w:rPr>
                <w:rFonts w:asciiTheme="minorHAnsi" w:hAnsiTheme="minorHAnsi" w:cstheme="minorHAnsi"/>
                <w:sz w:val="22"/>
                <w:szCs w:val="22"/>
              </w:rPr>
              <w:t>/partners</w:t>
            </w:r>
            <w:r w:rsidRPr="00170BF7">
              <w:rPr>
                <w:rFonts w:asciiTheme="minorHAnsi" w:hAnsiTheme="minorHAnsi" w:cstheme="minorHAnsi"/>
                <w:sz w:val="22"/>
                <w:szCs w:val="22"/>
              </w:rPr>
              <w:t xml:space="preserve"> ha</w:t>
            </w:r>
            <w:r w:rsidR="00A060E9">
              <w:rPr>
                <w:rFonts w:asciiTheme="minorHAnsi" w:hAnsiTheme="minorHAnsi" w:cstheme="minorHAnsi"/>
                <w:sz w:val="22"/>
                <w:szCs w:val="22"/>
              </w:rPr>
              <w:t>ve</w:t>
            </w:r>
            <w:r w:rsidRPr="00170BF7">
              <w:rPr>
                <w:rFonts w:asciiTheme="minorHAnsi" w:hAnsiTheme="minorHAnsi" w:cstheme="minorHAnsi"/>
                <w:sz w:val="22"/>
                <w:szCs w:val="22"/>
              </w:rPr>
              <w:t xml:space="preserve"> sufficient numbers of trained staff to carry out the emergency response. These staff have experience with emergency operations in this sector.</w:t>
            </w:r>
          </w:p>
          <w:p w:rsidR="00831DC4" w:rsidRPr="00170BF7" w:rsidRDefault="00831DC4" w:rsidP="00AA2AB5">
            <w:pPr>
              <w:rPr>
                <w:rFonts w:asciiTheme="minorHAnsi" w:hAnsiTheme="minorHAnsi" w:cstheme="minorHAnsi"/>
                <w:sz w:val="22"/>
                <w:szCs w:val="22"/>
              </w:rPr>
            </w:pPr>
            <w:r w:rsidRPr="00170BF7">
              <w:rPr>
                <w:rFonts w:asciiTheme="minorHAnsi" w:hAnsiTheme="minorHAnsi" w:cstheme="minorHAnsi"/>
                <w:b/>
                <w:sz w:val="22"/>
                <w:szCs w:val="22"/>
              </w:rPr>
              <w:t>Shelter:</w:t>
            </w:r>
            <w:r w:rsidR="00C862D2">
              <w:rPr>
                <w:rFonts w:asciiTheme="minorHAnsi" w:hAnsiTheme="minorHAnsi" w:cstheme="minorHAnsi"/>
                <w:sz w:val="22"/>
                <w:szCs w:val="22"/>
              </w:rPr>
              <w:t xml:space="preserve"> The office</w:t>
            </w:r>
            <w:r w:rsidR="00A060E9">
              <w:rPr>
                <w:rFonts w:asciiTheme="minorHAnsi" w:hAnsiTheme="minorHAnsi" w:cstheme="minorHAnsi"/>
                <w:sz w:val="22"/>
                <w:szCs w:val="22"/>
              </w:rPr>
              <w:t>/partners have</w:t>
            </w:r>
            <w:r w:rsidRPr="00170BF7">
              <w:rPr>
                <w:rFonts w:asciiTheme="minorHAnsi" w:hAnsiTheme="minorHAnsi" w:cstheme="minorHAnsi"/>
                <w:sz w:val="22"/>
                <w:szCs w:val="22"/>
              </w:rPr>
              <w:t xml:space="preserve"> sufficient numbers of trained staff to carry out the emergency response. These staff have experience with emergency operations in this sector.</w:t>
            </w:r>
          </w:p>
          <w:p w:rsidR="00831DC4" w:rsidRPr="00170BF7" w:rsidRDefault="00831DC4" w:rsidP="00AA2AB5">
            <w:pPr>
              <w:rPr>
                <w:rFonts w:asciiTheme="minorHAnsi" w:hAnsiTheme="minorHAnsi" w:cstheme="minorHAnsi"/>
                <w:b/>
                <w:sz w:val="22"/>
                <w:szCs w:val="22"/>
              </w:rPr>
            </w:pPr>
            <w:r w:rsidRPr="00170BF7">
              <w:rPr>
                <w:rFonts w:asciiTheme="minorHAnsi" w:hAnsiTheme="minorHAnsi" w:cstheme="minorHAnsi"/>
                <w:b/>
                <w:sz w:val="22"/>
                <w:szCs w:val="22"/>
              </w:rPr>
              <w:t>Food security:</w:t>
            </w:r>
            <w:r w:rsidR="00C862D2">
              <w:rPr>
                <w:rFonts w:asciiTheme="minorHAnsi" w:hAnsiTheme="minorHAnsi" w:cstheme="minorHAnsi"/>
                <w:sz w:val="22"/>
                <w:szCs w:val="22"/>
              </w:rPr>
              <w:t xml:space="preserve"> The office</w:t>
            </w:r>
            <w:r w:rsidR="00A060E9">
              <w:rPr>
                <w:rFonts w:asciiTheme="minorHAnsi" w:hAnsiTheme="minorHAnsi" w:cstheme="minorHAnsi"/>
                <w:sz w:val="22"/>
                <w:szCs w:val="22"/>
              </w:rPr>
              <w:t>/partners</w:t>
            </w:r>
            <w:r w:rsidRPr="00170BF7">
              <w:rPr>
                <w:rFonts w:asciiTheme="minorHAnsi" w:hAnsiTheme="minorHAnsi" w:cstheme="minorHAnsi"/>
                <w:sz w:val="22"/>
                <w:szCs w:val="22"/>
              </w:rPr>
              <w:t xml:space="preserve"> ha</w:t>
            </w:r>
            <w:r w:rsidR="00A060E9">
              <w:rPr>
                <w:rFonts w:asciiTheme="minorHAnsi" w:hAnsiTheme="minorHAnsi" w:cstheme="minorHAnsi"/>
                <w:sz w:val="22"/>
                <w:szCs w:val="22"/>
              </w:rPr>
              <w:t>ve</w:t>
            </w:r>
            <w:r w:rsidRPr="00170BF7">
              <w:rPr>
                <w:rFonts w:asciiTheme="minorHAnsi" w:hAnsiTheme="minorHAnsi" w:cstheme="minorHAnsi"/>
                <w:sz w:val="22"/>
                <w:szCs w:val="22"/>
              </w:rPr>
              <w:t xml:space="preserve"> sufficient numbers of trained staff to carry out the emergency response. These staff have experience with emergency operations in this sector.</w:t>
            </w:r>
          </w:p>
          <w:p w:rsidR="00831DC4" w:rsidRPr="00170BF7" w:rsidRDefault="00831DC4" w:rsidP="00A060E9">
            <w:pPr>
              <w:rPr>
                <w:rFonts w:asciiTheme="minorHAnsi" w:hAnsiTheme="minorHAnsi" w:cstheme="minorHAnsi"/>
                <w:b/>
                <w:sz w:val="22"/>
                <w:szCs w:val="22"/>
              </w:rPr>
            </w:pPr>
            <w:r w:rsidRPr="00170BF7">
              <w:rPr>
                <w:rFonts w:asciiTheme="minorHAnsi" w:hAnsiTheme="minorHAnsi" w:cstheme="minorHAnsi"/>
                <w:b/>
                <w:sz w:val="22"/>
                <w:szCs w:val="22"/>
              </w:rPr>
              <w:t>Sexual and reproductive health:</w:t>
            </w:r>
            <w:r w:rsidR="00C862D2">
              <w:rPr>
                <w:rFonts w:asciiTheme="minorHAnsi" w:hAnsiTheme="minorHAnsi" w:cstheme="minorHAnsi"/>
                <w:sz w:val="22"/>
                <w:szCs w:val="22"/>
              </w:rPr>
              <w:t xml:space="preserve"> The office</w:t>
            </w:r>
            <w:r w:rsidR="00A060E9">
              <w:rPr>
                <w:rFonts w:asciiTheme="minorHAnsi" w:hAnsiTheme="minorHAnsi" w:cstheme="minorHAnsi"/>
                <w:sz w:val="22"/>
                <w:szCs w:val="22"/>
              </w:rPr>
              <w:t>/partners</w:t>
            </w:r>
            <w:r w:rsidRPr="00170BF7">
              <w:rPr>
                <w:rFonts w:asciiTheme="minorHAnsi" w:hAnsiTheme="minorHAnsi" w:cstheme="minorHAnsi"/>
                <w:sz w:val="22"/>
                <w:szCs w:val="22"/>
              </w:rPr>
              <w:t xml:space="preserve"> ha</w:t>
            </w:r>
            <w:r w:rsidR="00A060E9">
              <w:rPr>
                <w:rFonts w:asciiTheme="minorHAnsi" w:hAnsiTheme="minorHAnsi" w:cstheme="minorHAnsi"/>
                <w:sz w:val="22"/>
                <w:szCs w:val="22"/>
              </w:rPr>
              <w:t>ve</w:t>
            </w:r>
            <w:r w:rsidRPr="00170BF7">
              <w:rPr>
                <w:rFonts w:asciiTheme="minorHAnsi" w:hAnsiTheme="minorHAnsi" w:cstheme="minorHAnsi"/>
                <w:sz w:val="22"/>
                <w:szCs w:val="22"/>
              </w:rPr>
              <w:t xml:space="preserve"> sufficient numbers of trained staff to carry out the emergency response. These staff have experience with emergency operations in this sector.</w:t>
            </w:r>
          </w:p>
        </w:tc>
        <w:tc>
          <w:tcPr>
            <w:tcW w:w="578" w:type="pct"/>
          </w:tcPr>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831DC4" w:rsidP="00AA2AB5">
            <w:pPr>
              <w:rPr>
                <w:rFonts w:asciiTheme="minorHAnsi" w:hAnsiTheme="minorHAnsi" w:cstheme="minorHAnsi"/>
                <w:sz w:val="22"/>
                <w:szCs w:val="22"/>
              </w:rPr>
            </w:pPr>
            <w:r w:rsidRPr="00170BF7">
              <w:rPr>
                <w:rFonts w:asciiTheme="minorHAnsi" w:hAnsiTheme="minorHAnsi" w:cstheme="minorHAnsi"/>
                <w:b/>
                <w:sz w:val="22"/>
                <w:szCs w:val="22"/>
              </w:rPr>
              <w:t>6. Coordination:</w:t>
            </w:r>
            <w:r w:rsidRPr="00170BF7">
              <w:rPr>
                <w:rFonts w:asciiTheme="minorHAnsi" w:hAnsiTheme="minorHAnsi" w:cstheme="minorHAnsi"/>
                <w:sz w:val="22"/>
                <w:szCs w:val="22"/>
              </w:rPr>
              <w:t xml:space="preserve"> T</w:t>
            </w:r>
            <w:r w:rsidR="00C862D2">
              <w:rPr>
                <w:rFonts w:asciiTheme="minorHAnsi" w:hAnsiTheme="minorHAnsi" w:cstheme="minorHAnsi"/>
                <w:sz w:val="22"/>
                <w:szCs w:val="22"/>
              </w:rPr>
              <w:t>he office</w:t>
            </w:r>
            <w:r w:rsidRPr="00170BF7">
              <w:rPr>
                <w:rFonts w:asciiTheme="minorHAnsi" w:hAnsiTheme="minorHAnsi" w:cstheme="minorHAnsi"/>
                <w:sz w:val="22"/>
                <w:szCs w:val="22"/>
              </w:rPr>
              <w:t xml:space="preserve"> has skilled staff with time to participate in coordination mechanisms with local authorities, the UN, donors and other agencies</w:t>
            </w:r>
          </w:p>
        </w:tc>
        <w:tc>
          <w:tcPr>
            <w:tcW w:w="578" w:type="pct"/>
          </w:tcPr>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831DC4" w:rsidP="00AA2AB5">
            <w:pPr>
              <w:rPr>
                <w:rFonts w:asciiTheme="minorHAnsi" w:hAnsiTheme="minorHAnsi" w:cstheme="minorHAnsi"/>
                <w:b/>
                <w:sz w:val="22"/>
                <w:szCs w:val="22"/>
              </w:rPr>
            </w:pPr>
            <w:r w:rsidRPr="00170BF7">
              <w:rPr>
                <w:rFonts w:asciiTheme="minorHAnsi" w:hAnsiTheme="minorHAnsi" w:cstheme="minorHAnsi"/>
                <w:b/>
                <w:sz w:val="22"/>
                <w:szCs w:val="22"/>
              </w:rPr>
              <w:t xml:space="preserve">7. Prevention of and response to sexual exploitation and abuse: </w:t>
            </w:r>
            <w:r w:rsidRPr="00170BF7">
              <w:rPr>
                <w:rFonts w:asciiTheme="minorHAnsi" w:hAnsiTheme="minorHAnsi" w:cstheme="minorHAnsi"/>
                <w:sz w:val="22"/>
                <w:szCs w:val="22"/>
              </w:rPr>
              <w:t xml:space="preserve">Staff members </w:t>
            </w:r>
            <w:r w:rsidR="00A060E9">
              <w:rPr>
                <w:rFonts w:asciiTheme="minorHAnsi" w:hAnsiTheme="minorHAnsi" w:cstheme="minorHAnsi"/>
                <w:sz w:val="22"/>
                <w:szCs w:val="22"/>
              </w:rPr>
              <w:t xml:space="preserve">and partners </w:t>
            </w:r>
            <w:r w:rsidRPr="00170BF7">
              <w:rPr>
                <w:rFonts w:asciiTheme="minorHAnsi" w:hAnsiTheme="minorHAnsi" w:cstheme="minorHAnsi"/>
                <w:sz w:val="22"/>
                <w:szCs w:val="22"/>
              </w:rPr>
              <w:t xml:space="preserve">are aware of the PSEA policy. </w:t>
            </w:r>
            <w:r w:rsidRPr="00170BF7">
              <w:rPr>
                <w:rFonts w:asciiTheme="minorHAnsi" w:hAnsiTheme="minorHAnsi" w:cstheme="minorHAnsi"/>
                <w:sz w:val="22"/>
                <w:szCs w:val="22"/>
              </w:rPr>
              <w:lastRenderedPageBreak/>
              <w:t xml:space="preserve">Systems exist </w:t>
            </w:r>
            <w:r w:rsidR="00A060E9">
              <w:rPr>
                <w:rFonts w:asciiTheme="minorHAnsi" w:hAnsiTheme="minorHAnsi" w:cstheme="minorHAnsi"/>
                <w:sz w:val="22"/>
                <w:szCs w:val="22"/>
              </w:rPr>
              <w:t xml:space="preserve">in both the CARE office and partners </w:t>
            </w:r>
            <w:r w:rsidRPr="00170BF7">
              <w:rPr>
                <w:rFonts w:asciiTheme="minorHAnsi" w:hAnsiTheme="minorHAnsi" w:cstheme="minorHAnsi"/>
                <w:sz w:val="22"/>
                <w:szCs w:val="22"/>
              </w:rPr>
              <w:t xml:space="preserve">to respond to claims of SEA. Staff members </w:t>
            </w:r>
            <w:r w:rsidR="00A060E9">
              <w:rPr>
                <w:rFonts w:asciiTheme="minorHAnsi" w:hAnsiTheme="minorHAnsi" w:cstheme="minorHAnsi"/>
                <w:sz w:val="22"/>
                <w:szCs w:val="22"/>
              </w:rPr>
              <w:t xml:space="preserve">and partner staff </w:t>
            </w:r>
            <w:r w:rsidRPr="00170BF7">
              <w:rPr>
                <w:rFonts w:asciiTheme="minorHAnsi" w:hAnsiTheme="minorHAnsi" w:cstheme="minorHAnsi"/>
                <w:sz w:val="22"/>
                <w:szCs w:val="22"/>
              </w:rPr>
              <w:t>sign a code of conduct upon recruitment that includes a section on PSEA, and this is covered in their orientation. Information on reporting mechanisms for claim</w:t>
            </w:r>
            <w:r w:rsidR="00C862D2">
              <w:rPr>
                <w:rFonts w:asciiTheme="minorHAnsi" w:hAnsiTheme="minorHAnsi" w:cstheme="minorHAnsi"/>
                <w:sz w:val="22"/>
                <w:szCs w:val="22"/>
              </w:rPr>
              <w:t xml:space="preserve">s of SEA is available in the head office </w:t>
            </w:r>
            <w:r w:rsidRPr="00170BF7">
              <w:rPr>
                <w:rFonts w:asciiTheme="minorHAnsi" w:hAnsiTheme="minorHAnsi" w:cstheme="minorHAnsi"/>
                <w:sz w:val="22"/>
                <w:szCs w:val="22"/>
              </w:rPr>
              <w:t xml:space="preserve">and field offices.  </w:t>
            </w:r>
          </w:p>
        </w:tc>
        <w:tc>
          <w:tcPr>
            <w:tcW w:w="578" w:type="pct"/>
          </w:tcPr>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831DC4" w:rsidP="00A060E9">
            <w:pPr>
              <w:rPr>
                <w:rFonts w:asciiTheme="minorHAnsi" w:hAnsiTheme="minorHAnsi" w:cstheme="minorHAnsi"/>
                <w:sz w:val="22"/>
                <w:szCs w:val="22"/>
              </w:rPr>
            </w:pPr>
            <w:r w:rsidRPr="00170BF7">
              <w:rPr>
                <w:rFonts w:asciiTheme="minorHAnsi" w:hAnsiTheme="minorHAnsi" w:cstheme="minorHAnsi"/>
                <w:b/>
                <w:sz w:val="22"/>
                <w:szCs w:val="22"/>
              </w:rPr>
              <w:lastRenderedPageBreak/>
              <w:t>8. Humanitarian accountability:</w:t>
            </w:r>
            <w:r w:rsidRPr="00170BF7">
              <w:rPr>
                <w:rFonts w:asciiTheme="minorHAnsi" w:hAnsiTheme="minorHAnsi" w:cstheme="minorHAnsi"/>
                <w:sz w:val="22"/>
                <w:szCs w:val="22"/>
              </w:rPr>
              <w:t xml:space="preserve"> </w:t>
            </w:r>
            <w:r w:rsidR="00C862D2">
              <w:rPr>
                <w:rFonts w:asciiTheme="minorHAnsi" w:hAnsiTheme="minorHAnsi" w:cstheme="minorHAnsi"/>
                <w:sz w:val="22"/>
                <w:szCs w:val="22"/>
              </w:rPr>
              <w:t>The office</w:t>
            </w:r>
            <w:r w:rsidRPr="00170BF7">
              <w:rPr>
                <w:rFonts w:asciiTheme="minorHAnsi" w:hAnsiTheme="minorHAnsi" w:cstheme="minorHAnsi"/>
                <w:sz w:val="22"/>
                <w:szCs w:val="22"/>
              </w:rPr>
              <w:t xml:space="preserve"> </w:t>
            </w:r>
            <w:r w:rsidR="00A060E9">
              <w:rPr>
                <w:rFonts w:asciiTheme="minorHAnsi" w:hAnsiTheme="minorHAnsi" w:cstheme="minorHAnsi"/>
                <w:sz w:val="22"/>
                <w:szCs w:val="22"/>
              </w:rPr>
              <w:t xml:space="preserve">and partners </w:t>
            </w:r>
            <w:proofErr w:type="gramStart"/>
            <w:r w:rsidR="00A060E9">
              <w:rPr>
                <w:rFonts w:asciiTheme="minorHAnsi" w:hAnsiTheme="minorHAnsi" w:cstheme="minorHAnsi"/>
                <w:sz w:val="22"/>
                <w:szCs w:val="22"/>
              </w:rPr>
              <w:t xml:space="preserve">are </w:t>
            </w:r>
            <w:r w:rsidRPr="00170BF7">
              <w:rPr>
                <w:rFonts w:asciiTheme="minorHAnsi" w:hAnsiTheme="minorHAnsi" w:cstheme="minorHAnsi"/>
                <w:sz w:val="22"/>
                <w:szCs w:val="22"/>
              </w:rPr>
              <w:t xml:space="preserve"> able</w:t>
            </w:r>
            <w:proofErr w:type="gramEnd"/>
            <w:r w:rsidRPr="00170BF7">
              <w:rPr>
                <w:rFonts w:asciiTheme="minorHAnsi" w:hAnsiTheme="minorHAnsi" w:cstheme="minorHAnsi"/>
                <w:sz w:val="22"/>
                <w:szCs w:val="22"/>
              </w:rPr>
              <w:t xml:space="preserve"> to ensure programme quality and accountabil</w:t>
            </w:r>
            <w:r w:rsidR="00C862D2">
              <w:rPr>
                <w:rFonts w:asciiTheme="minorHAnsi" w:hAnsiTheme="minorHAnsi" w:cstheme="minorHAnsi"/>
                <w:sz w:val="22"/>
                <w:szCs w:val="22"/>
              </w:rPr>
              <w:t>ity. Senior management in the office</w:t>
            </w:r>
            <w:r w:rsidRPr="00170BF7">
              <w:rPr>
                <w:rFonts w:asciiTheme="minorHAnsi" w:hAnsiTheme="minorHAnsi" w:cstheme="minorHAnsi"/>
                <w:sz w:val="22"/>
                <w:szCs w:val="22"/>
              </w:rPr>
              <w:t xml:space="preserve"> </w:t>
            </w:r>
            <w:r w:rsidR="00A060E9">
              <w:rPr>
                <w:rFonts w:asciiTheme="minorHAnsi" w:hAnsiTheme="minorHAnsi" w:cstheme="minorHAnsi"/>
                <w:sz w:val="22"/>
                <w:szCs w:val="22"/>
              </w:rPr>
              <w:t xml:space="preserve">and partners </w:t>
            </w:r>
            <w:r w:rsidRPr="00170BF7">
              <w:rPr>
                <w:rFonts w:asciiTheme="minorHAnsi" w:hAnsiTheme="minorHAnsi" w:cstheme="minorHAnsi"/>
                <w:sz w:val="22"/>
                <w:szCs w:val="22"/>
              </w:rPr>
              <w:t>are aw</w:t>
            </w:r>
            <w:r w:rsidR="00C862D2">
              <w:rPr>
                <w:rFonts w:asciiTheme="minorHAnsi" w:hAnsiTheme="minorHAnsi" w:cstheme="minorHAnsi"/>
                <w:sz w:val="22"/>
                <w:szCs w:val="22"/>
              </w:rPr>
              <w:t>are of the obligations of the office</w:t>
            </w:r>
            <w:r w:rsidRPr="00170BF7">
              <w:rPr>
                <w:rFonts w:asciiTheme="minorHAnsi" w:hAnsiTheme="minorHAnsi" w:cstheme="minorHAnsi"/>
                <w:sz w:val="22"/>
                <w:szCs w:val="22"/>
              </w:rPr>
              <w:t xml:space="preserve"> under the CARE Humanitarian </w:t>
            </w:r>
            <w:r w:rsidR="00C862D2">
              <w:rPr>
                <w:rFonts w:asciiTheme="minorHAnsi" w:hAnsiTheme="minorHAnsi" w:cstheme="minorHAnsi"/>
                <w:sz w:val="22"/>
                <w:szCs w:val="22"/>
              </w:rPr>
              <w:t>Accountability Framework. The office</w:t>
            </w:r>
            <w:r w:rsidRPr="00170BF7">
              <w:rPr>
                <w:rFonts w:asciiTheme="minorHAnsi" w:hAnsiTheme="minorHAnsi" w:cstheme="minorHAnsi"/>
                <w:sz w:val="22"/>
                <w:szCs w:val="22"/>
              </w:rPr>
              <w:t xml:space="preserve"> </w:t>
            </w:r>
            <w:r w:rsidR="00A060E9">
              <w:rPr>
                <w:rFonts w:asciiTheme="minorHAnsi" w:hAnsiTheme="minorHAnsi" w:cstheme="minorHAnsi"/>
                <w:sz w:val="22"/>
                <w:szCs w:val="22"/>
              </w:rPr>
              <w:t xml:space="preserve">and partners </w:t>
            </w:r>
            <w:r w:rsidRPr="00170BF7">
              <w:rPr>
                <w:rFonts w:asciiTheme="minorHAnsi" w:hAnsiTheme="minorHAnsi" w:cstheme="minorHAnsi"/>
                <w:sz w:val="22"/>
                <w:szCs w:val="22"/>
              </w:rPr>
              <w:t>ha</w:t>
            </w:r>
            <w:r w:rsidR="00A060E9">
              <w:rPr>
                <w:rFonts w:asciiTheme="minorHAnsi" w:hAnsiTheme="minorHAnsi" w:cstheme="minorHAnsi"/>
                <w:sz w:val="22"/>
                <w:szCs w:val="22"/>
              </w:rPr>
              <w:t>ve</w:t>
            </w:r>
            <w:r w:rsidRPr="00170BF7">
              <w:rPr>
                <w:rFonts w:asciiTheme="minorHAnsi" w:hAnsiTheme="minorHAnsi" w:cstheme="minorHAnsi"/>
                <w:sz w:val="22"/>
                <w:szCs w:val="22"/>
              </w:rPr>
              <w:t xml:space="preserve"> sufficient staff with the knowledge of how to adapt accountability systems and implement them in emergency operations. Suggested accountability systems are appropriate for rapidly changing emergency conditions.   </w:t>
            </w:r>
          </w:p>
        </w:tc>
        <w:tc>
          <w:tcPr>
            <w:tcW w:w="578" w:type="pct"/>
          </w:tcPr>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831DC4" w:rsidP="00A060E9">
            <w:pPr>
              <w:rPr>
                <w:rFonts w:asciiTheme="minorHAnsi" w:hAnsiTheme="minorHAnsi" w:cstheme="minorHAnsi"/>
                <w:b/>
                <w:sz w:val="22"/>
                <w:szCs w:val="22"/>
              </w:rPr>
            </w:pPr>
            <w:r w:rsidRPr="00170BF7">
              <w:rPr>
                <w:rFonts w:asciiTheme="minorHAnsi" w:hAnsiTheme="minorHAnsi" w:cstheme="minorHAnsi"/>
                <w:b/>
                <w:sz w:val="22"/>
                <w:szCs w:val="22"/>
              </w:rPr>
              <w:t xml:space="preserve">9. Gender: </w:t>
            </w:r>
            <w:r w:rsidRPr="00170BF7">
              <w:rPr>
                <w:rFonts w:asciiTheme="minorHAnsi" w:hAnsiTheme="minorHAnsi" w:cstheme="minorHAnsi"/>
                <w:sz w:val="22"/>
                <w:szCs w:val="22"/>
              </w:rPr>
              <w:t xml:space="preserve">The </w:t>
            </w:r>
            <w:r w:rsidR="00C862D2">
              <w:rPr>
                <w:rFonts w:asciiTheme="minorHAnsi" w:hAnsiTheme="minorHAnsi" w:cstheme="minorHAnsi"/>
                <w:sz w:val="22"/>
                <w:szCs w:val="22"/>
              </w:rPr>
              <w:t>office</w:t>
            </w:r>
            <w:r w:rsidRPr="00170BF7">
              <w:rPr>
                <w:rFonts w:asciiTheme="minorHAnsi" w:hAnsiTheme="minorHAnsi" w:cstheme="minorHAnsi"/>
                <w:sz w:val="22"/>
                <w:szCs w:val="22"/>
              </w:rPr>
              <w:t xml:space="preserve"> </w:t>
            </w:r>
            <w:r w:rsidR="00A060E9">
              <w:rPr>
                <w:rFonts w:asciiTheme="minorHAnsi" w:hAnsiTheme="minorHAnsi" w:cstheme="minorHAnsi"/>
                <w:sz w:val="22"/>
                <w:szCs w:val="22"/>
              </w:rPr>
              <w:t xml:space="preserve">and partners </w:t>
            </w:r>
            <w:r w:rsidRPr="00170BF7">
              <w:rPr>
                <w:rFonts w:asciiTheme="minorHAnsi" w:hAnsiTheme="minorHAnsi" w:cstheme="minorHAnsi"/>
                <w:sz w:val="22"/>
                <w:szCs w:val="22"/>
              </w:rPr>
              <w:t xml:space="preserve">can develop and implement gender equality programming in emergencies. </w:t>
            </w:r>
            <w:r w:rsidR="00A060E9">
              <w:rPr>
                <w:rFonts w:asciiTheme="minorHAnsi" w:hAnsiTheme="minorHAnsi" w:cstheme="minorHAnsi"/>
                <w:sz w:val="22"/>
                <w:szCs w:val="22"/>
              </w:rPr>
              <w:t>C</w:t>
            </w:r>
            <w:r w:rsidRPr="00170BF7">
              <w:rPr>
                <w:rFonts w:asciiTheme="minorHAnsi" w:hAnsiTheme="minorHAnsi" w:cstheme="minorHAnsi"/>
                <w:sz w:val="22"/>
                <w:szCs w:val="22"/>
              </w:rPr>
              <w:t>an carry out appropriate gender analyses of a situation as required.</w:t>
            </w:r>
            <w:r w:rsidR="00A060E9">
              <w:rPr>
                <w:rFonts w:asciiTheme="minorHAnsi" w:hAnsiTheme="minorHAnsi" w:cstheme="minorHAnsi"/>
                <w:sz w:val="22"/>
                <w:szCs w:val="22"/>
              </w:rPr>
              <w:t xml:space="preserve">  I</w:t>
            </w:r>
            <w:r w:rsidRPr="00170BF7">
              <w:rPr>
                <w:rFonts w:asciiTheme="minorHAnsi" w:hAnsiTheme="minorHAnsi" w:cstheme="minorHAnsi"/>
                <w:sz w:val="22"/>
                <w:szCs w:val="22"/>
              </w:rPr>
              <w:t>s able to create gender balanced teams for assessment, implementation, monitoring and evaluation as required.</w:t>
            </w:r>
            <w:r w:rsidR="00C862D2">
              <w:rPr>
                <w:rFonts w:asciiTheme="minorHAnsi" w:hAnsiTheme="minorHAnsi" w:cstheme="minorHAnsi"/>
                <w:sz w:val="22"/>
                <w:szCs w:val="22"/>
              </w:rPr>
              <w:t xml:space="preserve"> The office</w:t>
            </w:r>
            <w:r w:rsidRPr="00170BF7">
              <w:rPr>
                <w:rFonts w:asciiTheme="minorHAnsi" w:hAnsiTheme="minorHAnsi" w:cstheme="minorHAnsi"/>
                <w:sz w:val="22"/>
                <w:szCs w:val="22"/>
              </w:rPr>
              <w:t xml:space="preserve"> is able to draw up and implement a suitable gender action plan</w:t>
            </w:r>
            <w:r w:rsidR="00A060E9">
              <w:rPr>
                <w:rFonts w:asciiTheme="minorHAnsi" w:hAnsiTheme="minorHAnsi" w:cstheme="minorHAnsi"/>
                <w:sz w:val="22"/>
                <w:szCs w:val="22"/>
              </w:rPr>
              <w:t xml:space="preserve"> and has a gender in brief.</w:t>
            </w:r>
            <w:r w:rsidRPr="00170BF7">
              <w:rPr>
                <w:rFonts w:asciiTheme="minorHAnsi" w:hAnsiTheme="minorHAnsi" w:cstheme="minorHAnsi"/>
                <w:sz w:val="22"/>
                <w:szCs w:val="22"/>
              </w:rPr>
              <w:t xml:space="preserve"> </w:t>
            </w:r>
          </w:p>
        </w:tc>
        <w:tc>
          <w:tcPr>
            <w:tcW w:w="578" w:type="pct"/>
          </w:tcPr>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FC665D" w:rsidRPr="00170BF7" w:rsidTr="00AA2AB5">
        <w:tc>
          <w:tcPr>
            <w:tcW w:w="2932" w:type="pct"/>
          </w:tcPr>
          <w:p w:rsidR="00FC665D" w:rsidRPr="00FC665D" w:rsidRDefault="00FC665D" w:rsidP="00FC665D">
            <w:pPr>
              <w:rPr>
                <w:rFonts w:asciiTheme="minorHAnsi" w:hAnsiTheme="minorHAnsi" w:cstheme="minorHAnsi"/>
                <w:sz w:val="22"/>
                <w:szCs w:val="22"/>
              </w:rPr>
            </w:pPr>
            <w:r>
              <w:rPr>
                <w:rFonts w:asciiTheme="minorHAnsi" w:hAnsiTheme="minorHAnsi" w:cstheme="minorHAnsi"/>
                <w:b/>
                <w:sz w:val="22"/>
                <w:szCs w:val="22"/>
              </w:rPr>
              <w:t xml:space="preserve">10.  Partnership: </w:t>
            </w:r>
            <w:r>
              <w:rPr>
                <w:rFonts w:asciiTheme="minorHAnsi" w:hAnsiTheme="minorHAnsi" w:cstheme="minorHAnsi"/>
                <w:sz w:val="22"/>
                <w:szCs w:val="22"/>
              </w:rPr>
              <w:t>The office has experience working with partners in emergencies.   The office EPP included partnership and capacity assessment of our partners</w:t>
            </w:r>
            <w:r w:rsidR="00A060E9">
              <w:rPr>
                <w:rFonts w:asciiTheme="minorHAnsi" w:hAnsiTheme="minorHAnsi" w:cstheme="minorHAnsi"/>
                <w:sz w:val="22"/>
                <w:szCs w:val="22"/>
              </w:rPr>
              <w:t xml:space="preserve"> has been undertaken which is reflected in other answers.</w:t>
            </w:r>
          </w:p>
        </w:tc>
        <w:tc>
          <w:tcPr>
            <w:tcW w:w="578" w:type="pct"/>
          </w:tcPr>
          <w:p w:rsidR="00FC665D" w:rsidRPr="00170BF7" w:rsidRDefault="00FC665D" w:rsidP="00AA2AB5">
            <w:pPr>
              <w:rPr>
                <w:rFonts w:asciiTheme="minorHAnsi" w:hAnsiTheme="minorHAnsi" w:cstheme="minorHAnsi"/>
                <w:sz w:val="22"/>
                <w:szCs w:val="22"/>
              </w:rPr>
            </w:pPr>
          </w:p>
        </w:tc>
        <w:tc>
          <w:tcPr>
            <w:tcW w:w="599" w:type="pct"/>
            <w:gridSpan w:val="2"/>
          </w:tcPr>
          <w:p w:rsidR="00FC665D" w:rsidRPr="00170BF7" w:rsidRDefault="00FC665D" w:rsidP="00AA2AB5">
            <w:pPr>
              <w:rPr>
                <w:rFonts w:asciiTheme="minorHAnsi" w:hAnsiTheme="minorHAnsi" w:cstheme="minorHAnsi"/>
                <w:sz w:val="22"/>
                <w:szCs w:val="22"/>
              </w:rPr>
            </w:pPr>
          </w:p>
        </w:tc>
        <w:tc>
          <w:tcPr>
            <w:tcW w:w="891" w:type="pct"/>
          </w:tcPr>
          <w:p w:rsidR="00FC665D" w:rsidRPr="00170BF7" w:rsidRDefault="00FC665D"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831DC4" w:rsidP="00AA2AB5">
            <w:pPr>
              <w:rPr>
                <w:rFonts w:asciiTheme="minorHAnsi" w:hAnsiTheme="minorHAnsi" w:cstheme="minorHAnsi"/>
                <w:b/>
                <w:sz w:val="22"/>
                <w:szCs w:val="22"/>
              </w:rPr>
            </w:pPr>
            <w:r w:rsidRPr="00170BF7">
              <w:rPr>
                <w:rFonts w:asciiTheme="minorHAnsi" w:hAnsiTheme="minorHAnsi" w:cstheme="minorHAnsi"/>
                <w:b/>
                <w:sz w:val="22"/>
                <w:szCs w:val="22"/>
              </w:rPr>
              <w:t>1</w:t>
            </w:r>
            <w:r w:rsidR="00FC665D">
              <w:rPr>
                <w:rFonts w:asciiTheme="minorHAnsi" w:hAnsiTheme="minorHAnsi" w:cstheme="minorHAnsi"/>
                <w:b/>
                <w:sz w:val="22"/>
                <w:szCs w:val="22"/>
              </w:rPr>
              <w:t>1</w:t>
            </w:r>
            <w:r w:rsidRPr="00170BF7">
              <w:rPr>
                <w:rFonts w:asciiTheme="minorHAnsi" w:hAnsiTheme="minorHAnsi" w:cstheme="minorHAnsi"/>
                <w:b/>
                <w:sz w:val="22"/>
                <w:szCs w:val="22"/>
              </w:rPr>
              <w:t>. Advocacy:</w:t>
            </w:r>
            <w:r w:rsidRPr="00170BF7">
              <w:rPr>
                <w:rFonts w:asciiTheme="minorHAnsi" w:hAnsiTheme="minorHAnsi" w:cstheme="minorHAnsi"/>
                <w:sz w:val="22"/>
                <w:szCs w:val="22"/>
              </w:rPr>
              <w:t xml:space="preserve"> T</w:t>
            </w:r>
            <w:r w:rsidR="00FC665D">
              <w:rPr>
                <w:rFonts w:asciiTheme="minorHAnsi" w:hAnsiTheme="minorHAnsi" w:cstheme="minorHAnsi"/>
                <w:sz w:val="22"/>
                <w:szCs w:val="22"/>
              </w:rPr>
              <w:t>he office</w:t>
            </w:r>
            <w:r w:rsidRPr="00170BF7">
              <w:rPr>
                <w:rFonts w:asciiTheme="minorHAnsi" w:hAnsiTheme="minorHAnsi" w:cstheme="minorHAnsi"/>
                <w:sz w:val="22"/>
                <w:szCs w:val="22"/>
              </w:rPr>
              <w:t xml:space="preserve"> has the skills and experience it needs to: analyse policy (including specific humanitarian policy); assess advocacy risks; develop suitable policy and advocacy positions and materials; develop necessary strategic alliances</w:t>
            </w:r>
          </w:p>
        </w:tc>
        <w:tc>
          <w:tcPr>
            <w:tcW w:w="578" w:type="pct"/>
          </w:tcPr>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522DD3" w:rsidP="00FC665D">
            <w:pPr>
              <w:rPr>
                <w:rFonts w:asciiTheme="minorHAnsi" w:hAnsiTheme="minorHAnsi" w:cstheme="minorHAnsi"/>
                <w:b/>
                <w:sz w:val="22"/>
                <w:szCs w:val="22"/>
              </w:rPr>
            </w:pPr>
            <w:r>
              <w:rPr>
                <w:rFonts w:asciiTheme="minorHAnsi" w:hAnsiTheme="minorHAnsi" w:cstheme="minorHAnsi"/>
                <w:b/>
                <w:sz w:val="22"/>
                <w:szCs w:val="22"/>
              </w:rPr>
              <w:t>12</w:t>
            </w:r>
            <w:r w:rsidR="00831DC4" w:rsidRPr="00170BF7">
              <w:rPr>
                <w:rFonts w:asciiTheme="minorHAnsi" w:hAnsiTheme="minorHAnsi" w:cstheme="minorHAnsi"/>
                <w:b/>
                <w:sz w:val="22"/>
                <w:szCs w:val="22"/>
              </w:rPr>
              <w:t xml:space="preserve">. Monitoring and evaluation: </w:t>
            </w:r>
            <w:r w:rsidR="00FC665D">
              <w:rPr>
                <w:rFonts w:asciiTheme="minorHAnsi" w:hAnsiTheme="minorHAnsi" w:cstheme="minorHAnsi"/>
                <w:sz w:val="22"/>
                <w:szCs w:val="22"/>
              </w:rPr>
              <w:t>The office</w:t>
            </w:r>
            <w:r w:rsidR="00831DC4" w:rsidRPr="00170BF7">
              <w:rPr>
                <w:rFonts w:asciiTheme="minorHAnsi" w:hAnsiTheme="minorHAnsi" w:cstheme="minorHAnsi"/>
                <w:sz w:val="22"/>
                <w:szCs w:val="22"/>
              </w:rPr>
              <w:t xml:space="preserve"> </w:t>
            </w:r>
            <w:r w:rsidR="00A060E9">
              <w:rPr>
                <w:rFonts w:asciiTheme="minorHAnsi" w:hAnsiTheme="minorHAnsi" w:cstheme="minorHAnsi"/>
                <w:sz w:val="22"/>
                <w:szCs w:val="22"/>
              </w:rPr>
              <w:t xml:space="preserve">and partners </w:t>
            </w:r>
            <w:r w:rsidR="00831DC4" w:rsidRPr="00170BF7">
              <w:rPr>
                <w:rFonts w:asciiTheme="minorHAnsi" w:hAnsiTheme="minorHAnsi" w:cstheme="minorHAnsi"/>
                <w:sz w:val="22"/>
                <w:szCs w:val="22"/>
              </w:rPr>
              <w:t>can put in place M&amp;E systems suitable for emergency responses.</w:t>
            </w:r>
            <w:r w:rsidR="00FC665D">
              <w:rPr>
                <w:rFonts w:asciiTheme="minorHAnsi" w:hAnsiTheme="minorHAnsi" w:cstheme="minorHAnsi"/>
                <w:sz w:val="22"/>
                <w:szCs w:val="22"/>
              </w:rPr>
              <w:t xml:space="preserve"> The office (and partners)</w:t>
            </w:r>
            <w:r w:rsidR="00831DC4" w:rsidRPr="00170BF7">
              <w:rPr>
                <w:rFonts w:asciiTheme="minorHAnsi" w:hAnsiTheme="minorHAnsi" w:cstheme="minorHAnsi"/>
                <w:sz w:val="22"/>
                <w:szCs w:val="22"/>
              </w:rPr>
              <w:t xml:space="preserve"> ha</w:t>
            </w:r>
            <w:r w:rsidR="00FC665D">
              <w:rPr>
                <w:rFonts w:asciiTheme="minorHAnsi" w:hAnsiTheme="minorHAnsi" w:cstheme="minorHAnsi"/>
                <w:sz w:val="22"/>
                <w:szCs w:val="22"/>
              </w:rPr>
              <w:t>ve</w:t>
            </w:r>
            <w:r w:rsidR="00831DC4" w:rsidRPr="00170BF7">
              <w:rPr>
                <w:rFonts w:asciiTheme="minorHAnsi" w:hAnsiTheme="minorHAnsi" w:cstheme="minorHAnsi"/>
                <w:sz w:val="22"/>
                <w:szCs w:val="22"/>
              </w:rPr>
              <w:t xml:space="preserve"> specialist skills in M&amp;E where required (e.g. remote monitoring, or particular donor requirements such as Household Economy Assessment). </w:t>
            </w:r>
          </w:p>
        </w:tc>
        <w:tc>
          <w:tcPr>
            <w:tcW w:w="578" w:type="pct"/>
          </w:tcPr>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522DD3" w:rsidP="00AA2AB5">
            <w:pPr>
              <w:rPr>
                <w:rFonts w:asciiTheme="minorHAnsi" w:hAnsiTheme="minorHAnsi" w:cstheme="minorHAnsi"/>
                <w:sz w:val="22"/>
                <w:szCs w:val="22"/>
              </w:rPr>
            </w:pPr>
            <w:r>
              <w:rPr>
                <w:rFonts w:asciiTheme="minorHAnsi" w:hAnsiTheme="minorHAnsi" w:cstheme="minorHAnsi"/>
                <w:b/>
                <w:sz w:val="22"/>
                <w:szCs w:val="22"/>
              </w:rPr>
              <w:t>13</w:t>
            </w:r>
            <w:r w:rsidR="00831DC4" w:rsidRPr="00170BF7">
              <w:rPr>
                <w:rFonts w:asciiTheme="minorHAnsi" w:hAnsiTheme="minorHAnsi" w:cstheme="minorHAnsi"/>
                <w:b/>
                <w:sz w:val="22"/>
                <w:szCs w:val="22"/>
              </w:rPr>
              <w:t>. Project development and proposal writing:</w:t>
            </w:r>
            <w:r w:rsidR="00831DC4" w:rsidRPr="00170BF7">
              <w:rPr>
                <w:rFonts w:asciiTheme="minorHAnsi" w:hAnsiTheme="minorHAnsi" w:cstheme="minorHAnsi"/>
                <w:sz w:val="22"/>
                <w:szCs w:val="22"/>
              </w:rPr>
              <w:t xml:space="preserve"> </w:t>
            </w:r>
          </w:p>
          <w:p w:rsidR="00831DC4" w:rsidRPr="00170BF7" w:rsidRDefault="00FC665D" w:rsidP="00AA2AB5">
            <w:pPr>
              <w:rPr>
                <w:rFonts w:asciiTheme="minorHAnsi" w:hAnsiTheme="minorHAnsi" w:cstheme="minorHAnsi"/>
                <w:sz w:val="22"/>
                <w:szCs w:val="22"/>
              </w:rPr>
            </w:pPr>
            <w:r>
              <w:rPr>
                <w:rFonts w:asciiTheme="minorHAnsi" w:hAnsiTheme="minorHAnsi" w:cstheme="minorHAnsi"/>
                <w:sz w:val="22"/>
                <w:szCs w:val="22"/>
              </w:rPr>
              <w:t>The office</w:t>
            </w:r>
            <w:r w:rsidR="00831DC4" w:rsidRPr="00170BF7">
              <w:rPr>
                <w:rFonts w:asciiTheme="minorHAnsi" w:hAnsiTheme="minorHAnsi" w:cstheme="minorHAnsi"/>
                <w:sz w:val="22"/>
                <w:szCs w:val="22"/>
              </w:rPr>
              <w:t xml:space="preserve"> is able to produce multiple high-quality project proposals for humanitarian f</w:t>
            </w:r>
            <w:r>
              <w:rPr>
                <w:rFonts w:asciiTheme="minorHAnsi" w:hAnsiTheme="minorHAnsi" w:cstheme="minorHAnsi"/>
                <w:sz w:val="22"/>
                <w:szCs w:val="22"/>
              </w:rPr>
              <w:t>unding streams as needed. The office</w:t>
            </w:r>
            <w:r w:rsidR="00831DC4" w:rsidRPr="00170BF7">
              <w:rPr>
                <w:rFonts w:asciiTheme="minorHAnsi" w:hAnsiTheme="minorHAnsi" w:cstheme="minorHAnsi"/>
                <w:sz w:val="22"/>
                <w:szCs w:val="22"/>
              </w:rPr>
              <w:t xml:space="preserve"> is able to prepare proposals which achieve a 2a or 2b gender marker rating.</w:t>
            </w:r>
          </w:p>
        </w:tc>
        <w:tc>
          <w:tcPr>
            <w:tcW w:w="578" w:type="pct"/>
          </w:tcPr>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522DD3" w:rsidP="00FC665D">
            <w:pPr>
              <w:rPr>
                <w:rFonts w:asciiTheme="minorHAnsi" w:hAnsiTheme="minorHAnsi" w:cstheme="minorHAnsi"/>
                <w:sz w:val="22"/>
                <w:szCs w:val="22"/>
              </w:rPr>
            </w:pPr>
            <w:r>
              <w:rPr>
                <w:rFonts w:asciiTheme="minorHAnsi" w:hAnsiTheme="minorHAnsi" w:cstheme="minorHAnsi"/>
                <w:b/>
                <w:sz w:val="22"/>
                <w:szCs w:val="22"/>
              </w:rPr>
              <w:t>14</w:t>
            </w:r>
            <w:r w:rsidR="00831DC4" w:rsidRPr="00170BF7">
              <w:rPr>
                <w:rFonts w:asciiTheme="minorHAnsi" w:hAnsiTheme="minorHAnsi" w:cstheme="minorHAnsi"/>
                <w:b/>
                <w:sz w:val="22"/>
                <w:szCs w:val="22"/>
              </w:rPr>
              <w:t>. Funding and fundraising:</w:t>
            </w:r>
            <w:r w:rsidR="00831DC4" w:rsidRPr="00170BF7">
              <w:rPr>
                <w:rFonts w:asciiTheme="minorHAnsi" w:hAnsiTheme="minorHAnsi" w:cstheme="minorHAnsi"/>
                <w:sz w:val="22"/>
                <w:szCs w:val="22"/>
              </w:rPr>
              <w:t xml:space="preserve"> </w:t>
            </w:r>
            <w:r w:rsidR="00FC665D">
              <w:rPr>
                <w:rFonts w:asciiTheme="minorHAnsi" w:hAnsiTheme="minorHAnsi" w:cstheme="minorHAnsi"/>
                <w:sz w:val="22"/>
                <w:szCs w:val="22"/>
              </w:rPr>
              <w:t xml:space="preserve">The </w:t>
            </w:r>
            <w:proofErr w:type="gramStart"/>
            <w:r w:rsidR="00FC665D">
              <w:rPr>
                <w:rFonts w:asciiTheme="minorHAnsi" w:hAnsiTheme="minorHAnsi" w:cstheme="minorHAnsi"/>
                <w:sz w:val="22"/>
                <w:szCs w:val="22"/>
              </w:rPr>
              <w:t xml:space="preserve">office </w:t>
            </w:r>
            <w:r w:rsidR="00831DC4" w:rsidRPr="00170BF7">
              <w:rPr>
                <w:rFonts w:asciiTheme="minorHAnsi" w:hAnsiTheme="minorHAnsi" w:cstheme="minorHAnsi"/>
                <w:sz w:val="22"/>
                <w:szCs w:val="22"/>
              </w:rPr>
              <w:t xml:space="preserve"> has</w:t>
            </w:r>
            <w:proofErr w:type="gramEnd"/>
            <w:r w:rsidR="00831DC4" w:rsidRPr="00170BF7">
              <w:rPr>
                <w:rFonts w:asciiTheme="minorHAnsi" w:hAnsiTheme="minorHAnsi" w:cstheme="minorHAnsi"/>
                <w:sz w:val="22"/>
                <w:szCs w:val="22"/>
              </w:rPr>
              <w:t xml:space="preserve"> some funding available for immediate relief supplies. Senior staff know how to access the C</w:t>
            </w:r>
            <w:r w:rsidR="00FC665D">
              <w:rPr>
                <w:rFonts w:asciiTheme="minorHAnsi" w:hAnsiTheme="minorHAnsi" w:cstheme="minorHAnsi"/>
                <w:sz w:val="22"/>
                <w:szCs w:val="22"/>
              </w:rPr>
              <w:t>I ERF. The office</w:t>
            </w:r>
            <w:r w:rsidR="00831DC4" w:rsidRPr="00170BF7">
              <w:rPr>
                <w:rFonts w:asciiTheme="minorHAnsi" w:hAnsiTheme="minorHAnsi" w:cstheme="minorHAnsi"/>
                <w:sz w:val="22"/>
                <w:szCs w:val="22"/>
              </w:rPr>
              <w:t xml:space="preserve"> is able to work with donors in country to raise or reallocate sufficient funds for the response (in collaboration with CI Members). </w:t>
            </w:r>
          </w:p>
        </w:tc>
        <w:tc>
          <w:tcPr>
            <w:tcW w:w="578" w:type="pct"/>
          </w:tcPr>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522DD3" w:rsidP="00AA2AB5">
            <w:pPr>
              <w:rPr>
                <w:rFonts w:asciiTheme="minorHAnsi" w:hAnsiTheme="minorHAnsi" w:cstheme="minorHAnsi"/>
                <w:sz w:val="22"/>
                <w:szCs w:val="22"/>
              </w:rPr>
            </w:pPr>
            <w:r>
              <w:rPr>
                <w:rFonts w:asciiTheme="minorHAnsi" w:hAnsiTheme="minorHAnsi" w:cstheme="minorHAnsi"/>
                <w:b/>
                <w:sz w:val="22"/>
                <w:szCs w:val="22"/>
              </w:rPr>
              <w:t>15</w:t>
            </w:r>
            <w:r w:rsidR="00831DC4" w:rsidRPr="00170BF7">
              <w:rPr>
                <w:rFonts w:asciiTheme="minorHAnsi" w:hAnsiTheme="minorHAnsi" w:cstheme="minorHAnsi"/>
                <w:b/>
                <w:sz w:val="22"/>
                <w:szCs w:val="22"/>
              </w:rPr>
              <w:t>. Information management:</w:t>
            </w:r>
            <w:r w:rsidR="00831DC4" w:rsidRPr="00170BF7">
              <w:rPr>
                <w:rFonts w:asciiTheme="minorHAnsi" w:hAnsiTheme="minorHAnsi" w:cstheme="minorHAnsi"/>
                <w:sz w:val="22"/>
                <w:szCs w:val="22"/>
              </w:rPr>
              <w:t xml:space="preserve"> </w:t>
            </w:r>
            <w:r w:rsidR="00FC665D">
              <w:rPr>
                <w:rFonts w:asciiTheme="minorHAnsi" w:hAnsiTheme="minorHAnsi" w:cstheme="minorHAnsi"/>
                <w:sz w:val="22"/>
                <w:szCs w:val="22"/>
              </w:rPr>
              <w:t>The office</w:t>
            </w:r>
            <w:r w:rsidR="00831DC4" w:rsidRPr="00170BF7">
              <w:rPr>
                <w:rFonts w:asciiTheme="minorHAnsi" w:hAnsiTheme="minorHAnsi" w:cstheme="minorHAnsi"/>
                <w:sz w:val="22"/>
                <w:szCs w:val="22"/>
              </w:rPr>
              <w:t xml:space="preserve"> is able to produce </w:t>
            </w:r>
            <w:r w:rsidR="00831DC4" w:rsidRPr="00170BF7">
              <w:rPr>
                <w:rFonts w:asciiTheme="minorHAnsi" w:hAnsiTheme="minorHAnsi" w:cstheme="minorHAnsi"/>
                <w:sz w:val="22"/>
                <w:szCs w:val="22"/>
              </w:rPr>
              <w:lastRenderedPageBreak/>
              <w:t>multiple high-quality reports for human</w:t>
            </w:r>
            <w:r w:rsidR="00A060E9">
              <w:rPr>
                <w:rFonts w:asciiTheme="minorHAnsi" w:hAnsiTheme="minorHAnsi" w:cstheme="minorHAnsi"/>
                <w:sz w:val="22"/>
                <w:szCs w:val="22"/>
              </w:rPr>
              <w:t>itarian donors as needed. The office</w:t>
            </w:r>
            <w:r w:rsidR="00831DC4" w:rsidRPr="00170BF7">
              <w:rPr>
                <w:rFonts w:asciiTheme="minorHAnsi" w:hAnsiTheme="minorHAnsi" w:cstheme="minorHAnsi"/>
                <w:sz w:val="22"/>
                <w:szCs w:val="22"/>
              </w:rPr>
              <w:t>’s systems for information management can manage multiple requests for programme and programme support information</w:t>
            </w:r>
            <w:r w:rsidR="00A060E9">
              <w:rPr>
                <w:rFonts w:asciiTheme="minorHAnsi" w:hAnsiTheme="minorHAnsi" w:cstheme="minorHAnsi"/>
                <w:sz w:val="22"/>
                <w:szCs w:val="22"/>
              </w:rPr>
              <w:t xml:space="preserve"> from CI Members per day. The office</w:t>
            </w:r>
            <w:r w:rsidR="00831DC4" w:rsidRPr="00170BF7">
              <w:rPr>
                <w:rFonts w:asciiTheme="minorHAnsi" w:hAnsiTheme="minorHAnsi" w:cstheme="minorHAnsi"/>
                <w:sz w:val="22"/>
                <w:szCs w:val="22"/>
              </w:rPr>
              <w:t xml:space="preserve"> can promptly deliver high-quality programme reports, sitreps, and other information required to CI Members, donors and other stakeholders. </w:t>
            </w:r>
          </w:p>
        </w:tc>
        <w:tc>
          <w:tcPr>
            <w:tcW w:w="578" w:type="pct"/>
          </w:tcPr>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522DD3" w:rsidP="00AA2AB5">
            <w:pPr>
              <w:rPr>
                <w:rFonts w:asciiTheme="minorHAnsi" w:hAnsiTheme="minorHAnsi" w:cstheme="minorHAnsi"/>
                <w:sz w:val="22"/>
                <w:szCs w:val="22"/>
              </w:rPr>
            </w:pPr>
            <w:r>
              <w:rPr>
                <w:rFonts w:asciiTheme="minorHAnsi" w:hAnsiTheme="minorHAnsi" w:cstheme="minorHAnsi"/>
                <w:b/>
                <w:sz w:val="22"/>
                <w:szCs w:val="22"/>
              </w:rPr>
              <w:lastRenderedPageBreak/>
              <w:t>16</w:t>
            </w:r>
            <w:r w:rsidR="00831DC4" w:rsidRPr="00170BF7">
              <w:rPr>
                <w:rFonts w:asciiTheme="minorHAnsi" w:hAnsiTheme="minorHAnsi" w:cstheme="minorHAnsi"/>
                <w:b/>
                <w:sz w:val="22"/>
                <w:szCs w:val="22"/>
              </w:rPr>
              <w:t>. Media and communications:</w:t>
            </w:r>
            <w:r w:rsidR="00831DC4" w:rsidRPr="00170BF7">
              <w:rPr>
                <w:rFonts w:asciiTheme="minorHAnsi" w:hAnsiTheme="minorHAnsi" w:cstheme="minorHAnsi"/>
                <w:sz w:val="22"/>
                <w:szCs w:val="22"/>
              </w:rPr>
              <w:t xml:space="preserve"> T</w:t>
            </w:r>
            <w:r w:rsidR="00A060E9">
              <w:rPr>
                <w:rFonts w:asciiTheme="minorHAnsi" w:hAnsiTheme="minorHAnsi" w:cstheme="minorHAnsi"/>
                <w:sz w:val="22"/>
                <w:szCs w:val="22"/>
              </w:rPr>
              <w:t>he office</w:t>
            </w:r>
            <w:r w:rsidR="00831DC4" w:rsidRPr="00170BF7">
              <w:rPr>
                <w:rFonts w:asciiTheme="minorHAnsi" w:hAnsiTheme="minorHAnsi" w:cstheme="minorHAnsi"/>
                <w:sz w:val="22"/>
                <w:szCs w:val="22"/>
              </w:rPr>
              <w:t xml:space="preserve"> is able to provide: high-quality photos; press statements; responses to requests for interviews and information; human interest stories. State the languages these can be provided in.   </w:t>
            </w:r>
          </w:p>
        </w:tc>
        <w:tc>
          <w:tcPr>
            <w:tcW w:w="578" w:type="pct"/>
          </w:tcPr>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522DD3" w:rsidP="00AA2AB5">
            <w:pPr>
              <w:rPr>
                <w:rFonts w:asciiTheme="minorHAnsi" w:hAnsiTheme="minorHAnsi" w:cstheme="minorHAnsi"/>
                <w:b/>
                <w:sz w:val="22"/>
                <w:szCs w:val="22"/>
              </w:rPr>
            </w:pPr>
            <w:r>
              <w:rPr>
                <w:rFonts w:asciiTheme="minorHAnsi" w:hAnsiTheme="minorHAnsi" w:cstheme="minorHAnsi"/>
                <w:b/>
                <w:sz w:val="22"/>
                <w:szCs w:val="22"/>
              </w:rPr>
              <w:t>17</w:t>
            </w:r>
            <w:r w:rsidR="00831DC4" w:rsidRPr="00170BF7">
              <w:rPr>
                <w:rFonts w:asciiTheme="minorHAnsi" w:hAnsiTheme="minorHAnsi" w:cstheme="minorHAnsi"/>
                <w:b/>
                <w:sz w:val="22"/>
                <w:szCs w:val="22"/>
              </w:rPr>
              <w:t>. Transition and recovery:</w:t>
            </w:r>
            <w:r w:rsidR="00831DC4" w:rsidRPr="00170BF7">
              <w:rPr>
                <w:rFonts w:asciiTheme="minorHAnsi" w:hAnsiTheme="minorHAnsi" w:cstheme="minorHAnsi"/>
                <w:sz w:val="22"/>
                <w:szCs w:val="22"/>
              </w:rPr>
              <w:t xml:space="preserve"> T</w:t>
            </w:r>
            <w:r w:rsidR="00A060E9">
              <w:rPr>
                <w:rFonts w:asciiTheme="minorHAnsi" w:hAnsiTheme="minorHAnsi" w:cstheme="minorHAnsi"/>
                <w:sz w:val="22"/>
                <w:szCs w:val="22"/>
              </w:rPr>
              <w:t>he office</w:t>
            </w:r>
            <w:r w:rsidR="00831DC4" w:rsidRPr="00170BF7">
              <w:rPr>
                <w:rFonts w:asciiTheme="minorHAnsi" w:hAnsiTheme="minorHAnsi" w:cstheme="minorHAnsi"/>
                <w:sz w:val="22"/>
                <w:szCs w:val="22"/>
              </w:rPr>
              <w:t xml:space="preserve"> is able to plan for transition and recovery adequately alongside emergency operation planning.  </w:t>
            </w:r>
          </w:p>
        </w:tc>
        <w:tc>
          <w:tcPr>
            <w:tcW w:w="578" w:type="pct"/>
          </w:tcPr>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522DD3" w:rsidP="00AA2AB5">
            <w:pPr>
              <w:rPr>
                <w:rFonts w:asciiTheme="minorHAnsi" w:hAnsiTheme="minorHAnsi" w:cstheme="minorHAnsi"/>
                <w:b/>
                <w:sz w:val="22"/>
                <w:szCs w:val="22"/>
              </w:rPr>
            </w:pPr>
            <w:r>
              <w:rPr>
                <w:rFonts w:asciiTheme="minorHAnsi" w:hAnsiTheme="minorHAnsi" w:cstheme="minorHAnsi"/>
                <w:b/>
                <w:sz w:val="22"/>
                <w:szCs w:val="22"/>
              </w:rPr>
              <w:t>18</w:t>
            </w:r>
            <w:r w:rsidR="00831DC4" w:rsidRPr="00170BF7">
              <w:rPr>
                <w:rFonts w:asciiTheme="minorHAnsi" w:hAnsiTheme="minorHAnsi" w:cstheme="minorHAnsi"/>
                <w:b/>
                <w:sz w:val="22"/>
                <w:szCs w:val="22"/>
              </w:rPr>
              <w:t>. Systems:</w:t>
            </w:r>
            <w:r w:rsidR="00831DC4" w:rsidRPr="00170BF7">
              <w:rPr>
                <w:rFonts w:asciiTheme="minorHAnsi" w:hAnsiTheme="minorHAnsi" w:cstheme="minorHAnsi"/>
                <w:sz w:val="22"/>
                <w:szCs w:val="22"/>
              </w:rPr>
              <w:t xml:space="preserve"> T</w:t>
            </w:r>
            <w:r w:rsidR="00A060E9">
              <w:rPr>
                <w:rFonts w:asciiTheme="minorHAnsi" w:hAnsiTheme="minorHAnsi" w:cstheme="minorHAnsi"/>
                <w:sz w:val="22"/>
                <w:szCs w:val="22"/>
              </w:rPr>
              <w:t>he office</w:t>
            </w:r>
            <w:r w:rsidR="00831DC4" w:rsidRPr="00170BF7">
              <w:rPr>
                <w:rFonts w:asciiTheme="minorHAnsi" w:hAnsiTheme="minorHAnsi" w:cstheme="minorHAnsi"/>
                <w:sz w:val="22"/>
                <w:szCs w:val="22"/>
              </w:rPr>
              <w:t xml:space="preserve"> has set emergency procedures on procurement, HR management (including recruitment and stress management) and finance to apply in an emergency.</w:t>
            </w:r>
            <w:r w:rsidR="00831DC4" w:rsidRPr="00170BF7">
              <w:rPr>
                <w:rFonts w:asciiTheme="minorHAnsi" w:hAnsiTheme="minorHAnsi" w:cstheme="minorHAnsi"/>
                <w:b/>
                <w:sz w:val="22"/>
                <w:szCs w:val="22"/>
              </w:rPr>
              <w:t xml:space="preserve"> </w:t>
            </w:r>
            <w:r w:rsidR="00831DC4" w:rsidRPr="00170BF7">
              <w:rPr>
                <w:rFonts w:asciiTheme="minorHAnsi" w:hAnsiTheme="minorHAnsi" w:cstheme="minorHAnsi"/>
                <w:sz w:val="22"/>
                <w:szCs w:val="22"/>
              </w:rPr>
              <w:t>The CO is able to quickly adapt other systems, policies and procedures to the emergency context.</w:t>
            </w:r>
          </w:p>
        </w:tc>
        <w:tc>
          <w:tcPr>
            <w:tcW w:w="578" w:type="pct"/>
          </w:tcPr>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522DD3" w:rsidP="00522DD3">
            <w:pPr>
              <w:rPr>
                <w:rFonts w:asciiTheme="minorHAnsi" w:hAnsiTheme="minorHAnsi" w:cstheme="minorHAnsi"/>
                <w:b/>
                <w:sz w:val="22"/>
                <w:szCs w:val="22"/>
              </w:rPr>
            </w:pPr>
            <w:r>
              <w:rPr>
                <w:rFonts w:asciiTheme="minorHAnsi" w:hAnsiTheme="minorHAnsi" w:cstheme="minorHAnsi"/>
                <w:b/>
                <w:sz w:val="22"/>
                <w:szCs w:val="22"/>
              </w:rPr>
              <w:t>19</w:t>
            </w:r>
            <w:r w:rsidR="00831DC4" w:rsidRPr="00170BF7">
              <w:rPr>
                <w:rFonts w:asciiTheme="minorHAnsi" w:hAnsiTheme="minorHAnsi" w:cstheme="minorHAnsi"/>
                <w:b/>
                <w:sz w:val="22"/>
                <w:szCs w:val="22"/>
              </w:rPr>
              <w:t>. Safety and security:</w:t>
            </w:r>
            <w:r w:rsidR="00831DC4" w:rsidRPr="00170BF7">
              <w:rPr>
                <w:rFonts w:asciiTheme="minorHAnsi" w:hAnsiTheme="minorHAnsi" w:cstheme="minorHAnsi"/>
                <w:sz w:val="22"/>
                <w:szCs w:val="22"/>
              </w:rPr>
              <w:t xml:space="preserve"> T</w:t>
            </w:r>
            <w:r>
              <w:rPr>
                <w:rFonts w:asciiTheme="minorHAnsi" w:hAnsiTheme="minorHAnsi" w:cstheme="minorHAnsi"/>
                <w:sz w:val="22"/>
                <w:szCs w:val="22"/>
              </w:rPr>
              <w:t>he office and partners have</w:t>
            </w:r>
            <w:r w:rsidR="00831DC4" w:rsidRPr="00170BF7">
              <w:rPr>
                <w:rFonts w:asciiTheme="minorHAnsi" w:hAnsiTheme="minorHAnsi" w:cstheme="minorHAnsi"/>
                <w:sz w:val="22"/>
                <w:szCs w:val="22"/>
              </w:rPr>
              <w:t xml:space="preserve"> a safety and security plan. The plan is used a</w:t>
            </w:r>
            <w:r>
              <w:rPr>
                <w:rFonts w:asciiTheme="minorHAnsi" w:hAnsiTheme="minorHAnsi" w:cstheme="minorHAnsi"/>
                <w:sz w:val="22"/>
                <w:szCs w:val="22"/>
              </w:rPr>
              <w:t>nd staff are aware of it. The office</w:t>
            </w:r>
            <w:r w:rsidR="00831DC4" w:rsidRPr="00170BF7">
              <w:rPr>
                <w:rFonts w:asciiTheme="minorHAnsi" w:hAnsiTheme="minorHAnsi" w:cstheme="minorHAnsi"/>
                <w:sz w:val="22"/>
                <w:szCs w:val="22"/>
              </w:rPr>
              <w:t xml:space="preserve"> has an updated risk assessment, including measures to mitigate identified risk. A security focal point exists and understands the responsibilities of that position. Standard operating procedures have been reviewed and are appropriate for</w:t>
            </w:r>
            <w:r>
              <w:rPr>
                <w:rFonts w:asciiTheme="minorHAnsi" w:hAnsiTheme="minorHAnsi" w:cstheme="minorHAnsi"/>
                <w:sz w:val="22"/>
                <w:szCs w:val="22"/>
              </w:rPr>
              <w:t xml:space="preserve"> the emergency situation. The CARE office</w:t>
            </w:r>
            <w:r w:rsidR="00831DC4" w:rsidRPr="00170BF7">
              <w:rPr>
                <w:rFonts w:asciiTheme="minorHAnsi" w:hAnsiTheme="minorHAnsi" w:cstheme="minorHAnsi"/>
                <w:sz w:val="22"/>
                <w:szCs w:val="22"/>
              </w:rPr>
              <w:t xml:space="preserve"> can ensure that the risks to CARE staff</w:t>
            </w:r>
            <w:r>
              <w:rPr>
                <w:rFonts w:asciiTheme="minorHAnsi" w:hAnsiTheme="minorHAnsi" w:cstheme="minorHAnsi"/>
                <w:sz w:val="22"/>
                <w:szCs w:val="22"/>
              </w:rPr>
              <w:t>, partner staff</w:t>
            </w:r>
            <w:r w:rsidR="00831DC4" w:rsidRPr="00170BF7">
              <w:rPr>
                <w:rFonts w:asciiTheme="minorHAnsi" w:hAnsiTheme="minorHAnsi" w:cstheme="minorHAnsi"/>
                <w:sz w:val="22"/>
                <w:szCs w:val="22"/>
              </w:rPr>
              <w:t xml:space="preserve"> and assets are acceptable.</w:t>
            </w:r>
          </w:p>
        </w:tc>
        <w:tc>
          <w:tcPr>
            <w:tcW w:w="578" w:type="pct"/>
          </w:tcPr>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522DD3" w:rsidP="00AA2AB5">
            <w:pPr>
              <w:rPr>
                <w:rFonts w:asciiTheme="minorHAnsi" w:hAnsiTheme="minorHAnsi" w:cstheme="minorHAnsi"/>
                <w:b/>
                <w:sz w:val="22"/>
                <w:szCs w:val="22"/>
              </w:rPr>
            </w:pPr>
            <w:r>
              <w:rPr>
                <w:rFonts w:asciiTheme="minorHAnsi" w:hAnsiTheme="minorHAnsi" w:cstheme="minorHAnsi"/>
                <w:b/>
                <w:sz w:val="22"/>
                <w:szCs w:val="22"/>
              </w:rPr>
              <w:t>20</w:t>
            </w:r>
            <w:r w:rsidR="00831DC4" w:rsidRPr="00170BF7">
              <w:rPr>
                <w:rFonts w:asciiTheme="minorHAnsi" w:hAnsiTheme="minorHAnsi" w:cstheme="minorHAnsi"/>
                <w:b/>
                <w:sz w:val="22"/>
                <w:szCs w:val="22"/>
              </w:rPr>
              <w:t>. Staff well-being and support:</w:t>
            </w:r>
            <w:r w:rsidR="00831DC4" w:rsidRPr="00170BF7">
              <w:rPr>
                <w:rFonts w:asciiTheme="minorHAnsi" w:hAnsiTheme="minorHAnsi" w:cstheme="minorHAnsi"/>
                <w:sz w:val="22"/>
                <w:szCs w:val="22"/>
              </w:rPr>
              <w:t xml:space="preserve"> HR policies and procedures take sufficient account of the particular needs of emergency staff (focal point, R&amp;R etc.)</w:t>
            </w:r>
            <w:r>
              <w:rPr>
                <w:rFonts w:asciiTheme="minorHAnsi" w:hAnsiTheme="minorHAnsi" w:cstheme="minorHAnsi"/>
                <w:sz w:val="22"/>
                <w:szCs w:val="22"/>
              </w:rPr>
              <w:t>. The office</w:t>
            </w:r>
            <w:r w:rsidR="00831DC4" w:rsidRPr="00170BF7">
              <w:rPr>
                <w:rFonts w:asciiTheme="minorHAnsi" w:hAnsiTheme="minorHAnsi" w:cstheme="minorHAnsi"/>
                <w:sz w:val="22"/>
                <w:szCs w:val="22"/>
              </w:rPr>
              <w:t xml:space="preserve"> can quickly review and adapt existing procedures to meet the needs of an emergency response.</w:t>
            </w:r>
          </w:p>
        </w:tc>
        <w:tc>
          <w:tcPr>
            <w:tcW w:w="578" w:type="pct"/>
          </w:tcPr>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522DD3" w:rsidP="00AA2AB5">
            <w:pPr>
              <w:rPr>
                <w:rFonts w:asciiTheme="minorHAnsi" w:hAnsiTheme="minorHAnsi" w:cstheme="minorHAnsi"/>
                <w:sz w:val="22"/>
                <w:szCs w:val="22"/>
              </w:rPr>
            </w:pPr>
            <w:r>
              <w:rPr>
                <w:rFonts w:asciiTheme="minorHAnsi" w:hAnsiTheme="minorHAnsi" w:cstheme="minorHAnsi"/>
                <w:b/>
                <w:sz w:val="22"/>
                <w:szCs w:val="22"/>
              </w:rPr>
              <w:t>21</w:t>
            </w:r>
            <w:r w:rsidR="00831DC4" w:rsidRPr="00170BF7">
              <w:rPr>
                <w:rFonts w:asciiTheme="minorHAnsi" w:hAnsiTheme="minorHAnsi" w:cstheme="minorHAnsi"/>
                <w:b/>
                <w:sz w:val="22"/>
                <w:szCs w:val="22"/>
              </w:rPr>
              <w:t>. HR recruitment and management:</w:t>
            </w:r>
            <w:r w:rsidR="00831DC4" w:rsidRPr="00170BF7">
              <w:rPr>
                <w:rFonts w:asciiTheme="minorHAnsi" w:hAnsiTheme="minorHAnsi" w:cstheme="minorHAnsi"/>
                <w:sz w:val="22"/>
                <w:szCs w:val="22"/>
              </w:rPr>
              <w:t xml:space="preserve"> </w:t>
            </w:r>
            <w:r>
              <w:rPr>
                <w:rFonts w:asciiTheme="minorHAnsi" w:hAnsiTheme="minorHAnsi" w:cstheme="minorHAnsi"/>
                <w:sz w:val="22"/>
                <w:szCs w:val="22"/>
              </w:rPr>
              <w:t>The office</w:t>
            </w:r>
            <w:r w:rsidR="00831DC4" w:rsidRPr="00170BF7">
              <w:rPr>
                <w:rFonts w:asciiTheme="minorHAnsi" w:hAnsiTheme="minorHAnsi" w:cstheme="minorHAnsi"/>
                <w:sz w:val="22"/>
                <w:szCs w:val="22"/>
              </w:rPr>
              <w:t xml:space="preserve"> can hire and orient sufficient numbers of staff in a short period of time. It is able to provide suitable orientation to all newly hired staff. The required number of staff in programme support functions is understood by the CO. Managers (including new managers) know their responsibilities as a manager and are able to cope with a team of the size planned for them. Systems are in place to move staff from ongoing projects to work on the emergency if required. </w:t>
            </w:r>
          </w:p>
        </w:tc>
        <w:tc>
          <w:tcPr>
            <w:tcW w:w="578" w:type="pct"/>
          </w:tcPr>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831DC4" w:rsidP="00522DD3">
            <w:pPr>
              <w:rPr>
                <w:rFonts w:asciiTheme="minorHAnsi" w:hAnsiTheme="minorHAnsi" w:cstheme="minorHAnsi"/>
                <w:sz w:val="22"/>
                <w:szCs w:val="22"/>
              </w:rPr>
            </w:pPr>
            <w:r w:rsidRPr="00170BF7">
              <w:rPr>
                <w:rFonts w:asciiTheme="minorHAnsi" w:hAnsiTheme="minorHAnsi" w:cstheme="minorHAnsi"/>
                <w:b/>
                <w:sz w:val="22"/>
                <w:szCs w:val="22"/>
              </w:rPr>
              <w:t>2</w:t>
            </w:r>
            <w:r w:rsidR="00522DD3">
              <w:rPr>
                <w:rFonts w:asciiTheme="minorHAnsi" w:hAnsiTheme="minorHAnsi" w:cstheme="minorHAnsi"/>
                <w:b/>
                <w:sz w:val="22"/>
                <w:szCs w:val="22"/>
              </w:rPr>
              <w:t>2</w:t>
            </w:r>
            <w:r w:rsidRPr="00170BF7">
              <w:rPr>
                <w:rFonts w:asciiTheme="minorHAnsi" w:hAnsiTheme="minorHAnsi" w:cstheme="minorHAnsi"/>
                <w:b/>
                <w:sz w:val="22"/>
                <w:szCs w:val="22"/>
              </w:rPr>
              <w:t>. Financial and contract management:</w:t>
            </w:r>
            <w:r w:rsidRPr="00170BF7">
              <w:rPr>
                <w:rFonts w:asciiTheme="minorHAnsi" w:hAnsiTheme="minorHAnsi" w:cstheme="minorHAnsi"/>
                <w:sz w:val="22"/>
                <w:szCs w:val="22"/>
              </w:rPr>
              <w:t xml:space="preserve"> T</w:t>
            </w:r>
            <w:r w:rsidR="00522DD3">
              <w:rPr>
                <w:rFonts w:asciiTheme="minorHAnsi" w:hAnsiTheme="minorHAnsi" w:cstheme="minorHAnsi"/>
                <w:sz w:val="22"/>
                <w:szCs w:val="22"/>
              </w:rPr>
              <w:t xml:space="preserve">he office and partners have </w:t>
            </w:r>
            <w:r w:rsidRPr="00170BF7">
              <w:rPr>
                <w:rFonts w:asciiTheme="minorHAnsi" w:hAnsiTheme="minorHAnsi" w:cstheme="minorHAnsi"/>
                <w:sz w:val="22"/>
                <w:szCs w:val="22"/>
              </w:rPr>
              <w:t xml:space="preserve">the compliance systems it needs to be financially accountable in managing emergency contracts. It is able to manage a large increase in budget and in the quantity and urgency of finance work. It is able to handle large payments/cash </w:t>
            </w:r>
            <w:r w:rsidRPr="00170BF7">
              <w:rPr>
                <w:rFonts w:asciiTheme="minorHAnsi" w:hAnsiTheme="minorHAnsi" w:cstheme="minorHAnsi"/>
                <w:sz w:val="22"/>
                <w:szCs w:val="22"/>
              </w:rPr>
              <w:lastRenderedPageBreak/>
              <w:t>provision in a timely manner.</w:t>
            </w:r>
          </w:p>
        </w:tc>
        <w:tc>
          <w:tcPr>
            <w:tcW w:w="578" w:type="pct"/>
          </w:tcPr>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522DD3" w:rsidP="00AA2AB5">
            <w:pPr>
              <w:rPr>
                <w:rFonts w:asciiTheme="minorHAnsi" w:hAnsiTheme="minorHAnsi" w:cstheme="minorHAnsi"/>
                <w:sz w:val="22"/>
                <w:szCs w:val="22"/>
              </w:rPr>
            </w:pPr>
            <w:r>
              <w:rPr>
                <w:rFonts w:asciiTheme="minorHAnsi" w:hAnsiTheme="minorHAnsi" w:cstheme="minorHAnsi"/>
                <w:b/>
                <w:sz w:val="22"/>
                <w:szCs w:val="22"/>
              </w:rPr>
              <w:lastRenderedPageBreak/>
              <w:t>23</w:t>
            </w:r>
            <w:r w:rsidR="00831DC4" w:rsidRPr="00170BF7">
              <w:rPr>
                <w:rFonts w:asciiTheme="minorHAnsi" w:hAnsiTheme="minorHAnsi" w:cstheme="minorHAnsi"/>
                <w:b/>
                <w:sz w:val="22"/>
                <w:szCs w:val="22"/>
              </w:rPr>
              <w:t>. Logistics:</w:t>
            </w:r>
            <w:r w:rsidR="00831DC4" w:rsidRPr="00170BF7">
              <w:rPr>
                <w:rFonts w:asciiTheme="minorHAnsi" w:hAnsiTheme="minorHAnsi" w:cstheme="minorHAnsi"/>
                <w:sz w:val="22"/>
                <w:szCs w:val="22"/>
              </w:rPr>
              <w:t xml:space="preserve"> T</w:t>
            </w:r>
            <w:r>
              <w:rPr>
                <w:rFonts w:asciiTheme="minorHAnsi" w:hAnsiTheme="minorHAnsi" w:cstheme="minorHAnsi"/>
                <w:sz w:val="22"/>
                <w:szCs w:val="22"/>
              </w:rPr>
              <w:t>he office</w:t>
            </w:r>
            <w:r w:rsidR="00831DC4" w:rsidRPr="00170BF7">
              <w:rPr>
                <w:rFonts w:asciiTheme="minorHAnsi" w:hAnsiTheme="minorHAnsi" w:cstheme="minorHAnsi"/>
                <w:sz w:val="22"/>
                <w:szCs w:val="22"/>
              </w:rPr>
              <w:t xml:space="preserve"> has access to emergency stockpiles. It has appropriate systems for procurement, transport, storage, distribution and reporting and these can handle a large volume of additional goods, relief items and assets moving through them. It has trained staff who can move quickly and effectively into managing emergency logistics. Programme staff understand the role of the logistics function and the demands upon it in an emergency response.</w:t>
            </w:r>
          </w:p>
        </w:tc>
        <w:tc>
          <w:tcPr>
            <w:tcW w:w="578" w:type="pct"/>
          </w:tcPr>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522DD3" w:rsidDel="006B6652" w:rsidRDefault="00522DD3" w:rsidP="00AA2AB5">
            <w:pPr>
              <w:rPr>
                <w:rFonts w:asciiTheme="minorHAnsi" w:hAnsiTheme="minorHAnsi" w:cstheme="minorHAnsi"/>
                <w:sz w:val="22"/>
                <w:szCs w:val="22"/>
              </w:rPr>
            </w:pPr>
            <w:r>
              <w:rPr>
                <w:rFonts w:asciiTheme="minorHAnsi" w:hAnsiTheme="minorHAnsi" w:cstheme="minorHAnsi"/>
                <w:b/>
                <w:sz w:val="22"/>
                <w:szCs w:val="22"/>
              </w:rPr>
              <w:t>24</w:t>
            </w:r>
            <w:r w:rsidR="00831DC4" w:rsidRPr="00170BF7">
              <w:rPr>
                <w:rFonts w:asciiTheme="minorHAnsi" w:hAnsiTheme="minorHAnsi" w:cstheme="minorHAnsi"/>
                <w:b/>
                <w:sz w:val="22"/>
                <w:szCs w:val="22"/>
              </w:rPr>
              <w:t xml:space="preserve">. Procurement: </w:t>
            </w:r>
            <w:r w:rsidR="00831DC4" w:rsidRPr="00170BF7">
              <w:rPr>
                <w:rFonts w:asciiTheme="minorHAnsi" w:hAnsiTheme="minorHAnsi" w:cstheme="minorHAnsi"/>
                <w:sz w:val="22"/>
                <w:szCs w:val="22"/>
              </w:rPr>
              <w:t>Systems for pr</w:t>
            </w:r>
            <w:r>
              <w:rPr>
                <w:rFonts w:asciiTheme="minorHAnsi" w:hAnsiTheme="minorHAnsi" w:cstheme="minorHAnsi"/>
                <w:sz w:val="22"/>
                <w:szCs w:val="22"/>
              </w:rPr>
              <w:t>ocurement are in place in the office and partners</w:t>
            </w:r>
            <w:r w:rsidR="00831DC4" w:rsidRPr="00170BF7">
              <w:rPr>
                <w:rFonts w:asciiTheme="minorHAnsi" w:hAnsiTheme="minorHAnsi" w:cstheme="minorHAnsi"/>
                <w:sz w:val="22"/>
                <w:szCs w:val="22"/>
              </w:rPr>
              <w:t xml:space="preserve"> and widely understood. The system is adjusted to permit the rapid, efficient and transparent purchase of needed supplies and services.</w:t>
            </w:r>
            <w:r w:rsidR="00831DC4" w:rsidRPr="00170BF7">
              <w:rPr>
                <w:rFonts w:asciiTheme="minorHAnsi" w:hAnsiTheme="minorHAnsi" w:cstheme="minorHAnsi"/>
                <w:b/>
                <w:sz w:val="22"/>
                <w:szCs w:val="22"/>
              </w:rPr>
              <w:t xml:space="preserve"> </w:t>
            </w:r>
            <w:r>
              <w:rPr>
                <w:rFonts w:asciiTheme="minorHAnsi" w:hAnsiTheme="minorHAnsi" w:cstheme="minorHAnsi"/>
                <w:sz w:val="22"/>
                <w:szCs w:val="22"/>
              </w:rPr>
              <w:t>The office</w:t>
            </w:r>
            <w:r w:rsidR="00831DC4" w:rsidRPr="00170BF7">
              <w:rPr>
                <w:rFonts w:asciiTheme="minorHAnsi" w:hAnsiTheme="minorHAnsi" w:cstheme="minorHAnsi"/>
                <w:sz w:val="22"/>
                <w:szCs w:val="22"/>
              </w:rPr>
              <w:t xml:space="preserve"> has experience of international tenders and procurement. Emergency procurement procedures are in place and ready to be activated.</w:t>
            </w:r>
          </w:p>
        </w:tc>
        <w:tc>
          <w:tcPr>
            <w:tcW w:w="578" w:type="pct"/>
          </w:tcPr>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522DD3" w:rsidP="00AA2AB5">
            <w:pPr>
              <w:rPr>
                <w:rFonts w:asciiTheme="minorHAnsi" w:hAnsiTheme="minorHAnsi" w:cstheme="minorHAnsi"/>
                <w:sz w:val="22"/>
                <w:szCs w:val="22"/>
              </w:rPr>
            </w:pPr>
            <w:r>
              <w:rPr>
                <w:rFonts w:asciiTheme="minorHAnsi" w:hAnsiTheme="minorHAnsi" w:cstheme="minorHAnsi"/>
                <w:b/>
                <w:sz w:val="22"/>
                <w:szCs w:val="22"/>
              </w:rPr>
              <w:t>25</w:t>
            </w:r>
            <w:r w:rsidR="00831DC4" w:rsidRPr="00170BF7">
              <w:rPr>
                <w:rFonts w:asciiTheme="minorHAnsi" w:hAnsiTheme="minorHAnsi" w:cstheme="minorHAnsi"/>
                <w:b/>
                <w:sz w:val="22"/>
                <w:szCs w:val="22"/>
              </w:rPr>
              <w:t>. Administrative support:</w:t>
            </w:r>
            <w:r w:rsidR="00831DC4" w:rsidRPr="00170BF7">
              <w:rPr>
                <w:rFonts w:asciiTheme="minorHAnsi" w:hAnsiTheme="minorHAnsi" w:cstheme="minorHAnsi"/>
                <w:sz w:val="22"/>
                <w:szCs w:val="22"/>
              </w:rPr>
              <w:t xml:space="preserve"> T</w:t>
            </w:r>
            <w:r>
              <w:rPr>
                <w:rFonts w:asciiTheme="minorHAnsi" w:hAnsiTheme="minorHAnsi" w:cstheme="minorHAnsi"/>
                <w:sz w:val="22"/>
                <w:szCs w:val="22"/>
              </w:rPr>
              <w:t>he office</w:t>
            </w:r>
            <w:r w:rsidR="00831DC4" w:rsidRPr="00170BF7">
              <w:rPr>
                <w:rFonts w:asciiTheme="minorHAnsi" w:hAnsiTheme="minorHAnsi" w:cstheme="minorHAnsi"/>
                <w:sz w:val="22"/>
                <w:szCs w:val="22"/>
              </w:rPr>
              <w:t xml:space="preserve"> has enough administrative support for its emergency programme. It has staff to ensure the management of offices, transport, accommodation, visas, and required permits. There is sufficient office space for those working on the emergency response. Suitable accommodation can be provided to staff that require it. </w:t>
            </w:r>
          </w:p>
        </w:tc>
        <w:tc>
          <w:tcPr>
            <w:tcW w:w="578" w:type="pct"/>
          </w:tcPr>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522DD3" w:rsidP="00AA2AB5">
            <w:pPr>
              <w:rPr>
                <w:rFonts w:asciiTheme="minorHAnsi" w:hAnsiTheme="minorHAnsi" w:cstheme="minorHAnsi"/>
                <w:sz w:val="22"/>
                <w:szCs w:val="22"/>
              </w:rPr>
            </w:pPr>
            <w:r>
              <w:rPr>
                <w:rFonts w:asciiTheme="minorHAnsi" w:hAnsiTheme="minorHAnsi" w:cstheme="minorHAnsi"/>
                <w:b/>
                <w:sz w:val="22"/>
                <w:szCs w:val="22"/>
              </w:rPr>
              <w:t>26</w:t>
            </w:r>
            <w:r w:rsidR="00831DC4" w:rsidRPr="00170BF7">
              <w:rPr>
                <w:rFonts w:asciiTheme="minorHAnsi" w:hAnsiTheme="minorHAnsi" w:cstheme="minorHAnsi"/>
                <w:b/>
                <w:sz w:val="22"/>
                <w:szCs w:val="22"/>
              </w:rPr>
              <w:t>. Telecommunications:</w:t>
            </w:r>
            <w:r w:rsidR="00831DC4" w:rsidRPr="00170BF7">
              <w:rPr>
                <w:rFonts w:asciiTheme="minorHAnsi" w:hAnsiTheme="minorHAnsi" w:cstheme="minorHAnsi"/>
                <w:sz w:val="22"/>
                <w:szCs w:val="22"/>
              </w:rPr>
              <w:t xml:space="preserve">  T</w:t>
            </w:r>
            <w:r>
              <w:rPr>
                <w:rFonts w:asciiTheme="minorHAnsi" w:hAnsiTheme="minorHAnsi" w:cstheme="minorHAnsi"/>
                <w:sz w:val="22"/>
                <w:szCs w:val="22"/>
              </w:rPr>
              <w:t>he office</w:t>
            </w:r>
            <w:r w:rsidR="00831DC4" w:rsidRPr="00170BF7">
              <w:rPr>
                <w:rFonts w:asciiTheme="minorHAnsi" w:hAnsiTheme="minorHAnsi" w:cstheme="minorHAnsi"/>
                <w:sz w:val="22"/>
                <w:szCs w:val="22"/>
              </w:rPr>
              <w:t xml:space="preserve"> has the equipment, staff, technical skills and funds to ensure effective voice and data communications. If the emer</w:t>
            </w:r>
            <w:r>
              <w:rPr>
                <w:rFonts w:asciiTheme="minorHAnsi" w:hAnsiTheme="minorHAnsi" w:cstheme="minorHAnsi"/>
                <w:sz w:val="22"/>
                <w:szCs w:val="22"/>
              </w:rPr>
              <w:t>gency is in a place where the office</w:t>
            </w:r>
            <w:r w:rsidR="00831DC4" w:rsidRPr="00170BF7">
              <w:rPr>
                <w:rFonts w:asciiTheme="minorHAnsi" w:hAnsiTheme="minorHAnsi" w:cstheme="minorHAnsi"/>
                <w:sz w:val="22"/>
                <w:szCs w:val="22"/>
              </w:rPr>
              <w:t xml:space="preserve"> does not normally work, </w:t>
            </w:r>
            <w:r>
              <w:rPr>
                <w:rFonts w:asciiTheme="minorHAnsi" w:hAnsiTheme="minorHAnsi" w:cstheme="minorHAnsi"/>
                <w:sz w:val="22"/>
                <w:szCs w:val="22"/>
              </w:rPr>
              <w:t>the office</w:t>
            </w:r>
            <w:r w:rsidR="00831DC4" w:rsidRPr="00170BF7">
              <w:rPr>
                <w:rFonts w:asciiTheme="minorHAnsi" w:hAnsiTheme="minorHAnsi" w:cstheme="minorHAnsi"/>
                <w:sz w:val="22"/>
                <w:szCs w:val="22"/>
              </w:rPr>
              <w:t xml:space="preserve"> can quickly expand its systems into that area</w:t>
            </w:r>
            <w:r>
              <w:rPr>
                <w:rFonts w:asciiTheme="minorHAnsi" w:hAnsiTheme="minorHAnsi" w:cstheme="minorHAnsi"/>
                <w:sz w:val="22"/>
                <w:szCs w:val="22"/>
              </w:rPr>
              <w:t xml:space="preserve"> (</w:t>
            </w:r>
            <w:proofErr w:type="spellStart"/>
            <w:r>
              <w:rPr>
                <w:rFonts w:asciiTheme="minorHAnsi" w:hAnsiTheme="minorHAnsi" w:cstheme="minorHAnsi"/>
                <w:sz w:val="22"/>
                <w:szCs w:val="22"/>
              </w:rPr>
              <w:t>eg</w:t>
            </w:r>
            <w:proofErr w:type="spellEnd"/>
            <w:r>
              <w:rPr>
                <w:rFonts w:asciiTheme="minorHAnsi" w:hAnsiTheme="minorHAnsi" w:cstheme="minorHAnsi"/>
                <w:sz w:val="22"/>
                <w:szCs w:val="22"/>
              </w:rPr>
              <w:t xml:space="preserve"> through partners)</w:t>
            </w:r>
            <w:r w:rsidR="00831DC4" w:rsidRPr="00170BF7">
              <w:rPr>
                <w:rFonts w:asciiTheme="minorHAnsi" w:hAnsiTheme="minorHAnsi" w:cstheme="minorHAnsi"/>
                <w:sz w:val="22"/>
                <w:szCs w:val="22"/>
              </w:rPr>
              <w:t>. Th</w:t>
            </w:r>
            <w:r>
              <w:rPr>
                <w:rFonts w:asciiTheme="minorHAnsi" w:hAnsiTheme="minorHAnsi" w:cstheme="minorHAnsi"/>
                <w:sz w:val="22"/>
                <w:szCs w:val="22"/>
              </w:rPr>
              <w:t xml:space="preserve">e office </w:t>
            </w:r>
            <w:r w:rsidR="00831DC4" w:rsidRPr="00170BF7">
              <w:rPr>
                <w:rFonts w:asciiTheme="minorHAnsi" w:hAnsiTheme="minorHAnsi" w:cstheme="minorHAnsi"/>
                <w:sz w:val="22"/>
                <w:szCs w:val="22"/>
              </w:rPr>
              <w:t xml:space="preserve">is aware of any government or technical restrictions on the types of communications technology that can be used in different areas, and can implement alternatives. </w:t>
            </w:r>
          </w:p>
        </w:tc>
        <w:tc>
          <w:tcPr>
            <w:tcW w:w="578" w:type="pct"/>
          </w:tcPr>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r w:rsidR="00831DC4" w:rsidRPr="00170BF7" w:rsidTr="00AA2AB5">
        <w:tc>
          <w:tcPr>
            <w:tcW w:w="2932" w:type="pct"/>
          </w:tcPr>
          <w:p w:rsidR="00831DC4" w:rsidRPr="00170BF7" w:rsidRDefault="00522DD3" w:rsidP="00AA2AB5">
            <w:pPr>
              <w:rPr>
                <w:rFonts w:asciiTheme="minorHAnsi" w:hAnsiTheme="minorHAnsi" w:cstheme="minorHAnsi"/>
                <w:b/>
                <w:sz w:val="22"/>
                <w:szCs w:val="22"/>
              </w:rPr>
            </w:pPr>
            <w:r>
              <w:rPr>
                <w:rFonts w:asciiTheme="minorHAnsi" w:hAnsiTheme="minorHAnsi" w:cstheme="minorHAnsi"/>
                <w:b/>
                <w:sz w:val="22"/>
                <w:szCs w:val="22"/>
              </w:rPr>
              <w:t>27</w:t>
            </w:r>
            <w:r w:rsidR="00831DC4" w:rsidRPr="00170BF7">
              <w:rPr>
                <w:rFonts w:asciiTheme="minorHAnsi" w:hAnsiTheme="minorHAnsi" w:cstheme="minorHAnsi"/>
                <w:b/>
                <w:sz w:val="22"/>
                <w:szCs w:val="22"/>
              </w:rPr>
              <w:t xml:space="preserve">. IT: </w:t>
            </w:r>
            <w:r>
              <w:rPr>
                <w:rFonts w:asciiTheme="minorHAnsi" w:hAnsiTheme="minorHAnsi" w:cstheme="minorHAnsi"/>
                <w:sz w:val="22"/>
                <w:szCs w:val="22"/>
              </w:rPr>
              <w:t>The office</w:t>
            </w:r>
            <w:r w:rsidR="00831DC4" w:rsidRPr="00170BF7">
              <w:rPr>
                <w:rFonts w:asciiTheme="minorHAnsi" w:hAnsiTheme="minorHAnsi" w:cstheme="minorHAnsi"/>
                <w:sz w:val="22"/>
                <w:szCs w:val="22"/>
              </w:rPr>
              <w:t xml:space="preserve"> has sufficient computers, laptops, printers, hubs, routers etc. for </w:t>
            </w:r>
            <w:r>
              <w:rPr>
                <w:rFonts w:asciiTheme="minorHAnsi" w:hAnsiTheme="minorHAnsi" w:cstheme="minorHAnsi"/>
                <w:sz w:val="22"/>
                <w:szCs w:val="22"/>
              </w:rPr>
              <w:t>the emergency operations. The office</w:t>
            </w:r>
            <w:r w:rsidR="00831DC4" w:rsidRPr="00170BF7">
              <w:rPr>
                <w:rFonts w:asciiTheme="minorHAnsi" w:hAnsiTheme="minorHAnsi" w:cstheme="minorHAnsi"/>
                <w:sz w:val="22"/>
                <w:szCs w:val="22"/>
              </w:rPr>
              <w:t xml:space="preserve"> has sufficient server capacity.</w:t>
            </w:r>
            <w:r w:rsidR="00831DC4" w:rsidRPr="00170BF7">
              <w:rPr>
                <w:rFonts w:asciiTheme="minorHAnsi" w:hAnsiTheme="minorHAnsi" w:cstheme="minorHAnsi"/>
                <w:b/>
                <w:sz w:val="22"/>
                <w:szCs w:val="22"/>
              </w:rPr>
              <w:t xml:space="preserve"> </w:t>
            </w:r>
            <w:r w:rsidR="00831DC4" w:rsidRPr="00170BF7">
              <w:rPr>
                <w:rFonts w:asciiTheme="minorHAnsi" w:hAnsiTheme="minorHAnsi" w:cstheme="minorHAnsi"/>
                <w:sz w:val="22"/>
                <w:szCs w:val="22"/>
              </w:rPr>
              <w:t>Existing networks are able to accommodate numerous new devices, and networks in new locations can be set up quickly.</w:t>
            </w:r>
            <w:r w:rsidR="00831DC4" w:rsidRPr="00170BF7">
              <w:rPr>
                <w:rFonts w:asciiTheme="minorHAnsi" w:hAnsiTheme="minorHAnsi" w:cstheme="minorHAnsi"/>
                <w:b/>
                <w:sz w:val="22"/>
                <w:szCs w:val="22"/>
              </w:rPr>
              <w:t xml:space="preserve"> </w:t>
            </w:r>
            <w:r w:rsidR="00831DC4" w:rsidRPr="00170BF7">
              <w:rPr>
                <w:rFonts w:asciiTheme="minorHAnsi" w:hAnsiTheme="minorHAnsi" w:cstheme="minorHAnsi"/>
                <w:sz w:val="22"/>
                <w:szCs w:val="22"/>
              </w:rPr>
              <w:t>There are staff who can provide guidance on IT equipment and procedures, and undertake basic support.</w:t>
            </w:r>
            <w:r w:rsidR="00831DC4" w:rsidRPr="00170BF7">
              <w:rPr>
                <w:rFonts w:asciiTheme="minorHAnsi" w:hAnsiTheme="minorHAnsi" w:cstheme="minorHAnsi"/>
                <w:b/>
                <w:sz w:val="22"/>
                <w:szCs w:val="22"/>
              </w:rPr>
              <w:t xml:space="preserve"> </w:t>
            </w:r>
          </w:p>
        </w:tc>
        <w:tc>
          <w:tcPr>
            <w:tcW w:w="578" w:type="pct"/>
          </w:tcPr>
          <w:p w:rsidR="00831DC4" w:rsidRPr="00170BF7" w:rsidRDefault="00831DC4" w:rsidP="00AA2AB5">
            <w:pPr>
              <w:rPr>
                <w:rFonts w:asciiTheme="minorHAnsi" w:hAnsiTheme="minorHAnsi" w:cstheme="minorHAnsi"/>
                <w:sz w:val="22"/>
                <w:szCs w:val="22"/>
              </w:rPr>
            </w:pPr>
          </w:p>
        </w:tc>
        <w:tc>
          <w:tcPr>
            <w:tcW w:w="599" w:type="pct"/>
            <w:gridSpan w:val="2"/>
          </w:tcPr>
          <w:p w:rsidR="00831DC4" w:rsidRPr="00170BF7" w:rsidRDefault="00831DC4" w:rsidP="00AA2AB5">
            <w:pPr>
              <w:rPr>
                <w:rFonts w:asciiTheme="minorHAnsi" w:hAnsiTheme="minorHAnsi" w:cstheme="minorHAnsi"/>
                <w:sz w:val="22"/>
                <w:szCs w:val="22"/>
              </w:rPr>
            </w:pPr>
          </w:p>
        </w:tc>
        <w:tc>
          <w:tcPr>
            <w:tcW w:w="891" w:type="pct"/>
          </w:tcPr>
          <w:p w:rsidR="00831DC4" w:rsidRPr="00170BF7" w:rsidRDefault="00831DC4" w:rsidP="00AA2AB5">
            <w:pPr>
              <w:rPr>
                <w:rFonts w:asciiTheme="minorHAnsi" w:hAnsiTheme="minorHAnsi" w:cstheme="minorHAnsi"/>
                <w:sz w:val="22"/>
                <w:szCs w:val="22"/>
              </w:rPr>
            </w:pPr>
          </w:p>
        </w:tc>
      </w:tr>
    </w:tbl>
    <w:p w:rsidR="00831DC4" w:rsidRPr="00170BF7" w:rsidRDefault="00831DC4" w:rsidP="00831DC4">
      <w:pPr>
        <w:rPr>
          <w:rFonts w:asciiTheme="minorHAnsi" w:hAnsiTheme="minorHAnsi" w:cstheme="minorHAnsi"/>
          <w:sz w:val="22"/>
          <w:szCs w:val="22"/>
        </w:rPr>
      </w:pPr>
    </w:p>
    <w:p w:rsidR="00831DC4" w:rsidRPr="00170BF7" w:rsidRDefault="00831DC4" w:rsidP="00831DC4">
      <w:pPr>
        <w:rPr>
          <w:rFonts w:asciiTheme="minorHAnsi" w:hAnsiTheme="minorHAnsi" w:cstheme="minorHAnsi"/>
          <w:sz w:val="22"/>
          <w:szCs w:val="22"/>
        </w:rPr>
      </w:pPr>
      <w:r w:rsidRPr="00170BF7">
        <w:rPr>
          <w:rFonts w:asciiTheme="minorHAnsi" w:hAnsiTheme="minorHAnsi" w:cstheme="minorHAnsi"/>
          <w:sz w:val="22"/>
          <w:szCs w:val="22"/>
        </w:rPr>
        <w:t xml:space="preserve">Please attach an organizational chart showing the </w:t>
      </w:r>
      <w:r w:rsidR="00A71FAE">
        <w:rPr>
          <w:rFonts w:asciiTheme="minorHAnsi" w:hAnsiTheme="minorHAnsi" w:cstheme="minorHAnsi"/>
          <w:sz w:val="22"/>
          <w:szCs w:val="22"/>
        </w:rPr>
        <w:t>office</w:t>
      </w:r>
      <w:r w:rsidRPr="00170BF7">
        <w:rPr>
          <w:rFonts w:asciiTheme="minorHAnsi" w:hAnsiTheme="minorHAnsi" w:cstheme="minorHAnsi"/>
          <w:sz w:val="22"/>
          <w:szCs w:val="22"/>
        </w:rPr>
        <w:t xml:space="preserve"> normal staffing structure and the proposed emergency staffing structure. </w:t>
      </w:r>
    </w:p>
    <w:p w:rsidR="00831DC4" w:rsidRPr="00170BF7" w:rsidRDefault="00831DC4" w:rsidP="00831DC4">
      <w:pPr>
        <w:rPr>
          <w:rFonts w:asciiTheme="minorHAnsi" w:hAnsiTheme="minorHAnsi" w:cstheme="minorHAnsi"/>
          <w:sz w:val="22"/>
          <w:szCs w:val="22"/>
        </w:rPr>
      </w:pPr>
    </w:p>
    <w:p w:rsidR="00831DC4" w:rsidRPr="00170BF7" w:rsidRDefault="00831DC4" w:rsidP="00831DC4">
      <w:pPr>
        <w:rPr>
          <w:rFonts w:asciiTheme="minorHAnsi" w:hAnsiTheme="minorHAnsi" w:cstheme="minorHAnsi"/>
          <w:sz w:val="22"/>
          <w:szCs w:val="22"/>
        </w:rPr>
      </w:pPr>
      <w:r w:rsidRPr="00170BF7">
        <w:rPr>
          <w:rFonts w:asciiTheme="minorHAnsi" w:hAnsiTheme="minorHAnsi" w:cstheme="minorHAnsi"/>
          <w:sz w:val="22"/>
          <w:szCs w:val="22"/>
        </w:rPr>
        <w:t>You</w:t>
      </w:r>
      <w:r w:rsidR="00A71FAE">
        <w:rPr>
          <w:rFonts w:asciiTheme="minorHAnsi" w:hAnsiTheme="minorHAnsi" w:cstheme="minorHAnsi"/>
          <w:sz w:val="22"/>
          <w:szCs w:val="22"/>
        </w:rPr>
        <w:t xml:space="preserve"> need an emergency coordinator </w:t>
      </w:r>
      <w:bookmarkStart w:id="1" w:name="_GoBack"/>
      <w:bookmarkEnd w:id="1"/>
      <w:r w:rsidRPr="00170BF7">
        <w:rPr>
          <w:rFonts w:asciiTheme="minorHAnsi" w:hAnsiTheme="minorHAnsi" w:cstheme="minorHAnsi"/>
          <w:sz w:val="22"/>
          <w:szCs w:val="22"/>
        </w:rPr>
        <w:t xml:space="preserve">, information manager, media focal point, proposal writer, logistics specialist, HR manager and finance manager—and likely others too. If you don’t have anyone for these jobs, discuss with CEG how to bring in extra people as soon as possible. </w:t>
      </w:r>
    </w:p>
    <w:p w:rsidR="00831DC4" w:rsidRPr="00170BF7" w:rsidRDefault="00831DC4" w:rsidP="00831DC4">
      <w:pPr>
        <w:rPr>
          <w:rFonts w:asciiTheme="minorHAnsi" w:hAnsiTheme="minorHAnsi" w:cstheme="minorHAnsi"/>
          <w:sz w:val="22"/>
          <w:szCs w:val="22"/>
        </w:rPr>
      </w:pPr>
    </w:p>
    <w:p w:rsidR="00215237" w:rsidRPr="00170BF7" w:rsidRDefault="00215237" w:rsidP="00831DC4">
      <w:pPr>
        <w:rPr>
          <w:rFonts w:asciiTheme="minorHAnsi" w:hAnsiTheme="minorHAnsi" w:cstheme="minorHAnsi"/>
          <w:sz w:val="22"/>
          <w:szCs w:val="22"/>
        </w:rPr>
      </w:pPr>
    </w:p>
    <w:sectPr w:rsidR="00215237" w:rsidRPr="00170BF7" w:rsidSect="00522DD3">
      <w:headerReference w:type="default" r:id="rId6"/>
      <w:pgSz w:w="11906" w:h="16838"/>
      <w:pgMar w:top="1701" w:right="907" w:bottom="907" w:left="90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C53" w:rsidRDefault="00CC2C53" w:rsidP="00170BF7">
      <w:r>
        <w:separator/>
      </w:r>
    </w:p>
  </w:endnote>
  <w:endnote w:type="continuationSeparator" w:id="0">
    <w:p w:rsidR="00CC2C53" w:rsidRDefault="00CC2C53" w:rsidP="00170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C53" w:rsidRDefault="00CC2C53" w:rsidP="00170BF7">
      <w:r>
        <w:separator/>
      </w:r>
    </w:p>
  </w:footnote>
  <w:footnote w:type="continuationSeparator" w:id="0">
    <w:p w:rsidR="00CC2C53" w:rsidRDefault="00CC2C53" w:rsidP="00170B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BF7" w:rsidRDefault="00170BF7" w:rsidP="00170BF7">
    <w:pPr>
      <w:pStyle w:val="Header"/>
      <w:jc w:val="right"/>
    </w:pPr>
    <w:r w:rsidRPr="000D551B">
      <w:rPr>
        <w:b/>
        <w:noProof/>
        <w:color w:val="C66006"/>
        <w:lang w:eastAsia="en-GB"/>
      </w:rPr>
      <w:drawing>
        <wp:anchor distT="0" distB="0" distL="114300" distR="114300" simplePos="0" relativeHeight="251659776" behindDoc="1" locked="0" layoutInCell="1" allowOverlap="1" wp14:anchorId="0F728EDF" wp14:editId="38DFC8CB">
          <wp:simplePos x="0" y="0"/>
          <wp:positionH relativeFrom="column">
            <wp:posOffset>5695950</wp:posOffset>
          </wp:positionH>
          <wp:positionV relativeFrom="paragraph">
            <wp:posOffset>-311785</wp:posOffset>
          </wp:positionV>
          <wp:extent cx="647700" cy="105439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105439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DC4"/>
    <w:rsid w:val="00170BF7"/>
    <w:rsid w:val="00215237"/>
    <w:rsid w:val="00522DD3"/>
    <w:rsid w:val="00666281"/>
    <w:rsid w:val="00831DC4"/>
    <w:rsid w:val="00A060E9"/>
    <w:rsid w:val="00A65AEF"/>
    <w:rsid w:val="00A71FAE"/>
    <w:rsid w:val="00C862D2"/>
    <w:rsid w:val="00CC2C53"/>
    <w:rsid w:val="00FA2D63"/>
    <w:rsid w:val="00FC66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1F2A83-6A0A-434B-B87E-521F3BE62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D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0BF7"/>
    <w:pPr>
      <w:tabs>
        <w:tab w:val="center" w:pos="4513"/>
        <w:tab w:val="right" w:pos="9026"/>
      </w:tabs>
    </w:pPr>
  </w:style>
  <w:style w:type="character" w:customStyle="1" w:styleId="HeaderChar">
    <w:name w:val="Header Char"/>
    <w:basedOn w:val="DefaultParagraphFont"/>
    <w:link w:val="Header"/>
    <w:uiPriority w:val="99"/>
    <w:rsid w:val="00170BF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70BF7"/>
    <w:pPr>
      <w:tabs>
        <w:tab w:val="center" w:pos="4513"/>
        <w:tab w:val="right" w:pos="9026"/>
      </w:tabs>
    </w:pPr>
  </w:style>
  <w:style w:type="character" w:customStyle="1" w:styleId="FooterChar">
    <w:name w:val="Footer Char"/>
    <w:basedOn w:val="DefaultParagraphFont"/>
    <w:link w:val="Footer"/>
    <w:uiPriority w:val="99"/>
    <w:rsid w:val="00170BF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DA56F6251254CF690CE595A187593DD"/>
        <w:category>
          <w:name w:val="General"/>
          <w:gallery w:val="placeholder"/>
        </w:category>
        <w:types>
          <w:type w:val="bbPlcHdr"/>
        </w:types>
        <w:behaviors>
          <w:behavior w:val="content"/>
        </w:behaviors>
        <w:guid w:val="{437FD68B-FD16-4356-990B-5851CE5CA326}"/>
      </w:docPartPr>
      <w:docPartBody>
        <w:p w:rsidR="00000000" w:rsidRDefault="000923C3" w:rsidP="000923C3">
          <w:pPr>
            <w:pStyle w:val="2DA56F6251254CF690CE595A187593DD"/>
          </w:pPr>
          <w:r w:rsidRPr="006B2679">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3C3"/>
    <w:rsid w:val="000923C3"/>
    <w:rsid w:val="00CF7B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23C3"/>
    <w:rPr>
      <w:color w:val="808080"/>
    </w:rPr>
  </w:style>
  <w:style w:type="paragraph" w:customStyle="1" w:styleId="2DA56F6251254CF690CE595A187593DD">
    <w:name w:val="2DA56F6251254CF690CE595A187593DD"/>
    <w:rsid w:val="000923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2191</Words>
  <Characters>12494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Care UK</Company>
  <LinksUpToDate>false</LinksUpToDate>
  <CharactersWithSpaces>14656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Gregor</dc:creator>
  <cp:lastModifiedBy>Austin, Sally</cp:lastModifiedBy>
  <cp:revision>2</cp:revision>
  <dcterms:created xsi:type="dcterms:W3CDTF">2018-06-11T08:53:00Z</dcterms:created>
  <dcterms:modified xsi:type="dcterms:W3CDTF">2018-06-11T08:53:00Z</dcterms:modified>
</cp:coreProperties>
</file>